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Auriane Boudin </w:t>
      </w:r>
      <w:r>
        <w:rPr>
          <w:color w:val="641e6e"/>
        </w:rPr>
        <w:t xml:space="preserve">Doctorante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hold a PhD in Linguistics, specializing in Computer Science, from the University of Aix-Marseille, where I was affiliated with both the Laboratoire Parole et Langage and the Laboratoire d'Informatique et Systèmes, with funding from the ILCB. My doctoral research was supervised by Dr. Philippe Blache, Dr. Magalie Ochs, Dr. Roxane Bertrand, and Dr. Stéphane Rauzy. I also collaborated with Dr. Louis-Philippe Morency during a research stay at Carnegie Mellon University.</w:t>
      </w:r>
    </w:p>
    <w:p>
      <w:pPr/>
      <w:r>
        <w:rPr/>
        <w:t xml:space="preserve">My research adopts an interdisciplinary approach to the study of human-to-human and human-computer interactions. During my PhD, I focused on conversational feedback and its role in communication. I developed expertise in creating and annotating multimodal corpora, computational modeling, statistical and clustering analyses, linguistic interpretation, experimental study design, as well as neurophysiological data collection and preprocessing.</w:t>
      </w:r>
    </w:p>
    <w:p>
      <w:pPr/>
      <w:r>
        <w:rPr/>
        <w:t xml:space="preserve">My research centers on understanding the mechanisms of communication and mutual comprehension, exploring both behavioral and cognitive dimensions to identify factors that enhance the quality of conversations. Currently, I am interested in exploring individual variability and adaptability in conversation, particularly from the perspective of speaker style and alignment mechanisms, integrating a multimodal and interdisciplinary approach.</w:t>
      </w:r>
    </w:p>
    <w:p>
      <w:pPr/>
      <w:r>
        <w:rPr/>
        <w:t xml:space="preserve">I would be delight to connect with anyone interested in discussing my research or exploring collaboration opportunities. Please don't hesitate to reach out to me at </w:t>
      </w:r>
      <w:hyperlink r:id="rId8" w:history="1">
        <w:r>
          <w:rPr>
            <w:color w:val="#410a8c"/>
            <w:u w:val="single"/>
          </w:rPr>
          <w:t xml:space="preserve">auriane.boudin@univ-amu.fr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Neural correlates of conversational feedback</w:t>
              </w:r>
            </w:hyperlink>
          </w:p>
          <w:p>
            <w:pPr/>
            <w:hyperlink r:id="rId10" w:history="1">
              <w:r>
                <w:rPr>
                  <w:color w:val="#410a8c"/>
                  <w:u w:val="single"/>
                </w:rPr>
                <w:t xml:space="preserve">Philippe Blache</w:t>
              </w:r>
            </w:hyperlink>
            <w:r>
              <w:rPr/>
              <w:t xml:space="preserve">,</w:t>
            </w:r>
            <w:hyperlink r:id="rId11" w:history="1">
              <w:r>
                <w:rPr>
                  <w:color w:val="#410a8c"/>
                  <w:u w:val="single"/>
                </w:rPr>
                <w:t xml:space="preserve">Deirdre Bolger</w:t>
              </w:r>
            </w:hyperlink>
            <w:r>
              <w:rPr/>
              <w:t xml:space="preserve">,</w:t>
            </w:r>
            <w:hyperlink r:id="rId12" w:history="1">
              <w:r>
                <w:rPr>
                  <w:color w:val="#410a8c"/>
                  <w:u w:val="single"/>
                </w:rPr>
                <w:t xml:space="preserve">Mireille Besson</w:t>
              </w:r>
            </w:hyperlink>
            <w:r>
              <w:rPr/>
              <w:t xml:space="preserve">,</w:t>
            </w: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p>
          <w:p>
            <w:pPr/>
            <w:r>
              <w:rPr>
                <w:i w:val="1"/>
                <w:iCs w:val="1"/>
              </w:rPr>
              <w:t xml:space="preserve">Language, Cognition and Neuroscience</w:t>
            </w:r>
            <w:r>
              <w:rPr/>
              <w:t xml:space="preserve">, 2026, pp.1-26. </w:t>
            </w:r>
            <w:hyperlink r:id="rId15" w:history="1">
              <w:r>
                <w:rPr>
                  <w:color w:val="#410a8c"/>
                  <w:u w:val="single"/>
                </w:rPr>
                <w:t xml:space="preserve">⟨10.1080/23273798.2026.2617245⟩</w:t>
              </w:r>
            </w:hyperlink>
          </w:p>
          <w:p>
            <w:pPr/>
            <w:r>
              <w:rPr/>
              <w:t xml:space="preserve">Article dans une revue</w:t>
            </w:r>
          </w:p>
          <w:p>
            <w:pPr/>
            <w:hyperlink r:id="rId9" w:history="1">
              <w:r>
                <w:rPr>
                  <w:color w:val="#410a8c"/>
                  <w:u w:val="single"/>
                </w:rPr>
                <w:t xml:space="preserve">hal-05491163v1</w:t>
              </w:r>
            </w:hyperlink>
          </w:p>
        </w:tc>
      </w:tr>
      <w:tr>
        <w:trPr/>
        <w:tc>
          <w:tcPr>
            <w:noWrap/>
          </w:tcPr>
          <w:p>
            <w:pPr>
              <w:spacing w:after="200"/>
            </w:pPr>
            <w:hyperlink r:id="rId16" w:history="1">
              <w:r>
                <w:rPr>
                  <w:color w:val="1e198e"/>
                  <w:b w:val="1"/>
                  <w:bCs w:val="1"/>
                  <w:u w:val="single"/>
                </w:rPr>
                <w:t xml:space="preserve">How is your feedback perceived? An experimental study of anticipated and delayed conversational feedback</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JASA Express Letters</w:t>
            </w:r>
            <w:r>
              <w:rPr/>
              <w:t xml:space="preserve">, 2024, 4 (7), </w:t>
            </w:r>
            <w:hyperlink r:id="rId19" w:history="1">
              <w:r>
                <w:rPr>
                  <w:color w:val="#410a8c"/>
                  <w:u w:val="single"/>
                </w:rPr>
                <w:t xml:space="preserve">⟨10.1121/10.0026448⟩</w:t>
              </w:r>
            </w:hyperlink>
          </w:p>
          <w:p>
            <w:pPr/>
            <w:r>
              <w:rPr/>
              <w:t xml:space="preserve">Article dans une revue</w:t>
            </w:r>
          </w:p>
          <w:p>
            <w:pPr/>
            <w:hyperlink r:id="rId16" w:history="1">
              <w:r>
                <w:rPr>
                  <w:color w:val="#410a8c"/>
                  <w:u w:val="single"/>
                </w:rPr>
                <w:t xml:space="preserve">hal-04687738v1</w:t>
              </w:r>
            </w:hyperlink>
          </w:p>
        </w:tc>
      </w:tr>
      <w:tr>
        <w:trPr/>
        <w:tc>
          <w:tcPr>
            <w:noWrap/>
          </w:tcPr>
          <w:p>
            <w:pPr>
              <w:spacing w:after="200"/>
            </w:pPr>
            <w:hyperlink r:id="rId20" w:history="1">
              <w:r>
                <w:rPr>
                  <w:color w:val="1e198e"/>
                  <w:b w:val="1"/>
                  <w:bCs w:val="1"/>
                  <w:u w:val="single"/>
                </w:rPr>
                <w:t xml:space="preserve">A multimodal model for predicting feedback position and type during conversation</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Speech Communication</w:t>
            </w:r>
            <w:r>
              <w:rPr/>
              <w:t xml:space="preserve">, 2024, 159, pp.103066. </w:t>
            </w:r>
            <w:hyperlink r:id="rId21" w:history="1">
              <w:r>
                <w:rPr>
                  <w:color w:val="#410a8c"/>
                  <w:u w:val="single"/>
                </w:rPr>
                <w:t xml:space="preserve">⟨10.1016/j.specom.2024.103066⟩</w:t>
              </w:r>
            </w:hyperlink>
          </w:p>
          <w:p>
            <w:pPr/>
            <w:r>
              <w:rPr/>
              <w:t xml:space="preserve">Article dans une revue</w:t>
            </w:r>
          </w:p>
          <w:p>
            <w:pPr/>
            <w:hyperlink r:id="rId20" w:history="1">
              <w:r>
                <w:rPr>
                  <w:color w:val="#410a8c"/>
                  <w:u w:val="single"/>
                </w:rPr>
                <w:t xml:space="preserve">hal-04551398v1</w:t>
              </w:r>
            </w:hyperlink>
          </w:p>
        </w:tc>
      </w:tr>
      <w:tr>
        <w:trPr/>
        <w:tc>
          <w:tcPr>
            <w:noWrap/>
          </w:tcPr>
          <w:p>
            <w:pPr>
              <w:spacing w:after="200"/>
            </w:pPr>
            <w:hyperlink r:id="rId22" w:history="1">
              <w:r>
                <w:rPr>
                  <w:color w:val="1e198e"/>
                  <w:b w:val="1"/>
                  <w:bCs w:val="1"/>
                  <w:u w:val="single"/>
                </w:rPr>
                <w:t xml:space="preserve">A multimodal approach for modeling engagement in conversation</w:t>
              </w:r>
            </w:hyperlink>
          </w:p>
          <w:p>
            <w:pPr/>
            <w:hyperlink r:id="rId23" w:history="1">
              <w:r>
                <w:rPr>
                  <w:color w:val="#410a8c"/>
                  <w:u w:val="single"/>
                </w:rPr>
                <w:t xml:space="preserve">Arthur Pellet-Rostaing</w:t>
              </w:r>
            </w:hyperlink>
            <w:r>
              <w:rPr/>
              <w:t xml:space="preserve">,</w:t>
            </w:r>
            <w:hyperlink r:id="rId14" w:history="1">
              <w:r>
                <w:rPr>
                  <w:color w:val="#410a8c"/>
                  <w:u w:val="single"/>
                </w:rPr>
                <w:t xml:space="preserve">Roxane Bertrand</w:t>
              </w:r>
            </w:hyperlink>
            <w:r>
              <w:rPr/>
              <w:t xml:space="preserve">,</w:t>
            </w: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0" w:history="1">
              <w:r>
                <w:rPr>
                  <w:color w:val="#410a8c"/>
                  <w:u w:val="single"/>
                </w:rPr>
                <w:t xml:space="preserve">Philippe Blache</w:t>
              </w:r>
            </w:hyperlink>
          </w:p>
          <w:p>
            <w:pPr/>
            <w:r>
              <w:rPr>
                <w:i w:val="1"/>
                <w:iCs w:val="1"/>
              </w:rPr>
              <w:t xml:space="preserve">Frontiers in Computer Science</w:t>
            </w:r>
            <w:r>
              <w:rPr/>
              <w:t xml:space="preserve">, 2023, 5, </w:t>
            </w:r>
            <w:hyperlink r:id="rId24" w:history="1">
              <w:r>
                <w:rPr>
                  <w:color w:val="#410a8c"/>
                  <w:u w:val="single"/>
                </w:rPr>
                <w:t xml:space="preserve">⟨10.3389/fcomp.2023.1062342⟩</w:t>
              </w:r>
            </w:hyperlink>
          </w:p>
          <w:p>
            <w:pPr/>
            <w:r>
              <w:rPr/>
              <w:t xml:space="preserve">Article dans une revue</w:t>
            </w:r>
          </w:p>
          <w:p>
            <w:pPr/>
            <w:hyperlink r:id="rId22" w:history="1">
              <w:r>
                <w:rPr>
                  <w:color w:val="#410a8c"/>
                  <w:u w:val="single"/>
                </w:rPr>
                <w:t xml:space="preserve">hal-04011927v1</w:t>
              </w:r>
            </w:hyperlink>
          </w:p>
        </w:tc>
      </w:tr>
      <w:tr>
        <w:trPr/>
        <w:tc>
          <w:tcPr>
            <w:noWrap/>
          </w:tcPr>
          <w:p>
            <w:pPr>
              <w:spacing w:after="200"/>
            </w:pPr>
            <w:hyperlink r:id="rId25" w:history="1">
              <w:r>
                <w:rPr>
                  <w:color w:val="1e198e"/>
                  <w:b w:val="1"/>
                  <w:bCs w:val="1"/>
                  <w:u w:val="single"/>
                </w:rPr>
                <w:t xml:space="preserve">A Forum Theatre Corpus for Discrimination Awareness</w:t>
              </w:r>
            </w:hyperlink>
          </w:p>
          <w:p>
            <w:pPr/>
            <w:hyperlink r:id="rId18" w:history="1">
              <w:r>
                <w:rPr>
                  <w:color w:val="#410a8c"/>
                  <w:u w:val="single"/>
                </w:rPr>
                <w:t xml:space="preserve">Magalie Ochs</w:t>
              </w:r>
            </w:hyperlink>
            <w:r>
              <w:rPr/>
              <w:t xml:space="preserve">,</w:t>
            </w:r>
            <w:hyperlink r:id="rId26" w:history="1">
              <w:r>
                <w:rPr>
                  <w:color w:val="#410a8c"/>
                  <w:u w:val="single"/>
                </w:rPr>
                <w:t xml:space="preserve">Jean-Marie Pergandi</w:t>
              </w:r>
            </w:hyperlink>
            <w:r>
              <w:rPr/>
              <w:t xml:space="preserve">,</w:t>
            </w:r>
            <w:hyperlink r:id="rId27" w:history="1">
              <w:r>
                <w:rPr>
                  <w:color w:val="#410a8c"/>
                  <w:u w:val="single"/>
                </w:rPr>
                <w:t xml:space="preserve">Alain Ghio</w:t>
              </w:r>
            </w:hyperlink>
            <w:r>
              <w:rPr/>
              <w:t xml:space="preserve">,</w:t>
            </w:r>
            <w:hyperlink r:id="rId28" w:history="1">
              <w:r>
                <w:rPr>
                  <w:color w:val="#410a8c"/>
                  <w:u w:val="single"/>
                </w:rPr>
                <w:t xml:space="preserve">Carine Andre</w:t>
              </w:r>
            </w:hyperlink>
            <w:r>
              <w:rPr/>
              <w:t xml:space="preserve">,</w:t>
            </w:r>
            <w:hyperlink r:id="rId29" w:history="1">
              <w:r>
                <w:rPr>
                  <w:color w:val="#410a8c"/>
                  <w:u w:val="single"/>
                </w:rPr>
                <w:t xml:space="preserve">Patrick Sainton</w:t>
              </w:r>
            </w:hyperlink>
            <w:r>
              <w:rPr/>
              <w:t xml:space="preserve">et al.</w:t>
            </w:r>
          </w:p>
          <w:p>
            <w:pPr/>
            <w:r>
              <w:rPr>
                <w:i w:val="1"/>
                <w:iCs w:val="1"/>
              </w:rPr>
              <w:t xml:space="preserve">Frontiers in Computer Science</w:t>
            </w:r>
            <w:r>
              <w:rPr/>
              <w:t xml:space="preserve">, 2023, 5, </w:t>
            </w:r>
            <w:hyperlink r:id="rId30" w:history="1">
              <w:r>
                <w:rPr>
                  <w:color w:val="#410a8c"/>
                  <w:u w:val="single"/>
                </w:rPr>
                <w:t xml:space="preserve">⟨10.3389/fcomp.2023.1081586⟩</w:t>
              </w:r>
            </w:hyperlink>
          </w:p>
          <w:p>
            <w:pPr/>
            <w:r>
              <w:rPr/>
              <w:t xml:space="preserve">Article dans une revue</w:t>
            </w:r>
          </w:p>
          <w:p>
            <w:pPr/>
            <w:hyperlink r:id="rId25" w:history="1">
              <w:r>
                <w:rPr>
                  <w:color w:val="#410a8c"/>
                  <w:u w:val="single"/>
                </w:rPr>
                <w:t xml:space="preserve">hal-03922947v1</w:t>
              </w:r>
            </w:hyperlink>
          </w:p>
        </w:tc>
      </w:tr>
      <w:tr>
        <w:trPr/>
        <w:tc>
          <w:tcPr>
            <w:noWrap/>
          </w:tcPr>
          <w:p>
            <w:pPr>
              <w:spacing w:after="200"/>
            </w:pPr>
            <w:hyperlink r:id="rId31" w:history="1">
              <w:r>
                <w:rPr>
                  <w:color w:val="1e198e"/>
                  <w:b w:val="1"/>
                  <w:bCs w:val="1"/>
                  <w:u w:val="single"/>
                </w:rPr>
                <w:t xml:space="preserve">Principes et outils pour l'annotation des corpus</w:t>
              </w:r>
            </w:hyperlink>
          </w:p>
          <w:p>
            <w:pPr/>
            <w:hyperlink r:id="rId32" w:history="1">
              <w:r>
                <w:rPr>
                  <w:color w:val="#410a8c"/>
                  <w:u w:val="single"/>
                </w:rPr>
                <w:t xml:space="preserve">Mary Amoyal</w:t>
              </w:r>
            </w:hyperlink>
            <w:r>
              <w:rPr/>
              <w:t xml:space="preserve">,</w:t>
            </w:r>
            <w:hyperlink r:id="rId14" w:history="1">
              <w:r>
                <w:rPr>
                  <w:color w:val="#410a8c"/>
                  <w:u w:val="single"/>
                </w:rPr>
                <w:t xml:space="preserve">Roxane Bertrand</w:t>
              </w:r>
            </w:hyperlink>
            <w:r>
              <w:rPr/>
              <w:t xml:space="preserve">,</w:t>
            </w:r>
            <w:hyperlink r:id="rId33" w:history="1">
              <w:r>
                <w:rPr>
                  <w:color w:val="#410a8c"/>
                  <w:u w:val="single"/>
                </w:rPr>
                <w:t xml:space="preserve">Brigitte Bigi</w:t>
              </w:r>
            </w:hyperlink>
            <w:r>
              <w:rPr/>
              <w:t xml:space="preserve">,</w:t>
            </w:r>
            <w:hyperlink r:id="rId13" w:history="1">
              <w:r>
                <w:rPr>
                  <w:color w:val="#410a8c"/>
                  <w:u w:val="single"/>
                </w:rPr>
                <w:t xml:space="preserve">Auriane Boudin</w:t>
              </w:r>
            </w:hyperlink>
            <w:r>
              <w:rPr/>
              <w:t xml:space="preserve">,</w:t>
            </w:r>
            <w:hyperlink r:id="rId34"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35" w:history="1">
              <w:r>
                <w:rPr>
                  <w:color w:val="#410a8c"/>
                  <w:u w:val="single"/>
                </w:rPr>
                <w:t xml:space="preserve">⟨10.4000/tipa.5424⟩</w:t>
              </w:r>
            </w:hyperlink>
          </w:p>
          <w:p>
            <w:pPr/>
            <w:r>
              <w:rPr/>
              <w:t xml:space="preserve">Article dans une revue</w:t>
            </w:r>
          </w:p>
          <w:p>
            <w:pPr/>
            <w:hyperlink r:id="rId31" w:history="1">
              <w:r>
                <w:rPr>
                  <w:color w:val="#410a8c"/>
                  <w:u w:val="single"/>
                </w:rPr>
                <w:t xml:space="preserve">hal-03917814v1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Exploring Neural Correlates of Predictability in Natural Face-to-Face Conversation</w:t>
              </w:r>
            </w:hyperlink>
          </w:p>
          <w:p>
            <w:pPr/>
            <w:hyperlink r:id="rId37" w:history="1">
              <w:r>
                <w:rPr>
                  <w:color w:val="#410a8c"/>
                  <w:u w:val="single"/>
                </w:rPr>
                <w:t xml:space="preserve">Oussama Silem</w:t>
              </w:r>
            </w:hyperlink>
            <w:r>
              <w:rPr/>
              <w:t xml:space="preserve">,</w:t>
            </w:r>
            <w:hyperlink r:id="rId38" w:history="1">
              <w:r>
                <w:rPr>
                  <w:color w:val="#410a8c"/>
                  <w:u w:val="single"/>
                </w:rPr>
                <w:t xml:space="preserve">Maïwenn Fleig</w:t>
              </w:r>
            </w:hyperlink>
            <w:r>
              <w:rPr/>
              <w:t xml:space="preserve">,</w:t>
            </w:r>
            <w:hyperlink r:id="rId13" w:history="1">
              <w:r>
                <w:rPr>
                  <w:color w:val="#410a8c"/>
                  <w:u w:val="single"/>
                </w:rPr>
                <w:t xml:space="preserve">Auriane Boudin</w:t>
              </w:r>
            </w:hyperlink>
            <w:r>
              <w:rPr/>
              <w:t xml:space="preserve">,</w:t>
            </w:r>
            <w:hyperlink r:id="rId39" w:history="1">
              <w:r>
                <w:rPr>
                  <w:color w:val="#410a8c"/>
                  <w:u w:val="single"/>
                </w:rPr>
                <w:t xml:space="preserve">Houda Oufaida</w:t>
              </w:r>
            </w:hyperlink>
            <w:r>
              <w:rPr/>
              <w:t xml:space="preserve">,</w:t>
            </w:r>
            <w:hyperlink r:id="rId40" w:history="1">
              <w:r>
                <w:rPr>
                  <w:color w:val="#410a8c"/>
                  <w:u w:val="single"/>
                </w:rPr>
                <w:t xml:space="preserve">Leonor Becerra-Bonache</w:t>
              </w:r>
            </w:hyperlink>
            <w:r>
              <w:rPr/>
              <w:t xml:space="preserve">et al.</w:t>
            </w:r>
          </w:p>
          <w:p>
            <w:pPr/>
            <w:r>
              <w:rPr>
                <w:i w:val="1"/>
                <w:iCs w:val="1"/>
              </w:rPr>
              <w:t xml:space="preserve">CogSci 2025</w:t>
            </w:r>
            <w:r>
              <w:rPr/>
              <w:t xml:space="preserve">, Jul 2025, San Francisco, United States</w:t>
            </w:r>
          </w:p>
          <w:p>
            <w:pPr/>
            <w:r>
              <w:rPr/>
              <w:t xml:space="preserve">Communication dans un congrès</w:t>
            </w:r>
          </w:p>
          <w:p>
            <w:pPr/>
            <w:hyperlink r:id="rId36" w:history="1">
              <w:r>
                <w:rPr>
                  <w:color w:val="#410a8c"/>
                  <w:u w:val="single"/>
                </w:rPr>
                <w:t xml:space="preserve">hal-05115159v1</w:t>
              </w:r>
            </w:hyperlink>
          </w:p>
        </w:tc>
      </w:tr>
      <w:tr>
        <w:trPr/>
        <w:tc>
          <w:tcPr>
            <w:noWrap/>
          </w:tcPr>
          <w:p>
            <w:pPr>
              <w:spacing w:after="200"/>
            </w:pPr>
            <w:hyperlink r:id="rId41" w:history="1">
              <w:r>
                <w:rPr>
                  <w:color w:val="1e198e"/>
                  <w:b w:val="1"/>
                  <w:bCs w:val="1"/>
                  <w:u w:val="single"/>
                </w:rPr>
                <w:t xml:space="preserve">GeSTICS: A Multimodal Corpus for Studying Gesture Synthesis in Two-party Interactions with Contextualized Speech</w:t>
              </w:r>
            </w:hyperlink>
          </w:p>
          <w:p>
            <w:pPr/>
            <w:hyperlink r:id="rId42" w:history="1">
              <w:r>
                <w:rPr>
                  <w:color w:val="#410a8c"/>
                  <w:u w:val="single"/>
                </w:rPr>
                <w:t xml:space="preserve">Gaoussou Youssouf Kebe</w:t>
              </w:r>
            </w:hyperlink>
            <w:r>
              <w:rPr/>
              <w:t xml:space="preserve">,</w:t>
            </w:r>
            <w:hyperlink r:id="rId43" w:history="1">
              <w:r>
                <w:rPr>
                  <w:color w:val="#410a8c"/>
                  <w:u w:val="single"/>
                </w:rPr>
                <w:t xml:space="preserve">Mehmet Deniz Birlikci</w:t>
              </w:r>
            </w:hyperlink>
            <w:r>
              <w:rPr/>
              <w:t xml:space="preserve">,</w:t>
            </w:r>
            <w:hyperlink r:id="rId13" w:history="1">
              <w:r>
                <w:rPr>
                  <w:color w:val="#410a8c"/>
                  <w:u w:val="single"/>
                </w:rPr>
                <w:t xml:space="preserve">Auriane Boudin</w:t>
              </w:r>
            </w:hyperlink>
            <w:r>
              <w:rPr/>
              <w:t xml:space="preserve">,</w:t>
            </w:r>
            <w:hyperlink r:id="rId44" w:history="1">
              <w:r>
                <w:rPr>
                  <w:color w:val="#410a8c"/>
                  <w:u w:val="single"/>
                </w:rPr>
                <w:t xml:space="preserve">Ryo Ishii</w:t>
              </w:r>
            </w:hyperlink>
            <w:r>
              <w:rPr/>
              <w:t xml:space="preserve">,</w:t>
            </w:r>
            <w:hyperlink r:id="rId45" w:history="1">
              <w:r>
                <w:rPr>
                  <w:color w:val="#410a8c"/>
                  <w:u w:val="single"/>
                </w:rPr>
                <w:t xml:space="preserve">Jeffrey Girard</w:t>
              </w:r>
            </w:hyperlink>
            <w:r>
              <w:rPr/>
              <w:t xml:space="preserve">et al.</w:t>
            </w:r>
          </w:p>
          <w:p>
            <w:pPr/>
            <w:r>
              <w:rPr>
                <w:i w:val="1"/>
                <w:iCs w:val="1"/>
              </w:rPr>
              <w:t xml:space="preserve">IVA '24: ACM International Conference on Intelligent Virtual Agents</w:t>
            </w:r>
            <w:r>
              <w:rPr/>
              <w:t xml:space="preserve">, Sep 2024, GLASGOW United Kingdom, France. pp.1-10, </w:t>
            </w:r>
            <w:hyperlink r:id="rId46" w:history="1">
              <w:r>
                <w:rPr>
                  <w:color w:val="#410a8c"/>
                  <w:u w:val="single"/>
                </w:rPr>
                <w:t xml:space="preserve">⟨10.1145/3652988.3673917⟩</w:t>
              </w:r>
            </w:hyperlink>
          </w:p>
          <w:p>
            <w:pPr/>
            <w:r>
              <w:rPr/>
              <w:t xml:space="preserve">Communication dans un congrès</w:t>
            </w:r>
          </w:p>
          <w:p>
            <w:pPr/>
            <w:hyperlink r:id="rId41" w:history="1">
              <w:r>
                <w:rPr>
                  <w:color w:val="#410a8c"/>
                  <w:u w:val="single"/>
                </w:rPr>
                <w:t xml:space="preserve">hal-05442615v1</w:t>
              </w:r>
            </w:hyperlink>
          </w:p>
        </w:tc>
      </w:tr>
      <w:tr>
        <w:trPr/>
        <w:tc>
          <w:tcPr>
            <w:noWrap/>
          </w:tcPr>
          <w:p>
            <w:pPr>
              <w:spacing w:after="200"/>
            </w:pPr>
            <w:hyperlink r:id="rId47" w:history="1">
              <w:r>
                <w:rPr>
                  <w:color w:val="1e198e"/>
                  <w:b w:val="1"/>
                  <w:bCs w:val="1"/>
                  <w:u w:val="single"/>
                </w:rPr>
                <w:t xml:space="preserve">The Distracted Ear: How Listeners Shape Conversational Dynamics</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LREC-COLING 2024</w:t>
            </w:r>
            <w:r>
              <w:rPr/>
              <w:t xml:space="preserve">, May 2024, Torino, Italy</w:t>
            </w:r>
          </w:p>
          <w:p>
            <w:pPr/>
            <w:r>
              <w:rPr/>
              <w:t xml:space="preserve">Communication dans un congrès</w:t>
            </w:r>
          </w:p>
          <w:p>
            <w:pPr/>
            <w:hyperlink r:id="rId47" w:history="1">
              <w:r>
                <w:rPr>
                  <w:color w:val="#410a8c"/>
                  <w:u w:val="single"/>
                </w:rPr>
                <w:t xml:space="preserve">hal-04569106v1</w:t>
              </w:r>
            </w:hyperlink>
          </w:p>
        </w:tc>
      </w:tr>
      <w:tr>
        <w:trPr/>
        <w:tc>
          <w:tcPr>
            <w:noWrap/>
          </w:tcPr>
          <w:p>
            <w:pPr>
              <w:spacing w:after="200"/>
            </w:pPr>
            <w:hyperlink r:id="rId48" w:history="1">
              <w:r>
                <w:rPr>
                  <w:color w:val="1e198e"/>
                  <w:b w:val="1"/>
                  <w:bCs w:val="1"/>
                  <w:u w:val="single"/>
                </w:rPr>
                <w:t xml:space="preserve">OUTCOME Virtual: a tool for automatically creating virtual character animations’ from human videos</w:t>
              </w:r>
            </w:hyperlink>
          </w:p>
          <w:p>
            <w:pPr/>
            <w:hyperlink r:id="rId13" w:history="1">
              <w:r>
                <w:rPr>
                  <w:color w:val="#410a8c"/>
                  <w:u w:val="single"/>
                </w:rPr>
                <w:t xml:space="preserve">Auriane Boudin</w:t>
              </w:r>
            </w:hyperlink>
            <w:r>
              <w:rPr/>
              <w:t xml:space="preserve">,</w:t>
            </w:r>
            <w:hyperlink r:id="rId49" w:history="1">
              <w:r>
                <w:rPr>
                  <w:color w:val="#410a8c"/>
                  <w:u w:val="single"/>
                </w:rPr>
                <w:t xml:space="preserve">Ivan Derban</w:t>
              </w:r>
            </w:hyperlink>
            <w:r>
              <w:rPr/>
              <w:t xml:space="preserve">,</w:t>
            </w:r>
            <w:hyperlink r:id="rId50" w:history="1">
              <w:r>
                <w:rPr>
                  <w:color w:val="#410a8c"/>
                  <w:u w:val="single"/>
                </w:rPr>
                <w:t xml:space="preserve">Alexandre D’ambra</w:t>
              </w:r>
            </w:hyperlink>
            <w:r>
              <w:rPr/>
              <w:t xml:space="preserve">,</w:t>
            </w:r>
            <w:hyperlink r:id="rId26" w:history="1">
              <w:r>
                <w:rPr>
                  <w:color w:val="#410a8c"/>
                  <w:u w:val="single"/>
                </w:rPr>
                <w:t xml:space="preserve">Jean-Marie Pergandi</w:t>
              </w:r>
            </w:hyperlink>
            <w:r>
              <w:rPr/>
              <w:t xml:space="preserve">,</w:t>
            </w:r>
            <w:hyperlink r:id="rId10" w:history="1">
              <w:r>
                <w:rPr>
                  <w:color w:val="#410a8c"/>
                  <w:u w:val="single"/>
                </w:rPr>
                <w:t xml:space="preserve">Philippe Blache</w:t>
              </w:r>
            </w:hyperlink>
            <w:r>
              <w:rPr/>
              <w:t xml:space="preserve">et al.</w:t>
            </w:r>
          </w:p>
          <w:p>
            <w:pPr/>
            <w:r>
              <w:rPr>
                <w:i w:val="1"/>
                <w:iCs w:val="1"/>
              </w:rPr>
              <w:t xml:space="preserve">IVA '24: ACM International Conference on Intelligent Virtual Agents</w:t>
            </w:r>
            <w:r>
              <w:rPr/>
              <w:t xml:space="preserve">, Sep 2024, GLASGOW United Kingdom, United Kingdom. pp.1-3, </w:t>
            </w:r>
            <w:hyperlink r:id="rId51" w:history="1">
              <w:r>
                <w:rPr>
                  <w:color w:val="#410a8c"/>
                  <w:u w:val="single"/>
                </w:rPr>
                <w:t xml:space="preserve">⟨10.1145/3652988.3696196⟩</w:t>
              </w:r>
            </w:hyperlink>
          </w:p>
          <w:p>
            <w:pPr/>
            <w:r>
              <w:rPr/>
              <w:t xml:space="preserve">Communication dans un congrès</w:t>
            </w:r>
          </w:p>
          <w:p>
            <w:pPr/>
            <w:hyperlink r:id="rId48" w:history="1">
              <w:r>
                <w:rPr>
                  <w:color w:val="#410a8c"/>
                  <w:u w:val="single"/>
                </w:rPr>
                <w:t xml:space="preserve">hal-04859028v1</w:t>
              </w:r>
            </w:hyperlink>
          </w:p>
        </w:tc>
      </w:tr>
      <w:tr>
        <w:trPr/>
        <w:tc>
          <w:tcPr>
            <w:noWrap/>
          </w:tcPr>
          <w:p>
            <w:pPr>
              <w:spacing w:after="200"/>
            </w:pPr>
            <w:hyperlink r:id="rId52" w:history="1">
              <w:r>
                <w:rPr>
                  <w:color w:val="1e198e"/>
                  <w:b w:val="1"/>
                  <w:bCs w:val="1"/>
                  <w:u w:val="single"/>
                </w:rPr>
                <w:t xml:space="preserve">SMYLE: A new multimodal resource of talk-in-interaction including neuro-physiological signal</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53" w:history="1">
              <w:r>
                <w:rPr>
                  <w:color w:val="#410a8c"/>
                  <w:u w:val="single"/>
                </w:rPr>
                <w:t xml:space="preserve">Matthis Houlès</w:t>
              </w:r>
            </w:hyperlink>
            <w:r>
              <w:rPr/>
              <w:t xml:space="preserve">,</w:t>
            </w:r>
            <w:hyperlink r:id="rId54" w:history="1">
              <w:r>
                <w:rPr>
                  <w:color w:val="#410a8c"/>
                  <w:u w:val="single"/>
                </w:rPr>
                <w:t xml:space="preserve">Thierry Legou</w:t>
              </w:r>
            </w:hyperlink>
            <w:r>
              <w:rPr/>
              <w:t xml:space="preserve">et al.</w:t>
            </w:r>
          </w:p>
          <w:p>
            <w:pPr/>
            <w:r>
              <w:rPr>
                <w:i w:val="1"/>
                <w:iCs w:val="1"/>
              </w:rPr>
              <w:t xml:space="preserve">INTERNATIONAL CONFERENCE ON MULTIMODAL INTERACTION (ICMI ’23 Companion)</w:t>
            </w:r>
            <w:r>
              <w:rPr/>
              <w:t xml:space="preserve">, Oct 2023, Paris, France. </w:t>
            </w:r>
            <w:hyperlink r:id="rId55" w:history="1">
              <w:r>
                <w:rPr>
                  <w:color w:val="#410a8c"/>
                  <w:u w:val="single"/>
                </w:rPr>
                <w:t xml:space="preserve">⟨10.1145/3610661.3616188⟩</w:t>
              </w:r>
            </w:hyperlink>
          </w:p>
          <w:p>
            <w:pPr/>
            <w:r>
              <w:rPr/>
              <w:t xml:space="preserve">Communication dans un congrès</w:t>
            </w:r>
          </w:p>
          <w:p>
            <w:pPr/>
            <w:hyperlink r:id="rId52" w:history="1">
              <w:r>
                <w:rPr>
                  <w:color w:val="#410a8c"/>
                  <w:u w:val="single"/>
                </w:rPr>
                <w:t xml:space="preserve">hal-04195031v1</w:t>
              </w:r>
            </w:hyperlink>
          </w:p>
        </w:tc>
      </w:tr>
      <w:tr>
        <w:trPr/>
        <w:tc>
          <w:tcPr>
            <w:noWrap/>
          </w:tcPr>
          <w:p>
            <w:pPr>
              <w:spacing w:after="200"/>
            </w:pPr>
            <w:hyperlink r:id="rId56" w:history="1">
              <w:r>
                <w:rPr>
                  <w:color w:val="1e198e"/>
                  <w:b w:val="1"/>
                  <w:bCs w:val="1"/>
                  <w:u w:val="single"/>
                </w:rPr>
                <w:t xml:space="preserve">Interdisciplinary Corpus-based Approach for Exploring Multimodal Conversational Feedback</w:t>
              </w:r>
            </w:hyperlink>
          </w:p>
          <w:p>
            <w:pPr/>
            <w:hyperlink r:id="rId13" w:history="1">
              <w:r>
                <w:rPr>
                  <w:color w:val="#410a8c"/>
                  <w:u w:val="single"/>
                </w:rPr>
                <w:t xml:space="preserve">Auriane Boudin</w:t>
              </w:r>
            </w:hyperlink>
          </w:p>
          <w:p>
            <w:pPr/>
            <w:r>
              <w:rPr>
                <w:i w:val="1"/>
                <w:iCs w:val="1"/>
              </w:rPr>
              <w:t xml:space="preserve">ICMI '22: International Conference on Multimodal Interfaces</w:t>
            </w:r>
            <w:r>
              <w:rPr/>
              <w:t xml:space="preserve">, Nov 2022, Bengaluru, India. pp.705-710, </w:t>
            </w:r>
            <w:hyperlink r:id="rId57" w:history="1">
              <w:r>
                <w:rPr>
                  <w:color w:val="#410a8c"/>
                  <w:u w:val="single"/>
                </w:rPr>
                <w:t xml:space="preserve">⟨10.1145/3536221.3557029⟩</w:t>
              </w:r>
            </w:hyperlink>
          </w:p>
          <w:p>
            <w:pPr/>
            <w:r>
              <w:rPr/>
              <w:t xml:space="preserve">Communication dans un congrès</w:t>
            </w:r>
          </w:p>
          <w:p>
            <w:pPr/>
            <w:hyperlink r:id="rId56" w:history="1">
              <w:r>
                <w:rPr>
                  <w:color w:val="#410a8c"/>
                  <w:u w:val="single"/>
                </w:rPr>
                <w:t xml:space="preserve">hal-04688897v1</w:t>
              </w:r>
            </w:hyperlink>
          </w:p>
        </w:tc>
      </w:tr>
      <w:tr>
        <w:trPr/>
        <w:tc>
          <w:tcPr>
            <w:noWrap/>
          </w:tcPr>
          <w:p>
            <w:pPr>
              <w:spacing w:after="200"/>
            </w:pPr>
            <w:hyperlink r:id="rId58" w:history="1">
              <w:r>
                <w:rPr>
                  <w:color w:val="1e198e"/>
                  <w:b w:val="1"/>
                  <w:bCs w:val="1"/>
                  <w:u w:val="single"/>
                </w:rPr>
                <w:t xml:space="preserve">Are you Smiling When I am Speaking?</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w:t>
            </w:r>
            <w:hyperlink r:id="rId17" w:history="1">
              <w:r>
                <w:rPr>
                  <w:color w:val="#410a8c"/>
                  <w:u w:val="single"/>
                </w:rPr>
                <w:t xml:space="preserve">Stéphane Rauzy</w:t>
              </w:r>
            </w:hyperlink>
          </w:p>
          <w:p>
            <w:pPr/>
            <w:r>
              <w:rPr>
                <w:i w:val="1"/>
                <w:iCs w:val="1"/>
              </w:rPr>
              <w:t xml:space="preserve">Proceedings of the Smiling and Laughter across Contexts and the Life-span Workshop @LREC2022</w:t>
            </w:r>
            <w:r>
              <w:rPr/>
              <w:t xml:space="preserve">, Jun 2022, Marseille, France</w:t>
            </w:r>
          </w:p>
          <w:p>
            <w:pPr/>
            <w:r>
              <w:rPr/>
              <w:t xml:space="preserve">Communication dans un congrès</w:t>
            </w:r>
          </w:p>
          <w:p>
            <w:pPr/>
            <w:hyperlink r:id="rId58" w:history="1">
              <w:r>
                <w:rPr>
                  <w:color w:val="#410a8c"/>
                  <w:u w:val="single"/>
                </w:rPr>
                <w:t xml:space="preserve">hal-03713867v1</w:t>
              </w:r>
            </w:hyperlink>
          </w:p>
        </w:tc>
      </w:tr>
      <w:tr>
        <w:trPr/>
        <w:tc>
          <w:tcPr>
            <w:noWrap/>
          </w:tcPr>
          <w:p>
            <w:pPr>
              <w:spacing w:after="200"/>
            </w:pPr>
            <w:hyperlink r:id="rId59" w:history="1">
              <w:r>
                <w:rPr>
                  <w:color w:val="1e198e"/>
                  <w:b w:val="1"/>
                  <w:bCs w:val="1"/>
                  <w:u w:val="single"/>
                </w:rPr>
                <w:t xml:space="preserve">A Multimodal Model for Predicting Conversational Feedbacks</w:t>
              </w:r>
            </w:hyperlink>
          </w:p>
          <w:p>
            <w:pPr/>
            <w:hyperlink r:id="rId13" w:history="1">
              <w:r>
                <w:rPr>
                  <w:color w:val="#410a8c"/>
                  <w:u w:val="single"/>
                </w:rPr>
                <w:t xml:space="preserve">Auriane Boudin</w:t>
              </w:r>
            </w:hyperlink>
            <w:r>
              <w:rPr/>
              <w:t xml:space="preserve">,</w:t>
            </w:r>
            <w:hyperlink r:id="rId14" w:history="1">
              <w:r>
                <w:rPr>
                  <w:color w:val="#410a8c"/>
                  <w:u w:val="single"/>
                </w:rPr>
                <w:t xml:space="preserve">Roxane Bertrand</w:t>
              </w:r>
            </w:hyperlink>
            <w:r>
              <w:rPr/>
              <w:t xml:space="preserve">,</w:t>
            </w:r>
            <w:hyperlink r:id="rId17" w:history="1">
              <w:r>
                <w:rPr>
                  <w:color w:val="#410a8c"/>
                  <w:u w:val="single"/>
                </w:rPr>
                <w:t xml:space="preserve">Stéphane Rauzy</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p>
          <w:p>
            <w:pPr/>
            <w:r>
              <w:rPr>
                <w:i w:val="1"/>
                <w:iCs w:val="1"/>
              </w:rPr>
              <w:t xml:space="preserve">International Conference on Text, Speech, and Dialogue (TSD )</w:t>
            </w:r>
            <w:r>
              <w:rPr/>
              <w:t xml:space="preserve">, 2021, Olomouc, Czech Republic. </w:t>
            </w:r>
            <w:hyperlink r:id="rId60" w:history="1">
              <w:r>
                <w:rPr>
                  <w:color w:val="#410a8c"/>
                  <w:u w:val="single"/>
                </w:rPr>
                <w:t xml:space="preserve">⟨10.1007/978-3-030-83527-9_46⟩</w:t>
              </w:r>
            </w:hyperlink>
          </w:p>
          <w:p>
            <w:pPr/>
            <w:r>
              <w:rPr/>
              <w:t xml:space="preserve">Communication dans un congrès</w:t>
            </w:r>
          </w:p>
          <w:p>
            <w:pPr/>
            <w:hyperlink r:id="rId59" w:history="1">
              <w:r>
                <w:rPr>
                  <w:color w:val="#410a8c"/>
                  <w:u w:val="single"/>
                </w:rPr>
                <w:t xml:space="preserve">hal-03331446v2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Exploring Feedback Variability: A Study of Listening Styles in Spontaneous Conversations</w:t>
              </w:r>
            </w:hyperlink>
          </w:p>
          <w:p>
            <w:pPr/>
            <w:hyperlink r:id="rId13" w:history="1">
              <w:r>
                <w:rPr>
                  <w:color w:val="#410a8c"/>
                  <w:u w:val="single"/>
                </w:rPr>
                <w:t xml:space="preserve">Auriane Boudin</w:t>
              </w:r>
            </w:hyperlink>
            <w:r>
              <w:rPr/>
              <w:t xml:space="preserve">,</w:t>
            </w:r>
            <w:hyperlink r:id="rId62" w:history="1">
              <w:r>
                <w:rPr>
                  <w:color w:val="#410a8c"/>
                  <w:u w:val="single"/>
                </w:rPr>
                <w:t xml:space="preserve">S.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61" w:history="1">
              <w:r>
                <w:rPr>
                  <w:color w:val="#410a8c"/>
                  <w:u w:val="single"/>
                </w:rPr>
                <w:t xml:space="preserve">hal-05360351v1</w:t>
              </w:r>
            </w:hyperlink>
          </w:p>
        </w:tc>
      </w:tr>
      <w:tr>
        <w:trPr/>
        <w:tc>
          <w:tcPr>
            <w:noWrap/>
          </w:tcPr>
          <w:p>
            <w:pPr>
              <w:spacing w:after="200"/>
            </w:pPr>
            <w:hyperlink r:id="rId63" w:history="1">
              <w:r>
                <w:rPr>
                  <w:color w:val="1e198e"/>
                  <w:b w:val="1"/>
                  <w:bCs w:val="1"/>
                  <w:u w:val="single"/>
                </w:rPr>
                <w:t xml:space="preserve">Exploring Feedback Variability: A Study of Listening Styles in Spontaneous Conversations</w:t>
              </w:r>
            </w:hyperlink>
          </w:p>
          <w:p>
            <w:pPr/>
            <w:hyperlink r:id="rId13" w:history="1">
              <w:r>
                <w:rPr>
                  <w:color w:val="#410a8c"/>
                  <w:u w:val="single"/>
                </w:rPr>
                <w:t xml:space="preserve">Auriane Boudin</w:t>
              </w:r>
            </w:hyperlink>
            <w:r>
              <w:rPr/>
              <w:t xml:space="preserve">,</w:t>
            </w:r>
            <w:hyperlink r:id="rId17" w:history="1">
              <w:r>
                <w:rPr>
                  <w:color w:val="#410a8c"/>
                  <w:u w:val="single"/>
                </w:rPr>
                <w:t xml:space="preserve">Stéphane Rauzy</w:t>
              </w:r>
            </w:hyperlink>
            <w:r>
              <w:rPr/>
              <w:t xml:space="preserve">,</w:t>
            </w:r>
            <w:hyperlink r:id="rId14" w:history="1">
              <w:r>
                <w:rPr>
                  <w:color w:val="#410a8c"/>
                  <w:u w:val="single"/>
                </w:rPr>
                <w:t xml:space="preserve">Roxane Bertrand</w:t>
              </w:r>
            </w:hyperlink>
            <w:r>
              <w:rPr/>
              <w:t xml:space="preserve">,</w:t>
            </w:r>
            <w:hyperlink r:id="rId18" w:history="1">
              <w:r>
                <w:rPr>
                  <w:color w:val="#410a8c"/>
                  <w:u w:val="single"/>
                </w:rPr>
                <w:t xml:space="preserve">Magalie Ochs</w:t>
              </w:r>
            </w:hyperlink>
            <w:r>
              <w:rPr/>
              <w:t xml:space="preserve">,</w:t>
            </w:r>
            <w:hyperlink r:id="rId10"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63" w:history="1">
              <w:r>
                <w:rPr>
                  <w:color w:val="#410a8c"/>
                  <w:u w:val="single"/>
                </w:rPr>
                <w:t xml:space="preserve">hal-05396305v1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Exploring Conversation Through Feedback: A cross-disciplinary approach</w:t>
              </w:r>
            </w:hyperlink>
          </w:p>
          <w:p>
            <w:pPr/>
            <w:hyperlink r:id="rId13" w:history="1">
              <w:r>
                <w:rPr>
                  <w:color w:val="#410a8c"/>
                  <w:u w:val="single"/>
                </w:rPr>
                <w:t xml:space="preserve">Auriane Boudin</w:t>
              </w:r>
            </w:hyperlink>
          </w:p>
          <w:p>
            <w:pPr/>
            <w:r>
              <w:rPr/>
              <w:t xml:space="preserve">Linguistics. Aix-Marseile Université, 2024. English.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tel-04969570v1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uriane.boudin@univ-amu.fr" TargetMode="External"/><Relationship Id="rId9" Type="http://schemas.openxmlformats.org/officeDocument/2006/relationships/hyperlink" Target="https://hal.science/hal-05491163v1" TargetMode="External"/><Relationship Id="rId10" Type="http://schemas.openxmlformats.org/officeDocument/2006/relationships/hyperlink" Target="https://hal.science/search/index/?q=*&amp;authFullName_s=Philippe Blache" TargetMode="External"/><Relationship Id="rId11" Type="http://schemas.openxmlformats.org/officeDocument/2006/relationships/hyperlink" Target="https://hal.science/search/index/?q=*&amp;authFullName_s=Deirdre Bolger" TargetMode="External"/><Relationship Id="rId12" Type="http://schemas.openxmlformats.org/officeDocument/2006/relationships/hyperlink" Target="https://hal.science/search/index/?q=*&amp;authFullName_s=Mireille Besson" TargetMode="External"/><Relationship Id="rId13" Type="http://schemas.openxmlformats.org/officeDocument/2006/relationships/hyperlink" Target="https://hal.science/search/index/?q=*&amp;authFullName_s=Auriane Boudin" TargetMode="External"/><Relationship Id="rId14" Type="http://schemas.openxmlformats.org/officeDocument/2006/relationships/hyperlink" Target="https://hal.science/search/index/?q=*&amp;authFullName_s=Roxane Bertrand" TargetMode="External"/><Relationship Id="rId15" Type="http://schemas.openxmlformats.org/officeDocument/2006/relationships/hyperlink" Target="https://dx.doi.org/10.1080/23273798.2026.2617245" TargetMode="External"/><Relationship Id="rId16" Type="http://schemas.openxmlformats.org/officeDocument/2006/relationships/hyperlink" Target="https://hal.science/hal-04687738v1" TargetMode="External"/><Relationship Id="rId17" Type="http://schemas.openxmlformats.org/officeDocument/2006/relationships/hyperlink" Target="https://hal.science/search/index/?q=*&amp;authFullName_s=St&#233;phane Rauzy" TargetMode="External"/><Relationship Id="rId18" Type="http://schemas.openxmlformats.org/officeDocument/2006/relationships/hyperlink" Target="https://hal.science/search/index/?q=*&amp;authFullName_s=Magalie Ochs" TargetMode="External"/><Relationship Id="rId19" Type="http://schemas.openxmlformats.org/officeDocument/2006/relationships/hyperlink" Target="https://dx.doi.org/10.1121/10.0026448" TargetMode="External"/><Relationship Id="rId20" Type="http://schemas.openxmlformats.org/officeDocument/2006/relationships/hyperlink" Target="https://hal.science/hal-04551398v1" TargetMode="External"/><Relationship Id="rId21" Type="http://schemas.openxmlformats.org/officeDocument/2006/relationships/hyperlink" Target="https://dx.doi.org/10.1016/j.specom.2024.103066" TargetMode="External"/><Relationship Id="rId22" Type="http://schemas.openxmlformats.org/officeDocument/2006/relationships/hyperlink" Target="https://hal.science/hal-04011927v1" TargetMode="External"/><Relationship Id="rId23" Type="http://schemas.openxmlformats.org/officeDocument/2006/relationships/hyperlink" Target="https://hal.science/search/index/?q=*&amp;authFullName_s=Arthur Pellet-Rostaing" TargetMode="External"/><Relationship Id="rId24" Type="http://schemas.openxmlformats.org/officeDocument/2006/relationships/hyperlink" Target="https://dx.doi.org/10.3389/fcomp.2023.1062342" TargetMode="External"/><Relationship Id="rId25" Type="http://schemas.openxmlformats.org/officeDocument/2006/relationships/hyperlink" Target="https://hal.science/hal-03922947v1" TargetMode="External"/><Relationship Id="rId26" Type="http://schemas.openxmlformats.org/officeDocument/2006/relationships/hyperlink" Target="https://hal.science/search/index/?q=*&amp;authFullName_s=Jean-Marie Pergandi" TargetMode="External"/><Relationship Id="rId27" Type="http://schemas.openxmlformats.org/officeDocument/2006/relationships/hyperlink" Target="https://hal.science/search/index/?q=*&amp;authFullName_s=Alain Ghio" TargetMode="External"/><Relationship Id="rId28" Type="http://schemas.openxmlformats.org/officeDocument/2006/relationships/hyperlink" Target="https://hal.science/search/index/?q=*&amp;authFullName_s=Carine Andre" TargetMode="External"/><Relationship Id="rId29" Type="http://schemas.openxmlformats.org/officeDocument/2006/relationships/hyperlink" Target="https://hal.science/search/index/?q=*&amp;authFullName_s=Patrick Sainton" TargetMode="External"/><Relationship Id="rId30" Type="http://schemas.openxmlformats.org/officeDocument/2006/relationships/hyperlink" Target="https://dx.doi.org/10.3389/fcomp.2023.1081586" TargetMode="External"/><Relationship Id="rId31" Type="http://schemas.openxmlformats.org/officeDocument/2006/relationships/hyperlink" Target="https://hal.science/hal-03917814v1" TargetMode="External"/><Relationship Id="rId32" Type="http://schemas.openxmlformats.org/officeDocument/2006/relationships/hyperlink" Target="https://hal.science/search/index/?q=*&amp;authFullName_s=Mary Amoyal" TargetMode="External"/><Relationship Id="rId33" Type="http://schemas.openxmlformats.org/officeDocument/2006/relationships/hyperlink" Target="https://hal.science/search/index/?q=*&amp;authFullName_s=Brigitte Bigi" TargetMode="External"/><Relationship Id="rId34" Type="http://schemas.openxmlformats.org/officeDocument/2006/relationships/hyperlink" Target="https://hal.science/search/index/?q=*&amp;authFullName_s=Christine Meunier" TargetMode="External"/><Relationship Id="rId35" Type="http://schemas.openxmlformats.org/officeDocument/2006/relationships/hyperlink" Target="https://dx.doi.org/10.4000/tipa.5424" TargetMode="External"/><Relationship Id="rId36" Type="http://schemas.openxmlformats.org/officeDocument/2006/relationships/hyperlink" Target="https://hal.science/hal-05115159v1" TargetMode="External"/><Relationship Id="rId37" Type="http://schemas.openxmlformats.org/officeDocument/2006/relationships/hyperlink" Target="https://hal.science/search/index/?q=*&amp;authFullName_s=Oussama Silem" TargetMode="External"/><Relationship Id="rId38" Type="http://schemas.openxmlformats.org/officeDocument/2006/relationships/hyperlink" Target="https://hal.science/search/index/?q=*&amp;authFullName_s=Ma&#239;wenn Fleig" TargetMode="External"/><Relationship Id="rId39" Type="http://schemas.openxmlformats.org/officeDocument/2006/relationships/hyperlink" Target="https://hal.science/search/index/?q=*&amp;authFullName_s=Houda Oufaida" TargetMode="External"/><Relationship Id="rId40" Type="http://schemas.openxmlformats.org/officeDocument/2006/relationships/hyperlink" Target="https://hal.science/search/index/?q=*&amp;authFullName_s=Leonor Becerra-Bonache" TargetMode="External"/><Relationship Id="rId41" Type="http://schemas.openxmlformats.org/officeDocument/2006/relationships/hyperlink" Target="https://hal.science/hal-05442615v1" TargetMode="External"/><Relationship Id="rId42" Type="http://schemas.openxmlformats.org/officeDocument/2006/relationships/hyperlink" Target="https://hal.science/search/index/?q=*&amp;authFullName_s=Gaoussou Youssouf Kebe" TargetMode="External"/><Relationship Id="rId43" Type="http://schemas.openxmlformats.org/officeDocument/2006/relationships/hyperlink" Target="https://hal.science/search/index/?q=*&amp;authFullName_s=Mehmet Deniz Birlikci" TargetMode="External"/><Relationship Id="rId44" Type="http://schemas.openxmlformats.org/officeDocument/2006/relationships/hyperlink" Target="https://hal.science/search/index/?q=*&amp;authFullName_s=Ryo Ishii" TargetMode="External"/><Relationship Id="rId45" Type="http://schemas.openxmlformats.org/officeDocument/2006/relationships/hyperlink" Target="https://hal.science/search/index/?q=*&amp;authFullName_s=Jeffrey Girard" TargetMode="External"/><Relationship Id="rId46" Type="http://schemas.openxmlformats.org/officeDocument/2006/relationships/hyperlink" Target="https://dx.doi.org/10.1145/3652988.3673917" TargetMode="External"/><Relationship Id="rId47" Type="http://schemas.openxmlformats.org/officeDocument/2006/relationships/hyperlink" Target="https://hal.science/hal-04569106v1" TargetMode="External"/><Relationship Id="rId48" Type="http://schemas.openxmlformats.org/officeDocument/2006/relationships/hyperlink" Target="https://hal.science/hal-04859028v1" TargetMode="External"/><Relationship Id="rId49" Type="http://schemas.openxmlformats.org/officeDocument/2006/relationships/hyperlink" Target="https://hal.science/search/index/?q=*&amp;authFullName_s=Ivan Derban" TargetMode="External"/><Relationship Id="rId50" Type="http://schemas.openxmlformats.org/officeDocument/2006/relationships/hyperlink" Target="https://hal.science/search/index/?q=*&amp;authFullName_s=Alexandre D&#8217;ambra" TargetMode="External"/><Relationship Id="rId51" Type="http://schemas.openxmlformats.org/officeDocument/2006/relationships/hyperlink" Target="https://dx.doi.org/10.1145/3652988.3696196" TargetMode="External"/><Relationship Id="rId52" Type="http://schemas.openxmlformats.org/officeDocument/2006/relationships/hyperlink" Target="https://hal.science/hal-04195031v1" TargetMode="External"/><Relationship Id="rId53" Type="http://schemas.openxmlformats.org/officeDocument/2006/relationships/hyperlink" Target="https://hal.science/search/index/?q=*&amp;authFullName_s=Matthis Houl&#232;s" TargetMode="External"/><Relationship Id="rId54" Type="http://schemas.openxmlformats.org/officeDocument/2006/relationships/hyperlink" Target="https://hal.science/search/index/?q=*&amp;authFullName_s=Thierry Legou" TargetMode="External"/><Relationship Id="rId55" Type="http://schemas.openxmlformats.org/officeDocument/2006/relationships/hyperlink" Target="https://dx.doi.org/10.1145/3610661.3616188" TargetMode="External"/><Relationship Id="rId56" Type="http://schemas.openxmlformats.org/officeDocument/2006/relationships/hyperlink" Target="https://hal.science/hal-04688897v1" TargetMode="External"/><Relationship Id="rId57" Type="http://schemas.openxmlformats.org/officeDocument/2006/relationships/hyperlink" Target="https://dx.doi.org/10.1145/3536221.3557029" TargetMode="External"/><Relationship Id="rId58" Type="http://schemas.openxmlformats.org/officeDocument/2006/relationships/hyperlink" Target="https://hal.science/hal-03713867v1" TargetMode="External"/><Relationship Id="rId59" Type="http://schemas.openxmlformats.org/officeDocument/2006/relationships/hyperlink" Target="https://hal.science/hal-03331446v2" TargetMode="External"/><Relationship Id="rId60" Type="http://schemas.openxmlformats.org/officeDocument/2006/relationships/hyperlink" Target="https://dx.doi.org/10.1007/978-3-030-83527-9_46" TargetMode="External"/><Relationship Id="rId61" Type="http://schemas.openxmlformats.org/officeDocument/2006/relationships/hyperlink" Target="https://hal.science/hal-05360351v1" TargetMode="External"/><Relationship Id="rId62" Type="http://schemas.openxmlformats.org/officeDocument/2006/relationships/hyperlink" Target="https://hal.science/search/index/?q=*&amp;authFullName_s=S. Rauzy" TargetMode="External"/><Relationship Id="rId63" Type="http://schemas.openxmlformats.org/officeDocument/2006/relationships/hyperlink" Target="https://hal.science/hal-05396305v1" TargetMode="External"/><Relationship Id="rId64" Type="http://schemas.openxmlformats.org/officeDocument/2006/relationships/hyperlink" Target="https://hal.science/tel-04969570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Auriane Boudin</dc:title>
  <dc:description>CV</dc:description>
  <dc:subject/>
  <cp:keywords/>
  <cp:category/>
  <cp:lastModifiedBy/>
  <dcterms:created xsi:type="dcterms:W3CDTF">2026-03-09T11:12:17+01:00</dcterms:created>
  <dcterms:modified xsi:type="dcterms:W3CDTF">2026-03-09T11:12:17+01:00</dcterms:modified>
</cp:coreProperties>
</file>

<file path=docProps/custom.xml><?xml version="1.0" encoding="utf-8"?>
<Properties xmlns="http://schemas.openxmlformats.org/officeDocument/2006/custom-properties" xmlns:vt="http://schemas.openxmlformats.org/officeDocument/2006/docPropsVTypes"/>
</file>