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Cartier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aurore-cartier13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0000-0003-3147-3401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150310862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des bibliothèques, ancienne élève de l'Ecole nationale des Chartes, je suis actuellement responsable du </w:t>
      </w:r>
      <w:r>
        <w:rPr>
          <w:b w:val="1"/>
          <w:bCs w:val="1"/>
        </w:rPr>
        <w:t xml:space="preserve">développement des services à la recherche</w:t>
      </w:r>
      <w:r>
        <w:rPr/>
        <w:t xml:space="preserve"> - administration du portail institutionnel HAL, coordination des formations doctorales, expertise en matière d'Open access, Open data et data management, droit d'auteur - ainsi que de la </w:t>
      </w:r>
      <w:r>
        <w:rPr>
          <w:b w:val="1"/>
          <w:bCs w:val="1"/>
        </w:rPr>
        <w:t xml:space="preserve">coordination des bibliothèques du Pôle Santé</w:t>
      </w:r>
      <w:r>
        <w:rPr/>
        <w:t xml:space="preserve"> - politique documentaire, formation à la recherche aux bases ressources et bases de données en santé - au sein du Service commun de la documentation de l'Université Paris Descartes.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data management plan : un outil pour l’open access et l’archivage des données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2015, 115,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outils pour la gestion des données de la recherche dans une communauté d’universités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les données de la recherche</w:t>
            </w:r>
            <w:r>
              <w:rPr/>
              <w:t xml:space="preserve">, ADBS,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hal-01138663v1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données, partage et conservation pérenne avec le Data Management Plan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Expérimenter les humanités numériques. Des outils individuels aux projets collectifs</w:t>
            </w:r>
            <w:r>
              <w:rPr/>
              <w:t xml:space="preserve">, 2017,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⟨10.4000/books.pum.11132⟩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plan de gestion de données « FAIR » : modèle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sic_01690547v2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ouverture des données de recherche en SHS : une enquête auprès des communautés de Lyon 2, Lyon 3 et la MSH Lyon St-Étienne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Montébran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Billy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Mariana 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Jean Moulin Lyon 3; Université Lumière Lyon 2; MSH Lyon - Saint-Étienne.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hal-04087568v1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3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cartier13" TargetMode="External"/><Relationship Id="rId9" Type="http://schemas.openxmlformats.org/officeDocument/2006/relationships/hyperlink" Target="https://orcid.org/0000-0003-3147-3401" TargetMode="External"/><Relationship Id="rId10" Type="http://schemas.openxmlformats.org/officeDocument/2006/relationships/hyperlink" Target="https://www.idref.fr/150310862" TargetMode="External"/><Relationship Id="rId11" Type="http://schemas.openxmlformats.org/officeDocument/2006/relationships/hyperlink" Target="https://hal.science/hal-01241196v1" TargetMode="External"/><Relationship Id="rId12" Type="http://schemas.openxmlformats.org/officeDocument/2006/relationships/hyperlink" Target="https://hal.science/search/index/?q=*&amp;authFullName_s=Aurore Cartier" TargetMode="External"/><Relationship Id="rId13" Type="http://schemas.openxmlformats.org/officeDocument/2006/relationships/hyperlink" Target="https://hal.science/search/index/?q=*&amp;authFullName_s=Nathalie Reymonet" TargetMode="External"/><Relationship Id="rId14" Type="http://schemas.openxmlformats.org/officeDocument/2006/relationships/hyperlink" Target="https://hal.science/search/index/?q=*&amp;authFullName_s=Magalie Moysan" TargetMode="External"/><Relationship Id="rId15" Type="http://schemas.openxmlformats.org/officeDocument/2006/relationships/hyperlink" Target="https://hal.science/hal-01138663v1" TargetMode="External"/><Relationship Id="rId16" Type="http://schemas.openxmlformats.org/officeDocument/2006/relationships/hyperlink" Target="https://hal.science/hal-02569874v1" TargetMode="External"/><Relationship Id="rId17" Type="http://schemas.openxmlformats.org/officeDocument/2006/relationships/hyperlink" Target="https://dx.doi.org/10.4000/books.pum.11132" TargetMode="External"/><Relationship Id="rId18" Type="http://schemas.openxmlformats.org/officeDocument/2006/relationships/hyperlink" Target="https://archivesic.ccsd.cnrs.fr/sic_01690547v2" TargetMode="External"/><Relationship Id="rId19" Type="http://schemas.openxmlformats.org/officeDocument/2006/relationships/hyperlink" Target="https://hal.science/search/index/?q=*&amp;authFullName_s=Renaud D&#233;l&#233;montez" TargetMode="External"/><Relationship Id="rId20" Type="http://schemas.openxmlformats.org/officeDocument/2006/relationships/hyperlink" Target="https://univ-lyon3.hal.science/hal-04087568v1" TargetMode="External"/><Relationship Id="rId21" Type="http://schemas.openxmlformats.org/officeDocument/2006/relationships/hyperlink" Target="https://hal.science/search/index/?q=*&amp;authFullName_s=Marie-Emilia Herbet" TargetMode="External"/><Relationship Id="rId22" Type="http://schemas.openxmlformats.org/officeDocument/2006/relationships/hyperlink" Target="https://hal.science/search/index/?q=*&amp;authFullName_s=Aurore Mont&#233;bran" TargetMode="External"/><Relationship Id="rId23" Type="http://schemas.openxmlformats.org/officeDocument/2006/relationships/hyperlink" Target="https://hal.science/search/index/?q=*&amp;authFullName_s=Alexandra Dugu&#233;" TargetMode="External"/><Relationship Id="rId24" Type="http://schemas.openxmlformats.org/officeDocument/2006/relationships/hyperlink" Target="https://hal.science/search/index/?q=*&amp;authFullName_s=Rapha&#235;lle Billy" TargetMode="External"/><Relationship Id="rId25" Type="http://schemas.openxmlformats.org/officeDocument/2006/relationships/hyperlink" Target="https://hal.science/search/index/?q=*&amp;authFullName_s=Mariana Mair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Cartier</dc:title>
  <dc:description>CV</dc:description>
  <dc:subject/>
  <cp:keywords/>
  <cp:category/>
  <cp:lastModifiedBy/>
  <dcterms:created xsi:type="dcterms:W3CDTF">2026-03-18T12:38:27+01:00</dcterms:created>
  <dcterms:modified xsi:type="dcterms:W3CDTF">2026-03-18T12:38:27+01:00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