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Djama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axelle-djama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240941705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179157581709433781813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Axelle Djama est doctorante en anthropologie au Centre Norbert Elias (EHESS) depuis 2021, sous la direction de Giorgio Blundo.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Bureaucratisation et transformation des métiers de police au Somaliland. Une approche ethnographique.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 l'Afrique</w:t>
            </w:r>
            <w:r>
              <w:rPr/>
              <w:t xml:space="preserve">, Institut des mondes africains (IMAF),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de la police au Somaliland. Ethnographie d'un commissariat de police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Djama</w:t>
              </w:r>
            </w:hyperlink>
          </w:p>
          <w:p>
            <w:pPr/>
            <w:r>
              <w:rPr/>
              <w:t xml:space="preserve">L'Harmattan, 2021, 9782343235479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hal-03396133v1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2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djama" TargetMode="External"/><Relationship Id="rId8" Type="http://schemas.openxmlformats.org/officeDocument/2006/relationships/hyperlink" Target="https://orcid.org/0000-0003-4195-8461" TargetMode="External"/><Relationship Id="rId9" Type="http://schemas.openxmlformats.org/officeDocument/2006/relationships/hyperlink" Target="https://www.idref.fr/240941705" TargetMode="External"/><Relationship Id="rId10" Type="http://schemas.openxmlformats.org/officeDocument/2006/relationships/hyperlink" Target="https://viaf.org/viaf/179157581709433781813" TargetMode="External"/><Relationship Id="rId11" Type="http://schemas.openxmlformats.org/officeDocument/2006/relationships/hyperlink" Target="https://hal.science/hal-03639884v1" TargetMode="External"/><Relationship Id="rId12" Type="http://schemas.openxmlformats.org/officeDocument/2006/relationships/hyperlink" Target="https://hal.science/search/index/?q=*&amp;authFullName_s=Axelle Djama" TargetMode="External"/><Relationship Id="rId13" Type="http://schemas.openxmlformats.org/officeDocument/2006/relationships/hyperlink" Target="https://hal.science/hal-0339613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Djama</dc:title>
  <dc:description>CV</dc:description>
  <dc:subject/>
  <cp:keywords/>
  <cp:category/>
  <cp:lastModifiedBy/>
  <dcterms:created xsi:type="dcterms:W3CDTF">2026-05-06T18:30:01+02:00</dcterms:created>
  <dcterms:modified xsi:type="dcterms:W3CDTF">2026-05-06T18:30:01+02:00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