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axelle-robert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0009-0006-6179-8054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Allocations for Circular Economy in Construction Sector: Methodological Discussion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Swedish Life Cycle Center, Oct 2024,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districts: results of a French national assessment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Frapin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Felix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Nicoleta Schiopu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Paron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SBE23·Thessaloniki International Conference - Paving the way for achieving the targets of 2030 and beyond</w:t>
            </w:r>
            <w:r>
              <w:rPr/>
              <w:t xml:space="preserve">, Aristotle University of Thessaloniki, Mar 2023, Thessalonik, Greece. pp.012051,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⟨10.1088/1755-1315/1196/1/012051⟩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Allocations en ACV pour l’économie circulaire dans le domaine de la construction : discussion méthodologique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du cycle de vie</w:t>
            </w:r>
            <w:r>
              <w:rPr/>
              <w:t xml:space="preserve">, Nov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hal-05170182v1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8B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xelle-robert" TargetMode="External"/><Relationship Id="rId8" Type="http://schemas.openxmlformats.org/officeDocument/2006/relationships/hyperlink" Target="https://orcid.org/0009-0006-6179-8054" TargetMode="External"/><Relationship Id="rId9" Type="http://schemas.openxmlformats.org/officeDocument/2006/relationships/hyperlink" Target="https://hal.science/hal-05170201v1" TargetMode="External"/><Relationship Id="rId10" Type="http://schemas.openxmlformats.org/officeDocument/2006/relationships/hyperlink" Target="https://hal.science/search/index/?q=*&amp;authFullName_s=Axelle Robert" TargetMode="External"/><Relationship Id="rId11" Type="http://schemas.openxmlformats.org/officeDocument/2006/relationships/hyperlink" Target="https://hal.science/search/index/?q=*&amp;authFullName_s=Morgane Colombert" TargetMode="External"/><Relationship Id="rId12" Type="http://schemas.openxmlformats.org/officeDocument/2006/relationships/hyperlink" Target="https://hal.science/search/index/?q=*&amp;authFullName_s=Cedissia About" TargetMode="External"/><Relationship Id="rId13" Type="http://schemas.openxmlformats.org/officeDocument/2006/relationships/hyperlink" Target="https://hal.science/search/index/?q=*&amp;authFullName_s=Agn&#232;s Jullien" TargetMode="External"/><Relationship Id="rId14" Type="http://schemas.openxmlformats.org/officeDocument/2006/relationships/hyperlink" Target="https://hal.science/search/index/?q=*&amp;authFullName_s=Elodie Mac&#233;" TargetMode="External"/><Relationship Id="rId15" Type="http://schemas.openxmlformats.org/officeDocument/2006/relationships/hyperlink" Target="https://hal.science/hal-05170240v1" TargetMode="External"/><Relationship Id="rId16" Type="http://schemas.openxmlformats.org/officeDocument/2006/relationships/hyperlink" Target="https://hal.science/search/index/?q=*&amp;authFullName_s=Marie Frapin" TargetMode="External"/><Relationship Id="rId17" Type="http://schemas.openxmlformats.org/officeDocument/2006/relationships/hyperlink" Target="https://hal.science/search/index/?q=*&amp;authFullName_s=Felix Dubois" TargetMode="External"/><Relationship Id="rId18" Type="http://schemas.openxmlformats.org/officeDocument/2006/relationships/hyperlink" Target="https://hal.science/search/index/?q=*&amp;authFullName_s=Nicoleta Schiopu" TargetMode="External"/><Relationship Id="rId19" Type="http://schemas.openxmlformats.org/officeDocument/2006/relationships/hyperlink" Target="https://hal.science/search/index/?q=*&amp;authFullName_s=Emilien Paron" TargetMode="External"/><Relationship Id="rId20" Type="http://schemas.openxmlformats.org/officeDocument/2006/relationships/hyperlink" Target="https://dx.doi.org/10.1088/1755-1315/1196/1/012051" TargetMode="External"/><Relationship Id="rId21" Type="http://schemas.openxmlformats.org/officeDocument/2006/relationships/hyperlink" Target="https://hal.science/hal-0517018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Robert</dc:title>
  <dc:description>CV</dc:description>
  <dc:subject/>
  <cp:keywords/>
  <cp:category/>
  <cp:lastModifiedBy/>
  <dcterms:created xsi:type="dcterms:W3CDTF">2026-03-03T12:38:13+01:00</dcterms:created>
  <dcterms:modified xsi:type="dcterms:W3CDTF">2026-03-03T12:38:13+01:00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