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Aymen Sadraoui </w:t>
      </w:r>
      <w:r>
        <w:rPr>
          <w:color w:val="641e6e"/>
        </w:rPr>
        <w:t xml:space="preserve">DELF B2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Classification and Quantification of Pejorative and Nonpejorative Architectures in Resected Hepatocellular Carcinoma from Digital Histopathologic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Posseme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(9), pp.1684-1700.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⟨10.1016/j.ajpath.2024.05.007⟩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Stain Separation and Normalization of Whole-Slide Histopathological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2026 - IEEE International Symposium on Biomedical Imaging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UNEM: UNrolled Generalized EM for Transductive Few-Shot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Long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Fereshteh Shakeri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2025 - Computer Vision and Pattern Recognition Conference</w:t>
            </w:r>
            <w:r>
              <w:rPr/>
              <w:t xml:space="preserve">, Jun 2025, Nashville (Tenessee),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projected gradient algorithm for stain separation in digital histopathological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2024 - IEEE International Conference on Image Processing</w:t>
            </w:r>
            <w:r>
              <w:rPr/>
              <w:t xml:space="preserve">, Oct 2024, Abu Dhabi, United Arab Emirates.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⟨10.1109/icip51287.2024.10648171⟩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hal-04444439v1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3037v1" TargetMode="External"/><Relationship Id="rId9" Type="http://schemas.openxmlformats.org/officeDocument/2006/relationships/hyperlink" Target="https://hal.science/search/index/?q=*&amp;authFullName_s=Astrid Laurent-Bellue" TargetMode="External"/><Relationship Id="rId10" Type="http://schemas.openxmlformats.org/officeDocument/2006/relationships/hyperlink" Target="https://hal.science/search/index/?q=*&amp;authFullName_s=Aymen Sadraoui" TargetMode="External"/><Relationship Id="rId11" Type="http://schemas.openxmlformats.org/officeDocument/2006/relationships/hyperlink" Target="https://hal.science/search/index/?q=*&amp;authFullName_s=Laura Claude" TargetMode="External"/><Relationship Id="rId12" Type="http://schemas.openxmlformats.org/officeDocument/2006/relationships/hyperlink" Target="https://hal.science/search/index/?q=*&amp;authFullName_s=Julien Calderaro" TargetMode="External"/><Relationship Id="rId13" Type="http://schemas.openxmlformats.org/officeDocument/2006/relationships/hyperlink" Target="https://hal.science/search/index/?q=*&amp;authFullName_s=Katia Posseme" TargetMode="External"/><Relationship Id="rId14" Type="http://schemas.openxmlformats.org/officeDocument/2006/relationships/hyperlink" Target="https://dx.doi.org/10.1016/j.ajpath.2024.05.007" TargetMode="External"/><Relationship Id="rId15" Type="http://schemas.openxmlformats.org/officeDocument/2006/relationships/hyperlink" Target="https://hal.science/hal-05511612v1" TargetMode="External"/><Relationship Id="rId16" Type="http://schemas.openxmlformats.org/officeDocument/2006/relationships/hyperlink" Target="https://hal.science/search/index/?q=*&amp;authFullName_s=Mounir Kaaniche" TargetMode="External"/><Relationship Id="rId17" Type="http://schemas.openxmlformats.org/officeDocument/2006/relationships/hyperlink" Target="https://hal.science/search/index/?q=*&amp;authFullName_s=Amel Benazza-Benyahia" TargetMode="External"/><Relationship Id="rId18" Type="http://schemas.openxmlformats.org/officeDocument/2006/relationships/hyperlink" Target="https://hal.science/search/index/?q=*&amp;authFullName_s=Catherine Guettier" TargetMode="External"/><Relationship Id="rId19" Type="http://schemas.openxmlformats.org/officeDocument/2006/relationships/hyperlink" Target="https://hal.science/hal-05092880v1" TargetMode="External"/><Relationship Id="rId20" Type="http://schemas.openxmlformats.org/officeDocument/2006/relationships/hyperlink" Target="https://hal.science/search/index/?q=*&amp;authFullName_s=Long Zhou" TargetMode="External"/><Relationship Id="rId21" Type="http://schemas.openxmlformats.org/officeDocument/2006/relationships/hyperlink" Target="https://hal.science/search/index/?q=*&amp;authFullName_s=Fereshteh Shakeri" TargetMode="External"/><Relationship Id="rId22" Type="http://schemas.openxmlformats.org/officeDocument/2006/relationships/hyperlink" Target="https://hal.science/search/index/?q=*&amp;authFullName_s=Jean-Christophe Pesquet" TargetMode="External"/><Relationship Id="rId23" Type="http://schemas.openxmlformats.org/officeDocument/2006/relationships/hyperlink" Target="https://hal.science/hal-04444439v1" TargetMode="External"/><Relationship Id="rId24" Type="http://schemas.openxmlformats.org/officeDocument/2006/relationships/hyperlink" Target="https://dx.doi.org/10.1109/icip51287.2024.1064817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Aymen Sadraoui</dc:title>
  <dc:description>CV</dc:description>
  <dc:subject/>
  <cp:keywords/>
  <cp:category/>
  <cp:lastModifiedBy/>
  <dcterms:created xsi:type="dcterms:W3CDTF">2026-04-09T15:40:36+02:00</dcterms:created>
  <dcterms:modified xsi:type="dcterms:W3CDTF">2026-04-09T15:40:36+02:00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