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Aziza Gril-Mariotte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aziza-gril-mariotte</w:t></w:r></w:hyperlink></w:p><w:p><w:pPr><w:numPr><w:ilvl w:val="0"/><w:numId w:val="1"/></w:numPr></w:pPr><w:r><w:rPr/><w:t xml:space="preserve"> ORCID : </w:t></w:r><w:hyperlink r:id="rId9" w:history="1"><w:r><w:rPr><w:color w:val="#410a8c"/><w:u w:val="single"/></w:rPr><w:t xml:space="preserve">0009-0009-6935-795X</w:t></w:r></w:hyperlink></w:p><w:p><w:pPr><w:spacing w:before="600"/></w:pPr></w:p><w:p><w:pPr><w:pStyle w:val="Heading2"/></w:pPr><w:r><w:rPr><w:color w:val="1e198e"/><w:b w:val="1"/><w:bCs w:val="1"/></w:rPr><w:t xml:space="preserve">Présentation</w:t></w:r></w:p><w:p><w:pPr><w:spacing w:after="100"/></w:pPr></w:p><w:p><w:pPr/><w:r><w:rPr/><w:t xml:space="preserve">Aziza Gril-Mariotte est professeur des universités en histoire de l’art moderne à Aix-Marseille université et chercheuse à l’UMR TELEMMe. Elle a présidé le musée de l’Impression sur étoffes entre 2019 et 2022. Actuellement, elle dirige le musée des Tissus et des arts décoratifs de Lyon. Ses travaux portent sur la création et l’innovation dans l’industrie textile aux XVIIIe et XIXe siècles, ainsi que sur les phénomènes de muséification et de patrimonialisation des étoffes depuis le 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pouvoir des étoffes, la Grande Fabrique de Lyon au service de l’Empire</w:t></w:r></w:hyperlink></w:p><w:p><w:pPr/><w:hyperlink r:id="rId11" w:history="1"><w:r><w:rPr><w:color w:val="#410a8c"/><w:u w:val="single"/></w:rPr><w:t xml:space="preserve">Aziza Gril-Mariotte</w:t></w:r></w:hyperlink></w:p><w:p><w:pPr/><w:r><w:rPr><w:i w:val="1"/><w:iCs w:val="1"/></w:rPr><w:t xml:space="preserve">Bulletin du Centre de recherche du château de Versailles</w:t></w:r><w:r><w:rPr/><w:t xml:space="preserve">, 2025, Les soieries impériales, nouveaux regards franco-européens, 24, </w:t></w:r><w:hyperlink r:id="rId12" w:history="1"><w:r><w:rPr><w:color w:val="#410a8c"/><w:u w:val="single"/></w:rPr><w:t xml:space="preserve">⟨10.4000/137z4⟩</w:t></w:r></w:hyperlink></w:p><w:p><w:pPr/><w:r><w:rPr/><w:t xml:space="preserve">Article dans une revue</w:t></w:r></w:p><w:p><w:pPr/><w:hyperlink r:id="rId10" w:history="1"><w:r><w:rPr><w:color w:val="#410a8c"/><w:u w:val="single"/></w:rPr><w:t xml:space="preserve">hal-05055400v1</w:t></w:r></w:hyperlink></w:p></w:tc></w:tr><w:tr><w:trPr/><w:tc><w:tcPr><w:noWrap/></w:tcPr><w:p><w:pPr><w:spacing w:after="200"/></w:pPr><w:hyperlink r:id="rId13" w:history="1"><w:r><w:rPr><w:color w:val="1e198e"/><w:b w:val="1"/><w:bCs w:val="1"/><w:u w:val="single"/></w:rPr><w:t xml:space="preserve">Introduction. Les expressions muséales de l’entreprise</w:t></w:r></w:hyperlink></w:p><w:p><w:pPr/><w:hyperlink r:id="rId11" w:history="1"><w:r><w:rPr><w:color w:val="#410a8c"/><w:u w:val="single"/></w:rPr><w:t xml:space="preserve">Aziza Gril-Mariotte</w:t></w:r></w:hyperlink><w:r><w:rPr/><w:t xml:space="preserve">,</w:t></w:r><w:hyperlink r:id="rId14" w:history="1"><w:r><w:rPr><w:color w:val="#410a8c"/><w:u w:val="single"/></w:rPr><w:t xml:space="preserve">Isabelle Cousserand-Blin</w:t></w:r></w:hyperlink></w:p><w:p><w:pPr/><w:r><w:rPr><w:i w:val="1"/><w:iCs w:val="1"/></w:rPr><w:t xml:space="preserve">Culture et Musées</w:t></w:r><w:r><w:rPr/><w:t xml:space="preserve">, 2024, 42, pp.12-23. </w:t></w:r><w:hyperlink r:id="rId15" w:history="1"><w:r><w:rPr><w:color w:val="#410a8c"/><w:u w:val="single"/></w:rPr><w:t xml:space="preserve">⟨10.4000/culturemusees.10491⟩</w:t></w:r></w:hyperlink></w:p><w:p><w:pPr/><w:r><w:rPr/><w:t xml:space="preserve">Article dans une revue</w:t></w:r></w:p><w:p><w:pPr/><w:hyperlink r:id="rId13" w:history="1"><w:r><w:rPr><w:color w:val="#410a8c"/><w:u w:val="single"/></w:rPr><w:t xml:space="preserve">hal-04329146v1</w:t></w:r></w:hyperlink></w:p></w:tc></w:tr><w:tr><w:trPr/><w:tc><w:tcPr><w:noWrap/></w:tcPr><w:p><w:pPr><w:spacing w:after="200"/></w:pPr><w:hyperlink r:id="rId16" w:history="1"><w:r><w:rPr><w:color w:val="1e198e"/><w:b w:val="1"/><w:bCs w:val="1"/><w:u w:val="single"/></w:rPr><w:t xml:space="preserve">Les patrimonialisations de l’industrie textile en France entre muséification et valorisation des savoir-faire (xxe-xxie siècle)</w:t></w:r></w:hyperlink></w:p><w:p><w:pPr/><w:hyperlink r:id="rId11" w:history="1"><w:r><w:rPr><w:color w:val="#410a8c"/><w:u w:val="single"/></w:rPr><w:t xml:space="preserve">Aziza Gril-Mariotte</w:t></w:r></w:hyperlink></w:p><w:p><w:pPr/><w:r><w:rPr><w:i w:val="1"/><w:iCs w:val="1"/></w:rPr><w:t xml:space="preserve">In Situ : Revue des patrimoines</w:t></w:r><w:r><w:rPr/><w:t xml:space="preserve">, 2023, 50, </w:t></w:r><w:hyperlink r:id="rId17" w:history="1"><w:r><w:rPr><w:color w:val="#410a8c"/><w:u w:val="single"/></w:rPr><w:t xml:space="preserve">⟨10.4000/insitu.37831⟩</w:t></w:r></w:hyperlink></w:p><w:p><w:pPr/><w:r><w:rPr/><w:t xml:space="preserve">Article dans une revue</w:t></w:r></w:p><w:p><w:pPr/><w:hyperlink r:id="rId16" w:history="1"><w:r><w:rPr><w:color w:val="#410a8c"/><w:u w:val="single"/></w:rPr><w:t xml:space="preserve">hal-04140276v1</w:t></w:r></w:hyperlink></w:p></w:tc></w:tr><w:tr><w:trPr/><w:tc><w:tcPr><w:noWrap/></w:tcPr><w:p><w:pPr><w:spacing w:after="200"/></w:pPr><w:hyperlink r:id="rId18" w:history="1"><w:r><w:rPr><w:color w:val="1e198e"/><w:b w:val="1"/><w:bCs w:val="1"/><w:u w:val="single"/></w:rPr><w:t xml:space="preserve">De l’entreprise au musée, valoriser l’objet design</w:t></w:r></w:hyperlink></w:p><w:p><w:pPr/><w:hyperlink r:id="rId11" w:history="1"><w:r><w:rPr><w:color w:val="#410a8c"/><w:u w:val="single"/></w:rPr><w:t xml:space="preserve">Aziza Gril-Mariotte</w:t></w:r></w:hyperlink></w:p><w:p><w:pPr/><w:r><w:rPr><w:i w:val="1"/><w:iCs w:val="1"/></w:rPr><w:t xml:space="preserve">Entreprises et Histoire</w:t></w:r><w:r><w:rPr/><w:t xml:space="preserve">, 2022, 3 (108), pp.84-93. </w:t></w:r><w:hyperlink r:id="rId19" w:history="1"><w:r><w:rPr><w:color w:val="#410a8c"/><w:u w:val="single"/></w:rPr><w:t xml:space="preserve">⟨10.54695/eh.108.0084⟩</w:t></w:r></w:hyperlink></w:p><w:p><w:pPr/><w:r><w:rPr/><w:t xml:space="preserve">Article dans une revue</w:t></w:r></w:p><w:p><w:pPr/><w:hyperlink r:id="rId18" w:history="1"><w:r><w:rPr><w:color w:val="#410a8c"/><w:u w:val="single"/></w:rPr><w:t xml:space="preserve">hal-04062216v1</w:t></w:r></w:hyperlink></w:p></w:tc></w:tr><w:tr><w:trPr/><w:tc><w:tcPr><w:noWrap/></w:tcPr><w:p><w:pPr><w:spacing w:after="200"/></w:pPr><w:hyperlink r:id="rId20" w:history="1"><w:r><w:rPr><w:color w:val="1e198e"/><w:b w:val="1"/><w:bCs w:val="1"/><w:u w:val="single"/></w:rPr><w:t xml:space="preserve">L’architecte et le tissu ou comment le décor textile a participé à la notion d’unité décorative dans les intérieurs au XVIIIe siècle</w:t></w:r></w:hyperlink></w:p><w:p><w:pPr/><w:hyperlink r:id="rId11" w:history="1"><w:r><w:rPr><w:color w:val="#410a8c"/><w:u w:val="single"/></w:rPr><w:t xml:space="preserve">Aziza Gril-Mariotte</w:t></w:r></w:hyperlink></w:p><w:p><w:pPr/><w:r><w:rPr><w:i w:val="1"/><w:iCs w:val="1"/></w:rPr><w:t xml:space="preserve">Source(s): Arts, civilisation et histoire de l'Europe</w:t></w:r><w:r><w:rPr/><w:t xml:space="preserve">, 2022, 19, pp.13-16. </w:t></w:r><w:hyperlink r:id="rId21" w:history="1"><w:r><w:rPr><w:color w:val="#410a8c"/><w:u w:val="single"/></w:rPr><w:t xml:space="preserve">⟨10.57086/sources.533⟩</w:t></w:r></w:hyperlink></w:p><w:p><w:pPr/><w:r><w:rPr/><w:t xml:space="preserve">Article dans une revue</w:t></w:r></w:p><w:p><w:pPr/><w:hyperlink r:id="rId20" w:history="1"><w:r><w:rPr><w:color w:val="#410a8c"/><w:u w:val="single"/></w:rPr><w:t xml:space="preserve">hal-04062237v1</w:t></w:r></w:hyperlink></w:p></w:tc></w:tr><w:tr><w:trPr/><w:tc><w:tcPr><w:noWrap/></w:tcPr><w:p><w:pPr><w:spacing w:after="200"/></w:pPr><w:hyperlink r:id="rId22" w:history="1"><w:r><w:rPr><w:color w:val="1e198e"/><w:b w:val="1"/><w:bCs w:val="1"/><w:u w:val="single"/></w:rPr><w:t xml:space="preserve">Muséifier les étoffes, la patrimonialisation des tissus en France au XIXe siècle</w:t></w:r></w:hyperlink></w:p><w:p><w:pPr/><w:hyperlink r:id="rId11" w:history="1"><w:r><w:rPr><w:color w:val="#410a8c"/><w:u w:val="single"/></w:rPr><w:t xml:space="preserve">Aziza Gril-Mariotte</w:t></w:r></w:hyperlink></w:p><w:p><w:pPr/><w:r><w:rPr><w:i w:val="1"/><w:iCs w:val="1"/></w:rPr><w:t xml:space="preserve">Revue de l'Art</w:t></w:r><w:r><w:rPr/><w:t xml:space="preserve">, 2022, 2 (216), pp.38-49</w:t></w:r></w:p><w:p><w:pPr/><w:r><w:rPr/><w:t xml:space="preserve">Article dans une revue</w:t></w:r></w:p><w:p><w:pPr/><w:hyperlink r:id="rId22" w:history="1"><w:r><w:rPr><w:color w:val="#410a8c"/><w:u w:val="single"/></w:rPr><w:t xml:space="preserve">hal-04062224v1</w:t></w:r></w:hyperlink></w:p></w:tc></w:tr><w:tr><w:trPr/><w:tc><w:tcPr><w:noWrap/></w:tcPr><w:p><w:pPr><w:spacing w:after="200"/></w:pPr><w:hyperlink r:id="rId23" w:history="1"><w:r><w:rPr><w:color w:val="1e198e"/><w:b w:val="1"/><w:bCs w:val="1"/><w:u w:val="single"/></w:rPr><w:t xml:space="preserve">« L’art de faire l’indienne », savoir théorique ou savoir‑faire dans l’Europe des Lumières</w:t></w:r></w:hyperlink></w:p><w:p><w:pPr/><w:hyperlink r:id="rId11" w:history="1"><w:r><w:rPr><w:color w:val="#410a8c"/><w:u w:val="single"/></w:rPr><w:t xml:space="preserve">Aziza Gril-Mariotte</w:t></w:r></w:hyperlink></w:p><w:p><w:pPr/><w:r><w:rPr><w:i w:val="1"/><w:iCs w:val="1"/></w:rPr><w:t xml:space="preserve">Revue du Rhin Supérieur</w:t></w:r><w:r><w:rPr/><w:t xml:space="preserve">, 2022, 4, pp.63-78. </w:t></w:r><w:hyperlink r:id="rId24" w:history="1"><w:r><w:rPr><w:color w:val="#410a8c"/><w:u w:val="single"/></w:rPr><w:t xml:space="preserve">⟨10.57086/rrs.264⟩</w:t></w:r></w:hyperlink></w:p><w:p><w:pPr/><w:r><w:rPr/><w:t xml:space="preserve">Article dans une revue</w:t></w:r></w:p><w:p><w:pPr/><w:hyperlink r:id="rId23" w:history="1"><w:r><w:rPr><w:color w:val="#410a8c"/><w:u w:val="single"/></w:rPr><w:t xml:space="preserve">hal-04062229v1</w:t></w:r></w:hyperlink></w:p></w:tc></w:tr><w:tr><w:trPr/><w:tc><w:tcPr><w:noWrap/></w:tcPr><w:p><w:pPr><w:spacing w:after="200"/></w:pPr><w:hyperlink r:id="rId25" w:history="1"><w:r><w:rPr><w:color w:val="1e198e"/><w:b w:val="1"/><w:bCs w:val="1"/><w:u w:val="single"/></w:rPr><w:t xml:space="preserve">Histoire d'un lieu de mémoire du refuge européen : Le Chambon-sur-Lignon</w:t></w:r></w:hyperlink></w:p><w:p><w:pPr/><w:hyperlink r:id="rId11" w:history="1"><w:r><w:rPr><w:color w:val="#410a8c"/><w:u w:val="single"/></w:rPr><w:t xml:space="preserve">Aziza Gril-Mariotte</w:t></w:r></w:hyperlink></w:p><w:p><w:pPr/><w:r><w:rPr><w:i w:val="1"/><w:iCs w:val="1"/></w:rPr><w:t xml:space="preserve">Synergies Roumanie</w:t></w:r><w:r><w:rPr/><w:t xml:space="preserve">, 2020</w:t></w:r></w:p><w:p><w:pPr/><w:r><w:rPr/><w:t xml:space="preserve">Article dans une revue</w:t></w:r></w:p><w:p><w:pPr/><w:hyperlink r:id="rId25" w:history="1"><w:r><w:rPr><w:color w:val="#410a8c"/><w:u w:val="single"/></w:rPr><w:t xml:space="preserve">hal-04058415v1</w:t></w:r></w:hyperlink></w:p></w:tc></w:tr><w:tr><w:trPr/><w:tc><w:tcPr><w:noWrap/></w:tcPr><w:p><w:pPr><w:spacing w:after="200"/></w:pPr><w:hyperlink r:id="rId26" w:history="1"><w:r><w:rPr><w:color w:val="1e198e"/><w:b w:val="1"/><w:bCs w:val="1"/><w:u w:val="single"/></w:rPr><w:t xml:space="preserve">La manufacture d’Oberkampf à Jouy-en-Josas, marqueur de l’industrie textile dans l’espace francilien (1800-1818)</w:t></w:r></w:hyperlink></w:p><w:p><w:pPr/><w:hyperlink r:id="rId11" w:history="1"><w:r><w:rPr><w:color w:val="#410a8c"/><w:u w:val="single"/></w:rPr><w:t xml:space="preserve">Aziza Gril-Mariotte</w:t></w:r></w:hyperlink></w:p><w:p><w:pPr/><w:r><w:rPr><w:i w:val="1"/><w:iCs w:val="1"/></w:rPr><w:t xml:space="preserve">Les Actes du CRESAT</w:t></w:r><w:r><w:rPr/><w:t xml:space="preserve">, 2019, Les territoires au croisement du temps et de l’espace. Mobilités, identités et paysages, N°spécial de revue/special issue, pp.65-84</w:t></w:r></w:p><w:p><w:pPr/><w:r><w:rPr/><w:t xml:space="preserve">Article dans une revue</w:t></w:r></w:p><w:p><w:pPr/><w:hyperlink r:id="rId26" w:history="1"><w:r><w:rPr><w:color w:val="#410a8c"/><w:u w:val="single"/></w:rPr><w:t xml:space="preserve">hal-04063107v1</w:t></w:r></w:hyperlink></w:p></w:tc></w:tr><w:tr><w:trPr/><w:tc><w:tcPr><w:noWrap/></w:tcPr><w:p><w:pPr><w:spacing w:after="200"/></w:pPr><w:hyperlink r:id="rId27" w:history="1"><w:r><w:rPr><w:color w:val="1e198e"/><w:b w:val="1"/><w:bCs w:val="1"/><w:u w:val="single"/></w:rPr><w:t xml:space="preserve">Le textile, un objet interculturel ? Processus de valorisation et d’appropriation des modèles étrangers dans les toiles peintes (XVIIIe-XIXe siècle)</w:t></w:r></w:hyperlink></w:p><w:p><w:pPr/><w:hyperlink r:id="rId11" w:history="1"><w:r><w:rPr><w:color w:val="#410a8c"/><w:u w:val="single"/></w:rPr><w:t xml:space="preserve">Aziza Gril-Mariotte</w:t></w:r></w:hyperlink></w:p><w:p><w:pPr/><w:r><w:rPr><w:i w:val="1"/><w:iCs w:val="1"/></w:rPr><w:t xml:space="preserve">Source(s): Arts, civilisation et histoire de l'Europe</w:t></w:r><w:r><w:rPr/><w:t xml:space="preserve">, 2018, 13, pp.69-86. </w:t></w:r><w:hyperlink r:id="rId28" w:history="1"><w:r><w:rPr><w:color w:val="#410a8c"/><w:u w:val="single"/></w:rPr><w:t xml:space="preserve">⟨10.57086/sources.192⟩</w:t></w:r></w:hyperlink></w:p><w:p><w:pPr/><w:r><w:rPr/><w:t xml:space="preserve">Article dans une revue</w:t></w:r></w:p><w:p><w:pPr/><w:hyperlink r:id="rId27" w:history="1"><w:r><w:rPr><w:color w:val="#410a8c"/><w:u w:val="single"/></w:rPr><w:t xml:space="preserve">hal-04058420v1</w:t></w:r></w:hyperlink></w:p></w:tc></w:tr><w:tr><w:trPr/><w:tc><w:tcPr><w:noWrap/></w:tcPr><w:p><w:pPr><w:spacing w:after="200"/></w:pPr><w:hyperlink r:id="rId29" w:history="1"><w:r><w:rPr><w:color w:val="1e198e"/><w:b w:val="1"/><w:bCs w:val="1"/><w:u w:val="single"/></w:rPr><w:t xml:space="preserve">Des fleurs d’indiennes aux roses de Lyon, la production des manufactures provençales et la peinture de fleurs enseignée dans les académies</w:t></w:r></w:hyperlink></w:p><w:p><w:pPr/><w:hyperlink r:id="rId11" w:history="1"><w:r><w:rPr><w:color w:val="#410a8c"/><w:u w:val="single"/></w:rPr><w:t xml:space="preserve">Aziza Gril-Mariotte</w:t></w:r></w:hyperlink></w:p><w:p><w:pPr/><w:r><w:rPr><w:i w:val="1"/><w:iCs w:val="1"/></w:rPr><w:t xml:space="preserve">Rives Méditérranéennes</w:t></w:r><w:r><w:rPr/><w:t xml:space="preserve">, 2018, 56, pp.111-128</w:t></w:r></w:p><w:p><w:pPr/><w:r><w:rPr/><w:t xml:space="preserve">Article dans une revue</w:t></w:r></w:p><w:p><w:pPr/><w:hyperlink r:id="rId29" w:history="1"><w:r><w:rPr><w:color w:val="#410a8c"/><w:u w:val="single"/></w:rPr><w:t xml:space="preserve">hal-04058428v1</w:t></w:r></w:hyperlink></w:p></w:tc></w:tr><w:tr><w:trPr/><w:tc><w:tcPr><w:noWrap/></w:tcPr><w:p><w:pPr><w:spacing w:after="200"/></w:pPr><w:hyperlink r:id="rId30" w:history="1"><w:r><w:rPr><w:color w:val="1e198e"/><w:b w:val="1"/><w:bCs w:val="1"/><w:u w:val="single"/></w:rPr><w:t xml:space="preserve">Des paysages lointains aux monuments nationaux : l'imaginaire des motifs architecturaux dans les étoffes d'ameublement (XVIIIe-XIXe siècle)</w:t></w:r></w:hyperlink></w:p><w:p><w:pPr/><w:hyperlink r:id="rId11" w:history="1"><w:r><w:rPr><w:color w:val="#410a8c"/><w:u w:val="single"/></w:rPr><w:t xml:space="preserve">Aziza Gril-Mariotte</w:t></w:r></w:hyperlink></w:p><w:p><w:pPr/><w:r><w:rPr><w:i w:val="1"/><w:iCs w:val="1"/></w:rPr><w:t xml:space="preserve">Profils‎ : revue de l'Association d'histoire de l'architecture</w:t></w:r><w:r><w:rPr/><w:t xml:space="preserve">, 2018, N°1, pp.47-57</w:t></w:r></w:p><w:p><w:pPr/><w:r><w:rPr/><w:t xml:space="preserve">Article dans une revue</w:t></w:r></w:p><w:p><w:pPr/><w:hyperlink r:id="rId30" w:history="1"><w:r><w:rPr><w:color w:val="#410a8c"/><w:u w:val="single"/></w:rPr><w:t xml:space="preserve">hal-04058435v1</w:t></w:r></w:hyperlink></w:p></w:tc></w:tr><w:tr><w:trPr/><w:tc><w:tcPr><w:noWrap/></w:tcPr><w:p><w:pPr><w:spacing w:after="200"/></w:pPr><w:hyperlink r:id="rId31" w:history="1"><w:r><w:rPr><w:color w:val="1e198e"/><w:b w:val="1"/><w:bCs w:val="1"/><w:u w:val="single"/></w:rPr><w:t xml:space="preserve">Christophe-Philippe Oberkampf (1738-1815) et l'industrie des toiles peintes en France</w:t></w:r></w:hyperlink></w:p><w:p><w:pPr/><w:hyperlink r:id="rId11" w:history="1"><w:r><w:rPr><w:color w:val="#410a8c"/><w:u w:val="single"/></w:rPr><w:t xml:space="preserve">Aziza Gril-Mariotte</w:t></w:r></w:hyperlink></w:p><w:p><w:pPr/><w:r><w:rPr><w:i w:val="1"/><w:iCs w:val="1"/></w:rPr><w:t xml:space="preserve">Revue d'histoire du protestantisme</w:t></w:r><w:r><w:rPr/><w:t xml:space="preserve">, 2016, 1 (2), pp.207-227</w:t></w:r></w:p><w:p><w:pPr/><w:r><w:rPr/><w:t xml:space="preserve">Article dans une revue</w:t></w:r></w:p><w:p><w:pPr/><w:hyperlink r:id="rId31" w:history="1"><w:r><w:rPr><w:color w:val="#410a8c"/><w:u w:val="single"/></w:rPr><w:t xml:space="preserve">hal-04058457v1</w:t></w:r></w:hyperlink></w:p></w:tc></w:tr><w:tr><w:trPr/><w:tc><w:tcPr><w:noWrap/></w:tcPr><w:p><w:pPr><w:spacing w:after="200"/></w:pPr><w:hyperlink r:id="rId32" w:history="1"><w:r><w:rPr><w:color w:val="1e198e"/><w:b w:val="1"/><w:bCs w:val="1"/><w:u w:val="single"/></w:rPr><w:t xml:space="preserve">La représentation de l’architecture dans les arts industriels, une historicisation des décors (1800-1830)</w:t></w:r></w:hyperlink></w:p><w:p><w:pPr/><w:hyperlink r:id="rId11" w:history="1"><w:r><w:rPr><w:color w:val="#410a8c"/><w:u w:val="single"/></w:rPr><w:t xml:space="preserve">Aziza Gril-Mariotte</w:t></w:r></w:hyperlink></w:p><w:p><w:pPr/><w:r><w:rPr><w:i w:val="1"/><w:iCs w:val="1"/></w:rPr><w:t xml:space="preserve">Livraisons d’Histoire de l’Architecture</w:t></w:r><w:r><w:rPr/><w:t xml:space="preserve">, 2016, 32, pp.65-88. </w:t></w:r><w:hyperlink r:id="rId33" w:history="1"><w:r><w:rPr><w:color w:val="#410a8c"/><w:u w:val="single"/></w:rPr><w:t xml:space="preserve">⟨10.4000/lha.639⟩</w:t></w:r></w:hyperlink></w:p><w:p><w:pPr/><w:r><w:rPr/><w:t xml:space="preserve">Article dans une revue</w:t></w:r></w:p><w:p><w:pPr/><w:hyperlink r:id="rId32" w:history="1"><w:r><w:rPr><w:color w:val="#410a8c"/><w:u w:val="single"/></w:rPr><w:t xml:space="preserve">hal-04058439v1</w:t></w:r></w:hyperlink></w:p></w:tc></w:tr><w:tr><w:trPr/><w:tc><w:tcPr><w:noWrap/></w:tcPr><w:p><w:pPr><w:spacing w:after="200"/></w:pPr><w:hyperlink r:id="rId34" w:history="1"><w:r><w:rPr><w:color w:val="1e198e"/><w:b w:val="1"/><w:bCs w:val="1"/><w:u w:val="single"/></w:rPr><w:t xml:space="preserve">Children and How They Came into fashion on printed textiles between 1770 and 1840</w:t></w:r></w:hyperlink></w:p><w:p><w:pPr/><w:hyperlink r:id="rId11" w:history="1"><w:r><w:rPr><w:color w:val="#410a8c"/><w:u w:val="single"/></w:rPr><w:t xml:space="preserve">Aziza Gril-Mariotte</w:t></w:r></w:hyperlink></w:p><w:p><w:pPr/><w:r><w:rPr><w:i w:val="1"/><w:iCs w:val="1"/></w:rPr><w:t xml:space="preserve">International Journal of Fashion Studies</w:t></w:r><w:r><w:rPr/><w:t xml:space="preserve">, 2015, 2 (2), pp.225-244</w:t></w:r></w:p><w:p><w:pPr/><w:r><w:rPr/><w:t xml:space="preserve">Article dans une revue</w:t></w:r></w:p><w:p><w:pPr/><w:hyperlink r:id="rId34" w:history="1"><w:r><w:rPr><w:color w:val="#410a8c"/><w:u w:val="single"/></w:rPr><w:t xml:space="preserve">hal-04061745v1</w:t></w:r></w:hyperlink></w:p></w:tc></w:tr><w:tr><w:trPr/><w:tc><w:tcPr><w:noWrap/></w:tcPr><w:p><w:pPr><w:spacing w:after="200"/></w:pPr><w:hyperlink r:id="rId35" w:history="1"><w:r><w:rPr><w:color w:val="1e198e"/><w:b w:val="1"/><w:bCs w:val="1"/><w:u w:val="single"/></w:rPr><w:t xml:space="preserve">Prints (indiennes), painted linen and Jouy linen (Toiles de Jouy), new furnishing fabrics in the XVIIIth century houses</w:t></w:r></w:hyperlink></w:p><w:p><w:pPr/><w:hyperlink r:id="rId11" w:history="1"><w:r><w:rPr><w:color w:val="#410a8c"/><w:u w:val="single"/></w:rPr><w:t xml:space="preserve">Aziza Gril-Mariotte</w:t></w:r></w:hyperlink></w:p><w:p><w:pPr/><w:r><w:rPr><w:i w:val="1"/><w:iCs w:val="1"/></w:rPr><w:t xml:space="preserve">Revue d'Histoire de l'art</w:t></w:r><w:r><w:rPr/><w:t xml:space="preserve">, 2009, 65, pp.143-154</w:t></w:r></w:p><w:p><w:pPr/><w:r><w:rPr/><w:t xml:space="preserve">Article dans une revue</w:t></w:r></w:p><w:p><w:pPr/><w:hyperlink r:id="rId35" w:history="1"><w:r><w:rPr><w:color w:val="#410a8c"/><w:u w:val="single"/></w:rPr><w:t xml:space="preserve">hal-04058459v1</w:t></w:r></w:hyperlink></w:p></w:tc></w:tr><w:tr><w:trPr/><w:tc><w:tcPr><w:noWrap/></w:tcPr><w:p><w:pPr><w:spacing w:after="200"/></w:pPr><w:hyperlink r:id="rId36" w:history="1"><w:r><w:rPr><w:color w:val="1e198e"/><w:b w:val="1"/><w:bCs w:val="1"/><w:u w:val="single"/></w:rPr><w:t xml:space="preserve">Topical Themes from the Oberkampf Textile Manufactory, Jouy-en-Josas, France, 1760-1821</w:t></w:r></w:hyperlink></w:p><w:p><w:pPr/><w:hyperlink r:id="rId11" w:history="1"><w:r><w:rPr><w:color w:val="#410a8c"/><w:u w:val="single"/></w:rPr><w:t xml:space="preserve">Aziza Gril-Mariotte</w:t></w:r></w:hyperlink></w:p><w:p><w:pPr/><w:r><w:rPr><w:i w:val="1"/><w:iCs w:val="1"/></w:rPr><w:t xml:space="preserve">Studies in the Decorative Arts</w:t></w:r><w:r><w:rPr/><w:t xml:space="preserve">, 2009, XVII (1), pp.162-197</w:t></w:r></w:p><w:p><w:pPr/><w:r><w:rPr/><w:t xml:space="preserve">Article dans une revue</w:t></w:r></w:p><w:p><w:pPr/><w:hyperlink r:id="rId36" w:history="1"><w:r><w:rPr><w:color w:val="#410a8c"/><w:u w:val="single"/></w:rPr><w:t xml:space="preserve">hal-04058464v1</w:t></w:r></w:hyperlink></w:p></w:tc></w:tr><w:tr><w:trPr/><w:tc><w:tcPr><w:noWrap/></w:tcPr><w:p><w:pPr><w:spacing w:after="200"/></w:pPr><w:hyperlink r:id="rId37" w:history="1"><w:r><w:rPr><w:color w:val="1e198e"/><w:b w:val="1"/><w:bCs w:val="1"/><w:u w:val="single"/></w:rPr><w:t xml:space="preserve">La consommation des indiennes à Marseille (fin XVIIIe-début XIXe siècle)</w:t></w:r></w:hyperlink></w:p><w:p><w:pPr/><w:hyperlink r:id="rId11" w:history="1"><w:r><w:rPr><w:color w:val="#410a8c"/><w:u w:val="single"/></w:rPr><w:t xml:space="preserve">Aziza Gril-Mariotte</w:t></w:r></w:hyperlink></w:p><w:p><w:pPr/><w:r><w:rPr><w:i w:val="1"/><w:iCs w:val="1"/></w:rPr><w:t xml:space="preserve">Rives Méditérranéennes</w:t></w:r><w:r><w:rPr/><w:t xml:space="preserve">, 2008, 29, pp.141-152. </w:t></w:r><w:hyperlink r:id="rId38" w:history="1"><w:r><w:rPr><w:color w:val="#410a8c"/><w:u w:val="single"/></w:rPr><w:t xml:space="preserve">⟨10.4000/rives.1403⟩</w:t></w:r></w:hyperlink></w:p><w:p><w:pPr/><w:r><w:rPr/><w:t xml:space="preserve">Article dans une revue</w:t></w:r></w:p><w:p><w:pPr/><w:hyperlink r:id="rId37" w:history="1"><w:r><w:rPr><w:color w:val="#410a8c"/><w:u w:val="single"/></w:rPr><w:t xml:space="preserve">hal-04058496v1</w:t></w:r></w:hyperlink></w:p></w:tc></w:tr><w:tr><w:trPr/><w:tc><w:tcPr><w:noWrap/></w:tcPr><w:p><w:pPr><w:spacing w:after="200"/></w:pPr><w:hyperlink r:id="rId39" w:history="1"><w:r><w:rPr><w:color w:val="1e198e"/><w:b w:val="1"/><w:bCs w:val="1"/><w:u w:val="single"/></w:rPr><w:t xml:space="preserve">La représentation d’événements politiques et culturels dans le textile d’ameublement (XVIIIe-XIXe siècles)</w:t></w:r></w:hyperlink></w:p><w:p><w:pPr/><w:hyperlink r:id="rId11" w:history="1"><w:r><w:rPr><w:color w:val="#410a8c"/><w:u w:val="single"/></w:rPr><w:t xml:space="preserve">Aziza Gril-Mariotte</w:t></w:r></w:hyperlink></w:p><w:p><w:pPr/><w:r><w:rPr><w:i w:val="1"/><w:iCs w:val="1"/></w:rPr><w:t xml:space="preserve">Rives Méditérranéennes</w:t></w:r><w:r><w:rPr/><w:t xml:space="preserve">, 2007, </w:t></w:r><w:hyperlink r:id="rId40" w:history="1"><w:r><w:rPr><w:color w:val="#410a8c"/><w:u w:val="single"/></w:rPr><w:t xml:space="preserve">⟨10.4000/rives.983⟩</w:t></w:r></w:hyperlink></w:p><w:p><w:pPr/><w:r><w:rPr/><w:t xml:space="preserve">Article dans une revue</w:t></w:r></w:p><w:p><w:pPr/><w:hyperlink r:id="rId39" w:history="1"><w:r><w:rPr><w:color w:val="#410a8c"/><w:u w:val="single"/></w:rPr><w:t xml:space="preserve">hal-04058497v1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Alfred Latour, un artiste pour l’industrie textile (années 1930-1950)</w:t></w:r></w:hyperlink></w:p><w:p><w:pPr/><w:hyperlink r:id="rId11" w:history="1"><w:r><w:rPr><w:color w:val="#410a8c"/><w:u w:val="single"/></w:rPr><w:t xml:space="preserve">Aziza Gril-Mariotte</w:t></w:r></w:hyperlink></w:p><w:p><w:pPr/><w:r><w:rPr><w:i w:val="1"/><w:iCs w:val="1"/></w:rPr><w:t xml:space="preserve">Alfred Latour, un regard sur la forme. Dialogue entre les arts, dessins, photographies et textiles</w:t></w:r><w:r><w:rPr/><w:t xml:space="preserve">, Acte Sud, pp.106-113, 2024, 2330189389</w:t></w:r></w:p><w:p><w:pPr/><w:r><w:rPr/><w:t xml:space="preserve">Chapitre d'ouvrage</w:t></w:r></w:p><w:p><w:pPr/><w:hyperlink r:id="rId41" w:history="1"><w:r><w:rPr><w:color w:val="#410a8c"/><w:u w:val="single"/></w:rPr><w:t xml:space="preserve">hal-04597697v1</w:t></w:r></w:hyperlink></w:p></w:tc></w:tr><w:tr><w:trPr/><w:tc><w:tcPr><w:noWrap/></w:tcPr><w:p><w:pPr><w:spacing w:after="200"/></w:pPr><w:hyperlink r:id="rId42" w:history="1"><w:r><w:rPr><w:color w:val="1e198e"/><w:b w:val="1"/><w:bCs w:val="1"/><w:u w:val="single"/></w:rPr><w:t xml:space="preserve">Collecter les tissus : des besoins de l’industrie aux enjeux patrimoniaux. Le destin des collections textiles à Mulhouse, des années 1830 à nos jours</w:t></w:r></w:hyperlink></w:p><w:p><w:pPr/><w:hyperlink r:id="rId11" w:history="1"><w:r><w:rPr><w:color w:val="#410a8c"/><w:u w:val="single"/></w:rPr><w:t xml:space="preserve">Aziza Gril-Mariotte</w:t></w:r></w:hyperlink></w:p><w:p><w:pPr/><w:r><w:rPr><w:i w:val="1"/><w:iCs w:val="1"/></w:rPr><w:t xml:space="preserve">Le Patrimoine textile des musées européens. Muséologie, stratégies et perspectives, Jean-Pierre Lethuillier et Gabriele Mentges (dir.)</w:t></w:r><w:r><w:rPr/><w:t xml:space="preserve">, Presses universitaires de Rennes, pp.167-182, 2024, 9782753597921</w:t></w:r></w:p><w:p><w:pPr/><w:r><w:rPr/><w:t xml:space="preserve">Chapitre d'ouvrage</w:t></w:r></w:p><w:p><w:pPr/><w:hyperlink r:id="rId42" w:history="1"><w:r><w:rPr><w:color w:val="#410a8c"/><w:u w:val="single"/></w:rPr><w:t xml:space="preserve">hal-05055403v1</w:t></w:r></w:hyperlink></w:p></w:tc></w:tr><w:tr><w:trPr/><w:tc><w:tcPr><w:noWrap/></w:tcPr><w:p><w:pPr><w:spacing w:after="200"/></w:pPr><w:hyperlink r:id="rId43" w:history="1"><w:r><w:rPr><w:color w:val="1e198e"/><w:b w:val="1"/><w:bCs w:val="1"/><w:u w:val="single"/></w:rPr><w:t xml:space="preserve">Zofia Rostad ou l’art du motif</w:t></w:r></w:hyperlink></w:p><w:p><w:pPr/><w:hyperlink r:id="rId11"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pp.64-67, 2023, 9788836655403</w:t></w:r></w:p><w:p><w:pPr/><w:r><w:rPr/><w:t xml:space="preserve">Chapitre d'ouvrage</w:t></w:r></w:p><w:p><w:pPr/><w:hyperlink r:id="rId43" w:history="1"><w:r><w:rPr><w:color w:val="#410a8c"/><w:u w:val="single"/></w:rPr><w:t xml:space="preserve">hal-04166488v1</w:t></w:r></w:hyperlink></w:p></w:tc></w:tr><w:tr><w:trPr/><w:tc><w:tcPr><w:noWrap/></w:tcPr><w:p><w:pPr><w:spacing w:after="200"/></w:pPr><w:hyperlink r:id="rId44" w:history="1"><w:r><w:rPr><w:color w:val="1e198e"/><w:b w:val="1"/><w:bCs w:val="1"/><w:u w:val="single"/></w:rPr><w:t xml:space="preserve">(dir.) Rossella Froissart et Aziza Gril-Mariotte. Les enjeux du musée d'art industriel entre théories et pratiques</w:t></w:r></w:hyperlink></w:p><w:p><w:pPr/><w:hyperlink r:id="rId11" w:history="1"><w:r><w:rPr><w:color w:val="#410a8c"/><w:u w:val="single"/></w:rPr><w:t xml:space="preserve">Aziza Gril-Mariotte</w:t></w:r></w:hyperlink></w:p><w:p><w:pPr/><w:r><w:rPr/><w:t xml:space="preserve">Brepols éditions. </w:t></w:r><w:r><w:rPr><w:i w:val="1"/><w:iCs w:val="1"/></w:rPr><w:t xml:space="preserve">Art et industrie. L’Europe des musées au XIXe siècle</w:t></w:r><w:r><w:rPr/><w:t xml:space="preserve">, pp.9-17, 2023, 978-2-503-59995-3</w:t></w:r></w:p><w:p><w:pPr/><w:r><w:rPr/><w:t xml:space="preserve">Chapitre d'ouvrage</w:t></w:r></w:p><w:p><w:pPr/><w:hyperlink r:id="rId44" w:history="1"><w:r><w:rPr><w:color w:val="#410a8c"/><w:u w:val="single"/></w:rPr><w:t xml:space="preserve">hal-04352757v1</w:t></w:r></w:hyperlink></w:p></w:tc></w:tr><w:tr><w:trPr/><w:tc><w:tcPr><w:noWrap/></w:tcPr><w:p><w:pPr><w:spacing w:after="200"/></w:pPr><w:hyperlink r:id="rId45" w:history="1"><w:r><w:rPr><w:color w:val="1e198e"/><w:b w:val="1"/><w:bCs w:val="1"/><w:u w:val="single"/></w:rPr><w:t xml:space="preserve">Raoul Dufy et ses motifs textiles, la double vie d’un artiste peintre</w:t></w:r></w:hyperlink></w:p><w:p><w:pPr/><w:hyperlink r:id="rId11"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pp.74-79, 2023, 9788836655403</w:t></w:r></w:p><w:p><w:pPr/><w:r><w:rPr/><w:t xml:space="preserve">Chapitre d'ouvrage</w:t></w:r></w:p><w:p><w:pPr/><w:hyperlink r:id="rId45" w:history="1"><w:r><w:rPr><w:color w:val="#410a8c"/><w:u w:val="single"/></w:rPr><w:t xml:space="preserve">hal-04166490v1</w:t></w:r></w:hyperlink></w:p></w:tc></w:tr><w:tr><w:trPr/><w:tc><w:tcPr><w:noWrap/></w:tcPr><w:p><w:pPr><w:spacing w:after="200"/></w:pPr><w:hyperlink r:id="rId46" w:history="1"><w:r><w:rPr><w:color w:val="1e198e"/><w:b w:val="1"/><w:bCs w:val="1"/><w:u w:val="single"/></w:rPr><w:t xml:space="preserve">Collections et patrimonialisation des étoffes, une histoire des musées textiles en France</w:t></w:r></w:hyperlink></w:p><w:p><w:pPr/><w:hyperlink r:id="rId11" w:history="1"><w:r><w:rPr><w:color w:val="#410a8c"/><w:u w:val="single"/></w:rPr><w:t xml:space="preserve">Aziza Gril-Mariotte</w:t></w:r></w:hyperlink></w:p><w:p><w:pPr/><w:r><w:rPr><w:i w:val="1"/><w:iCs w:val="1"/></w:rPr><w:t xml:space="preserve">Passions textile. De la création à la collection, Muriel Barbier et Vincent Cochet (dir.), acte des journées d’étude de l’Association française d’étude sur le textile, 27-29 novembre 2020</w:t></w:r><w:r><w:rPr/><w:t xml:space="preserve">, Les Indes Savantes, pp.23-36, 2023, 2846546584</w:t></w:r></w:p><w:p><w:pPr/><w:r><w:rPr/><w:t xml:space="preserve">Chapitre d'ouvrage</w:t></w:r></w:p><w:p><w:pPr/><w:hyperlink r:id="rId46" w:history="1"><w:r><w:rPr><w:color w:val="#410a8c"/><w:u w:val="single"/></w:rPr><w:t xml:space="preserve">hal-05055404v1</w:t></w:r></w:hyperlink></w:p></w:tc></w:tr><w:tr><w:trPr/><w:tc><w:tcPr><w:noWrap/></w:tcPr><w:p><w:pPr><w:spacing w:after="200"/></w:pPr><w:hyperlink r:id="rId47" w:history="1"><w:r><w:rPr><w:color w:val="1e198e"/><w:b w:val="1"/><w:bCs w:val="1"/><w:u w:val="single"/></w:rPr><w:t xml:space="preserve">Artistes et dessinateurs pour l’industrie textile XVIIIe-XIXe siècle</w:t></w:r></w:hyperlink></w:p><w:p><w:pPr/><w:hyperlink r:id="rId11"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pp.22-27, 2023, 9788836655403</w:t></w:r></w:p><w:p><w:pPr/><w:r><w:rPr/><w:t xml:space="preserve">Chapitre d'ouvrage</w:t></w:r></w:p><w:p><w:pPr/><w:hyperlink r:id="rId47" w:history="1"><w:r><w:rPr><w:color w:val="#410a8c"/><w:u w:val="single"/></w:rPr><w:t xml:space="preserve">hal-04166485v1</w:t></w:r></w:hyperlink></w:p></w:tc></w:tr><w:tr><w:trPr/><w:tc><w:tcPr><w:noWrap/></w:tcPr><w:p><w:pPr><w:spacing w:after="200"/></w:pPr><w:hyperlink r:id="rId48" w:history="1"><w:r><w:rPr><w:color w:val="1e198e"/><w:b w:val="1"/><w:bCs w:val="1"/><w:u w:val="single"/></w:rPr><w:t xml:space="preserve">Introduction et l'artiste fait le motif</w:t></w:r></w:hyperlink></w:p><w:p><w:pPr/><w:hyperlink r:id="rId11"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pp.9-13, 2023, 9788836655403</w:t></w:r></w:p><w:p><w:pPr/><w:r><w:rPr/><w:t xml:space="preserve">Chapitre d'ouvrage</w:t></w:r></w:p><w:p><w:pPr/><w:hyperlink r:id="rId48" w:history="1"><w:r><w:rPr><w:color w:val="#410a8c"/><w:u w:val="single"/></w:rPr><w:t xml:space="preserve">hal-04166476v1</w:t></w:r></w:hyperlink></w:p></w:tc></w:tr><w:tr><w:trPr/><w:tc><w:tcPr><w:noWrap/></w:tcPr><w:p><w:pPr><w:spacing w:after="200"/></w:pPr><w:hyperlink r:id="rId49" w:history="1"><w:r><w:rPr><w:color w:val="1e198e"/><w:b w:val="1"/><w:bCs w:val="1"/><w:u w:val="single"/></w:rPr><w:t xml:space="preserve">Marque de fabrique, image de marque, quand la législation a contribué à la visibilité des produits de l’indiennage au XVIIIe siècle</w:t></w:r></w:hyperlink></w:p><w:p><w:pPr/><w:hyperlink r:id="rId11" w:history="1"><w:r><w:rPr><w:color w:val="#410a8c"/><w:u w:val="single"/></w:rPr><w:t xml:space="preserve">Aziza Gril-Mariotte</w:t></w:r></w:hyperlink></w:p><w:p><w:pPr/><w:r><w:rPr/><w:t xml:space="preserve">UTBM. </w:t></w:r><w:r><w:rPr><w:i w:val="1"/><w:iCs w:val="1"/></w:rPr><w:t xml:space="preserve">Communication &amp; entreprises (XVIIIe- XXIe siècles)</w:t></w:r><w:r><w:rPr/><w:t xml:space="preserve">, pp.19-37, 2022, 9791091901567</w:t></w:r></w:p><w:p><w:pPr/><w:r><w:rPr/><w:t xml:space="preserve">Chapitre d'ouvrage</w:t></w:r></w:p><w:p><w:pPr/><w:hyperlink r:id="rId49" w:history="1"><w:r><w:rPr><w:color w:val="#410a8c"/><w:u w:val="single"/></w:rPr><w:t xml:space="preserve">hal-04062241v1</w:t></w:r></w:hyperlink></w:p></w:tc></w:tr><w:tr><w:trPr/><w:tc><w:tcPr><w:noWrap/></w:tcPr><w:p><w:pPr><w:spacing w:after="200"/></w:pPr><w:hyperlink r:id="rId50" w:history="1"><w:r><w:rPr><w:color w:val="1e198e"/><w:b w:val="1"/><w:bCs w:val="1"/><w:u w:val="single"/></w:rPr><w:t xml:space="preserve">Les motifs religieux dans les toiles imprimées pour ameublement ou comment la foi s’affiche dans les intérieurs au XIXe siècle</w:t></w:r></w:hyperlink></w:p><w:p><w:pPr/><w:hyperlink r:id="rId11" w:history="1"><w:r><w:rPr><w:color w:val="#410a8c"/><w:u w:val="single"/></w:rPr><w:t xml:space="preserve">Aziza Gril-Mariotte</w:t></w:r></w:hyperlink></w:p><w:p><w:pPr/><w:r><w:rPr/><w:t xml:space="preserve">Presses Universitaires de Rennes. </w:t></w:r><w:r><w:rPr><w:i w:val="1"/><w:iCs w:val="1"/></w:rPr><w:t xml:space="preserve">Imageries religieuses à l’ère industrielle, support, diffusion et usages (XVIIe – XIXe siècle)</w:t></w:r><w:r><w:rPr/><w:t xml:space="preserve">, pp.111-127, 2022, 9782753586710</w:t></w:r></w:p><w:p><w:pPr/><w:r><w:rPr/><w:t xml:space="preserve">Chapitre d'ouvrage</w:t></w:r></w:p><w:p><w:pPr/><w:hyperlink r:id="rId50" w:history="1"><w:r><w:rPr><w:color w:val="#410a8c"/><w:u w:val="single"/></w:rPr><w:t xml:space="preserve">hal-04062258v1</w:t></w:r></w:hyperlink></w:p></w:tc></w:tr><w:tr><w:trPr/><w:tc><w:tcPr><w:noWrap/></w:tcPr><w:p><w:pPr><w:spacing w:after="200"/></w:pPr><w:hyperlink r:id="rId51" w:history="1"><w:r><w:rPr><w:color w:val="1e198e"/><w:b w:val="1"/><w:bCs w:val="1"/><w:u w:val="single"/></w:rPr><w:t xml:space="preserve">Quand la littérature s’imprime, pourquoi raconter des histoires en images sur des tissus ?</w:t></w:r></w:hyperlink></w:p><w:p><w:pPr/><w:hyperlink r:id="rId11" w:history="1"><w:r><w:rPr><w:color w:val="#410a8c"/><w:u w:val="single"/></w:rPr><w:t xml:space="preserve">Aziza Gril-Mariotte</w:t></w:r></w:hyperlink></w:p><w:p><w:pPr/><w:r><w:rPr><w:i w:val="1"/><w:iCs w:val="1"/></w:rPr><w:t xml:space="preserve">Étoffes et littérature. La littérature dans les indiennes aux XVIIIe et XIXe siècles</w:t></w:r><w:r><w:rPr/><w:t xml:space="preserve">, </w:t></w:r><w:hyperlink r:id="rId52" w:history="1"><w:r><w:rPr><w:color w:val="#410a8c"/><w:u w:val="single"/></w:rPr><w:t xml:space="preserve">Silvana Editoriale</w:t></w:r></w:hyperlink><w:r><w:rPr/><w:t xml:space="preserve">, pp.73-79, 2022, 9788836649242</w:t></w:r></w:p><w:p><w:pPr/><w:r><w:rPr/><w:t xml:space="preserve">Chapitre d'ouvrage</w:t></w:r></w:p><w:p><w:pPr/><w:hyperlink r:id="rId51" w:history="1"><w:r><w:rPr><w:color w:val="#410a8c"/><w:u w:val="single"/></w:rPr><w:t xml:space="preserve">hal-04063083v1</w:t></w:r></w:hyperlink></w:p></w:tc></w:tr><w:tr><w:trPr/><w:tc><w:tcPr><w:noWrap/></w:tcPr><w:p><w:pPr><w:spacing w:after="200"/></w:pPr><w:hyperlink r:id="rId53" w:history="1"><w:r><w:rPr><w:color w:val="1e198e"/><w:b w:val="1"/><w:bCs w:val="1"/><w:u w:val="single"/></w:rPr><w:t xml:space="preserve">La couleur des indiennes, du coloriste au chimiste (XVIIIe-XIXe siècle)</w:t></w:r></w:hyperlink></w:p><w:p><w:pPr/><w:hyperlink r:id="rId11" w:history="1"><w:r><w:rPr><w:color w:val="#410a8c"/><w:u w:val="single"/></w:rPr><w:t xml:space="preserve">Aziza Gril-Mariotte</w:t></w:r></w:hyperlink></w:p><w:p><w:pPr/><w:r><w:rPr/><w:t xml:space="preserve">Library of Congress. </w:t></w:r><w:r><w:rPr><w:i w:val="1"/><w:iCs w:val="1"/></w:rPr><w:t xml:space="preserve">Couleurs &amp; cultures, explorations interdisciplinaires</w:t></w:r><w:r><w:rPr/><w:t xml:space="preserve">, , pp.282-293, 2022, 978-3-00-073026-9</w:t></w:r></w:p><w:p><w:pPr/><w:r><w:rPr/><w:t xml:space="preserve">Chapitre d'ouvrage</w:t></w:r></w:p><w:p><w:pPr/><w:hyperlink r:id="rId53" w:history="1"><w:r><w:rPr><w:color w:val="#410a8c"/><w:u w:val="single"/></w:rPr><w:t xml:space="preserve">hal-04062249v1</w:t></w:r></w:hyperlink></w:p></w:tc></w:tr><w:tr><w:trPr/><w:tc><w:tcPr><w:noWrap/></w:tcPr><w:p><w:pPr><w:spacing w:after="200"/></w:pPr><w:hyperlink r:id="rId54" w:history="1"><w:r><w:rPr><w:color w:val="1e198e"/><w:b w:val="1"/><w:bCs w:val="1"/><w:u w:val="single"/></w:rPr><w:t xml:space="preserve">Exposer l’objet industriel. L’impact des modes décoratives sur les pratiques muséographiques</w:t></w:r></w:hyperlink></w:p><w:p><w:pPr/><w:hyperlink r:id="rId11" w:history="1"><w:r><w:rPr><w:color w:val="#410a8c"/><w:u w:val="single"/></w:rPr><w:t xml:space="preserve">Aziza Gril-Mariotte</w:t></w:r></w:hyperlink></w:p><w:p><w:pPr/><w:r><w:rPr/><w:t xml:space="preserve">Éditions de la Sorbonne. </w:t></w:r><w:r><w:rPr><w:i w:val="1"/><w:iCs w:val="1"/></w:rPr><w:t xml:space="preserve">L’effet musée. Objets, pratiques et cultures</w:t></w:r><w:r><w:rPr/><w:t xml:space="preserve">, pp.175-193, 2022, 979-10-351-0807-6</w:t></w:r></w:p><w:p><w:pPr/><w:r><w:rPr/><w:t xml:space="preserve">Chapitre d'ouvrage</w:t></w:r></w:p><w:p><w:pPr/><w:hyperlink r:id="rId54" w:history="1"><w:r><w:rPr><w:color w:val="#410a8c"/><w:u w:val="single"/></w:rPr><w:t xml:space="preserve">hal-04062315v1</w:t></w:r></w:hyperlink></w:p></w:tc></w:tr><w:tr><w:trPr/><w:tc><w:tcPr><w:noWrap/></w:tcPr><w:p><w:pPr><w:spacing w:after="200"/></w:pPr><w:hyperlink r:id="rId55" w:history="1"><w:r><w:rPr><w:color w:val="1e198e"/><w:b w:val="1"/><w:bCs w:val="1"/><w:u w:val="single"/></w:rPr><w:t xml:space="preserve">The Art of Printed Textiles: Selecting motifs in the 18th century</w:t></w:r></w:hyperlink></w:p><w:p><w:pPr/><w:hyperlink r:id="rId11" w:history="1"><w:r><w:rPr><w:color w:val="#410a8c"/><w:u w:val="single"/></w:rPr><w:t xml:space="preserve">Aziza Gril-Mariotte</w:t></w:r></w:hyperlink></w:p><w:p><w:pPr/><w:r><w:rPr/><w:t xml:space="preserve">De Gruyter. </w:t></w:r><w:r><w:rPr><w:i w:val="1"/><w:iCs w:val="1"/></w:rPr><w:t xml:space="preserve">Rhapsodic Objets, Art, Agency and Materiality (1700-2000)</w:t></w:r><w:r><w:rPr/><w:t xml:space="preserve">, pp.41-46, 2022, 9783110656640. </w:t></w:r><w:hyperlink r:id="rId56" w:history="1"><w:r><w:rPr><w:color w:val="#410a8c"/><w:u w:val="single"/></w:rPr><w:t xml:space="preserve">⟨10.1515/9783110757668⟩</w:t></w:r></w:hyperlink></w:p><w:p><w:pPr/><w:r><w:rPr/><w:t xml:space="preserve">Chapitre d'ouvrage</w:t></w:r></w:p><w:p><w:pPr/><w:hyperlink r:id="rId55" w:history="1"><w:r><w:rPr><w:color w:val="#410a8c"/><w:u w:val="single"/></w:rPr><w:t xml:space="preserve">hal-04062329v1</w:t></w:r></w:hyperlink></w:p></w:tc></w:tr><w:tr><w:trPr/><w:tc><w:tcPr><w:noWrap/></w:tcPr><w:p><w:pPr><w:spacing w:after="200"/></w:pPr><w:hyperlink r:id="rId57" w:history="1"><w:r><w:rPr><w:color w:val="1e198e"/><w:b w:val="1"/><w:bCs w:val="1"/><w:u w:val="single"/></w:rPr><w:t xml:space="preserve">Les Orients des industries textiles alsaciennes</w:t></w:r></w:hyperlink></w:p><w:p><w:pPr/><w:hyperlink r:id="rId11" w:history="1"><w:r><w:rPr><w:color w:val="#410a8c"/><w:u w:val="single"/></w:rPr><w:t xml:space="preserve">Aziza Gril-Mariotte</w:t></w:r></w:hyperlink></w:p><w:p><w:pPr/><w:r><w:rPr/><w:t xml:space="preserve">Bibliothèque Nationale et Universitaire de Strasbourg. </w:t></w:r><w:r><w:rPr><w:i w:val="1"/><w:iCs w:val="1"/></w:rPr><w:t xml:space="preserve">L’Orient inattendu, du Rhin à l’Indus</w:t></w:r><w:r><w:rPr/><w:t xml:space="preserve">, pp.113-118, 2021, 978-2859230876</w:t></w:r></w:p><w:p><w:pPr/><w:r><w:rPr/><w:t xml:space="preserve">Chapitre d'ouvrage</w:t></w:r></w:p><w:p><w:pPr/><w:hyperlink r:id="rId57" w:history="1"><w:r><w:rPr><w:color w:val="#410a8c"/><w:u w:val="single"/></w:rPr><w:t xml:space="preserve">hal-04063086v1</w:t></w:r></w:hyperlink></w:p></w:tc></w:tr><w:tr><w:trPr/><w:tc><w:tcPr><w:noWrap/></w:tcPr><w:p><w:pPr><w:spacing w:after="200"/></w:pPr><w:hyperlink r:id="rId58" w:history="1"><w:r><w:rPr><w:color w:val="1e198e"/><w:b w:val="1"/><w:bCs w:val="1"/><w:u w:val="single"/></w:rPr><w:t xml:space="preserve">Le musée de l’Impression sur étoffes de Mulhouse, histoire d’une nouvelle institution muséale en Alsace au XXe siècle ?</w:t></w:r></w:hyperlink></w:p><w:p><w:pPr/><w:hyperlink r:id="rId11" w:history="1"><w:r><w:rPr><w:color w:val="#410a8c"/><w:u w:val="single"/></w:rPr><w:t xml:space="preserve">Aziza Gril-Mariotte</w:t></w:r></w:hyperlink></w:p><w:p><w:pPr/><w:r><w:rPr/><w:t xml:space="preserve">Institut d’histoire d’Alsace. </w:t></w:r><w:r><w:rPr><w:i w:val="1"/><w:iCs w:val="1"/></w:rPr><w:t xml:space="preserve">Regards sur l’Alsace du XXe siècle</w:t></w:r><w:r><w:rPr/><w:t xml:space="preserve">, pp.291-300, 2021, 978-2-7468-4025-6</w:t></w:r></w:p><w:p><w:pPr/><w:r><w:rPr/><w:t xml:space="preserve">Chapitre d'ouvrage</w:t></w:r></w:p><w:p><w:pPr/><w:hyperlink r:id="rId58" w:history="1"><w:r><w:rPr><w:color w:val="#410a8c"/><w:u w:val="single"/></w:rPr><w:t xml:space="preserve">hal-04062352v1</w:t></w:r></w:hyperlink></w:p></w:tc></w:tr><w:tr><w:trPr/><w:tc><w:tcPr><w:noWrap/></w:tcPr><w:p><w:pPr><w:spacing w:after="200"/></w:pPr><w:hyperlink r:id="rId59" w:history="1"><w:r><w:rPr><w:color w:val="1e198e"/><w:b w:val="1"/><w:bCs w:val="1"/><w:u w:val="single"/></w:rPr><w:t xml:space="preserve">De quoi les perses sont-elles faites ? L’imaginaire et l’esthétique des indiennes au XVIIIe siècle en Europe</w:t></w:r></w:hyperlink></w:p><w:p><w:pPr/><w:hyperlink r:id="rId11" w:history="1"><w:r><w:rPr><w:color w:val="#410a8c"/><w:u w:val="single"/></w:rPr><w:t xml:space="preserve">Aziza Gril-Mariotte</w:t></w:r></w:hyperlink></w:p><w:p><w:pPr/><w:r><w:rPr/><w:t xml:space="preserve">Brepols. </w:t></w:r><w:r><w:rPr><w:i w:val="1"/><w:iCs w:val="1"/></w:rPr><w:t xml:space="preserve">Objets nomades : circulations, appropriations et identités à l’époque moderne, XVIe-XVIIIe siècles</w:t></w:r><w:r><w:rPr/><w:t xml:space="preserve">, pp.208-221, 2021, 978-2-503-58707-3</w:t></w:r></w:p><w:p><w:pPr/><w:r><w:rPr/><w:t xml:space="preserve">Chapitre d'ouvrage</w:t></w:r></w:p><w:p><w:pPr/><w:hyperlink r:id="rId59" w:history="1"><w:r><w:rPr><w:color w:val="#410a8c"/><w:u w:val="single"/></w:rPr><w:t xml:space="preserve">hal-04062374v1</w:t></w:r></w:hyperlink></w:p></w:tc></w:tr><w:tr><w:trPr/><w:tc><w:tcPr><w:noWrap/></w:tcPr><w:p><w:pPr><w:spacing w:after="200"/></w:pPr><w:hyperlink r:id="rId60" w:history="1"><w:r><w:rPr><w:color w:val="1e198e"/><w:b w:val="1"/><w:bCs w:val="1"/><w:u w:val="single"/></w:rPr><w:t xml:space="preserve">Susciter le désir. Les choix artistiques et commerciaux dans les manufactures de toiles peintes (XVIIIe- XIXe siècle)</w:t></w:r></w:hyperlink></w:p><w:p><w:pPr/><w:hyperlink r:id="rId11" w:history="1"><w:r><w:rPr><w:color w:val="#410a8c"/><w:u w:val="single"/></w:rPr><w:t xml:space="preserve">Aziza Gril-Mariotte</w:t></w:r></w:hyperlink></w:p><w:p><w:pPr/><w:r><w:rPr/><w:t xml:space="preserve">Presses Universitaires du Midi. </w:t></w:r><w:r><w:rPr><w:i w:val="1"/><w:iCs w:val="1"/></w:rPr><w:t xml:space="preserve">Art &amp; économie : une histoire partagée</w:t></w:r><w:r><w:rPr/><w:t xml:space="preserve">, pp.47, 2020, 9782810706853</w:t></w:r></w:p><w:p><w:pPr/><w:r><w:rPr/><w:t xml:space="preserve">Chapitre d'ouvrage</w:t></w:r></w:p><w:p><w:pPr/><w:hyperlink r:id="rId60" w:history="1"><w:r><w:rPr><w:color w:val="#410a8c"/><w:u w:val="single"/></w:rPr><w:t xml:space="preserve">hal-04062406v1</w:t></w:r></w:hyperlink></w:p></w:tc></w:tr><w:tr><w:trPr/><w:tc><w:tcPr><w:noWrap/></w:tcPr><w:p><w:pPr><w:spacing w:after="200"/></w:pPr><w:hyperlink r:id="rId61" w:history="1"><w:r><w:rPr><w:color w:val="1e198e"/><w:b w:val="1"/><w:bCs w:val="1"/><w:u w:val="single"/></w:rPr><w:t xml:space="preserve">La puissance maritime et commerciale de la France dans les textiles à personnages : une démocratisation de l’histoire au XVIIIe siècle</w:t></w:r></w:hyperlink></w:p><w:p><w:pPr/><w:hyperlink r:id="rId11" w:history="1"><w:r><w:rPr><w:color w:val="#410a8c"/><w:u w:val="single"/></w:rPr><w:t xml:space="preserve">Aziza Gril-Mariotte</w:t></w:r></w:hyperlink></w:p><w:p><w:pPr/><w:r><w:rPr/><w:t xml:space="preserve">Editions du GRHAM. </w:t></w:r><w:r><w:rPr><w:i w:val="1"/><w:iCs w:val="1"/></w:rPr><w:t xml:space="preserve">Interpréter l’histoire dans les arts décoratifs</w:t></w:r><w:r><w:rPr/><w:t xml:space="preserve">, pp.47-62, 2020, 978-2-95595461-4</w:t></w:r></w:p><w:p><w:pPr/><w:r><w:rPr/><w:t xml:space="preserve">Chapitre d'ouvrage</w:t></w:r></w:p><w:p><w:pPr/><w:hyperlink r:id="rId61" w:history="1"><w:r><w:rPr><w:color w:val="#410a8c"/><w:u w:val="single"/></w:rPr><w:t xml:space="preserve">hal-04062413v1</w:t></w:r></w:hyperlink></w:p></w:tc></w:tr><w:tr><w:trPr/><w:tc><w:tcPr><w:noWrap/></w:tcPr><w:p><w:pPr><w:spacing w:after="200"/></w:pPr><w:hyperlink r:id="rId62" w:history="1"><w:r><w:rPr><w:color w:val="1e198e"/><w:b w:val="1"/><w:bCs w:val="1"/><w:u w:val="single"/></w:rPr><w:t xml:space="preserve">Quand les estampes deviennent des étoffes, ou comment inventer de nouveaux modèles avec des formes anciennes</w:t></w:r></w:hyperlink></w:p><w:p><w:pPr/><w:hyperlink r:id="rId11" w:history="1"><w:r><w:rPr><w:color w:val="#410a8c"/><w:u w:val="single"/></w:rPr><w:t xml:space="preserve">Aziza Gril-Mariotte</w:t></w:r></w:hyperlink></w:p><w:p><w:pPr/><w:r><w:rPr/><w:t xml:space="preserve">Presses Universitaires Blaise Pascal. </w:t></w:r><w:r><w:rPr><w:i w:val="1"/><w:iCs w:val="1"/></w:rPr><w:t xml:space="preserve">L’invention partagée. Élaboration plurielle dans les arts visuels</w:t></w:r><w:r><w:rPr/><w:t xml:space="preserve">, pp.163-177, 2019, 9782845168473</w:t></w:r></w:p><w:p><w:pPr/><w:r><w:rPr/><w:t xml:space="preserve">Chapitre d'ouvrage</w:t></w:r></w:p><w:p><w:pPr/><w:hyperlink r:id="rId62" w:history="1"><w:r><w:rPr><w:color w:val="#410a8c"/><w:u w:val="single"/></w:rPr><w:t xml:space="preserve">hal-04062694v1</w:t></w:r></w:hyperlink></w:p></w:tc></w:tr><w:tr><w:trPr/><w:tc><w:tcPr><w:noWrap/></w:tcPr><w:p><w:pPr><w:spacing w:after="200"/></w:pPr><w:hyperlink r:id="rId63" w:history="1"><w:r><w:rPr><w:color w:val="1e198e"/><w:b w:val="1"/><w:bCs w:val="1"/><w:u w:val="single"/></w:rPr><w:t xml:space="preserve">Des Indes au royaume de France, circulations et connaissances des techniques d’impression au XVIIIe siècle</w:t></w:r></w:hyperlink></w:p><w:p><w:pPr/><w:hyperlink r:id="rId11" w:history="1"><w:r><w:rPr><w:color w:val="#410a8c"/><w:u w:val="single"/></w:rPr><w:t xml:space="preserve">Aziza Gril-Mariotte</w:t></w:r></w:hyperlink></w:p><w:p><w:pPr/><w:r><w:rPr/><w:t xml:space="preserve">Société Siegwerk Druckfarben AG &amp; Co. </w:t></w:r><w:r><w:rPr><w:i w:val="1"/><w:iCs w:val="1"/></w:rPr><w:t xml:space="preserve">Stoffe lesen – Stoffe erzählen Geschichte Kunst und Geschichte des Siegburger und europäischen Kattuns und Kattundrucks</w:t></w:r><w:r><w:rPr/><w:t xml:space="preserve">, pp.159-170, 2019, 978-3-033-07530-6</w:t></w:r></w:p><w:p><w:pPr/><w:r><w:rPr/><w:t xml:space="preserve">Chapitre d'ouvrage</w:t></w:r></w:p><w:p><w:pPr/><w:hyperlink r:id="rId63" w:history="1"><w:r><w:rPr><w:color w:val="#410a8c"/><w:u w:val="single"/></w:rPr><w:t xml:space="preserve">hal-04062706v1</w:t></w:r></w:hyperlink></w:p></w:tc></w:tr><w:tr><w:trPr/><w:tc><w:tcPr><w:noWrap/></w:tcPr><w:p><w:pPr><w:spacing w:after="200"/></w:pPr><w:hyperlink r:id="rId64" w:history="1"><w:r><w:rPr><w:color w:val="1e198e"/><w:b w:val="1"/><w:bCs w:val="1"/><w:u w:val="single"/></w:rPr><w:t xml:space="preserve">La révolution photographique dans l’enseignement traditionnel de la flore pour l’industrie textile (1850-1880)</w:t></w:r></w:hyperlink></w:p><w:p><w:pPr/><w:hyperlink r:id="rId11" w:history="1"><w:r><w:rPr><w:color w:val="#410a8c"/><w:u w:val="single"/></w:rPr><w:t xml:space="preserve">Aziza Gril-Mariotte</w:t></w:r></w:hyperlink></w:p><w:p><w:pPr/><w:r><w:rPr/><w:t xml:space="preserve">Presses Universitaires de Strasbourg. </w:t></w:r><w:r><w:rPr><w:i w:val="1"/><w:iCs w:val="1"/></w:rPr><w:t xml:space="preserve">La plaque photographique - Un outil pour la fabrication et la diffusion des savoirs (XIXe-XXe siècle)</w:t></w:r><w:r><w:rPr/><w:t xml:space="preserve">, pp.187-204, 2019, 979-10-344-0037-9</w:t></w:r></w:p><w:p><w:pPr/><w:r><w:rPr/><w:t xml:space="preserve">Chapitre d'ouvrage</w:t></w:r></w:p><w:p><w:pPr/><w:hyperlink r:id="rId64" w:history="1"><w:r><w:rPr><w:color w:val="#410a8c"/><w:u w:val="single"/></w:rPr><w:t xml:space="preserve">hal-04062659v1</w:t></w:r></w:hyperlink></w:p></w:tc></w:tr><w:tr><w:trPr/><w:tc><w:tcPr><w:noWrap/></w:tcPr><w:p><w:pPr><w:spacing w:after="200"/></w:pPr><w:hyperlink r:id="rId65" w:history="1"><w:r><w:rPr><w:color w:val="1e198e"/><w:b w:val="1"/><w:bCs w:val="1"/><w:u w:val="single"/></w:rPr><w:t xml:space="preserve">La flotte française dans les toiles à personnages du XVIIIe siècle, le décor maritime au service d’une vision politique de la mer</w:t></w:r></w:hyperlink></w:p><w:p><w:pPr/><w:hyperlink r:id="rId11" w:history="1"><w:r><w:rPr><w:color w:val="#410a8c"/><w:u w:val="single"/></w:rPr><w:t xml:space="preserve">Aziza Gril-Mariotte</w:t></w:r></w:hyperlink></w:p><w:p><w:pPr/><w:r><w:rPr/><w:t xml:space="preserve">Les Indes savantes. </w:t></w:r><w:r><w:rPr><w:i w:val="1"/><w:iCs w:val="1"/></w:rPr><w:t xml:space="preserve">De la mer aux textiles</w:t></w:r><w:r><w:rPr/><w:t xml:space="preserve">, pp.17-28, 2019, 978-2-84654-529-7</w:t></w:r></w:p><w:p><w:pPr/><w:r><w:rPr/><w:t xml:space="preserve">Chapitre d'ouvrage</w:t></w:r></w:p><w:p><w:pPr/><w:hyperlink r:id="rId65" w:history="1"><w:r><w:rPr><w:color w:val="#410a8c"/><w:u w:val="single"/></w:rPr><w:t xml:space="preserve">hal-04062719v1</w:t></w:r></w:hyperlink></w:p></w:tc></w:tr><w:tr><w:trPr/><w:tc><w:tcPr><w:noWrap/></w:tcPr><w:p><w:pPr><w:spacing w:after="200"/></w:pPr><w:hyperlink r:id="rId66" w:history="1"><w:r><w:rPr><w:color w:val="1e198e"/><w:b w:val="1"/><w:bCs w:val="1"/><w:u w:val="single"/></w:rPr><w:t xml:space="preserve">Patrimonialisation de la Mémoire : montrer le rôle des réseaux de résistances dans un musée ou comment relier la &amp;quot;grande&amp;quot; et la &amp;quot;petite&amp;quot; histoire</w:t></w:r></w:hyperlink></w:p><w:p><w:pPr/><w:hyperlink r:id="rId11" w:history="1"><w:r><w:rPr><w:color w:val="#410a8c"/><w:u w:val="single"/></w:rPr><w:t xml:space="preserve">Aziza Gril-Mariotte</w:t></w:r></w:hyperlink></w:p><w:p><w:pPr/><w:r><w:rPr/><w:t xml:space="preserve">Libel. </w:t></w:r><w:r><w:rPr><w:i w:val="1"/><w:iCs w:val="1"/></w:rPr><w:t xml:space="preserve">Résistances juives, solidarités, réseaux, parcours</w:t></w:r><w:r><w:rPr/><w:t xml:space="preserve">, pp.46-53, 2018, 978-2917659755</w:t></w:r></w:p><w:p><w:pPr/><w:r><w:rPr/><w:t xml:space="preserve">Chapitre d'ouvrage</w:t></w:r></w:p><w:p><w:pPr/><w:hyperlink r:id="rId66" w:history="1"><w:r><w:rPr><w:color w:val="#410a8c"/><w:u w:val="single"/></w:rPr><w:t xml:space="preserve">hal-04062742v1</w:t></w:r></w:hyperlink></w:p></w:tc></w:tr><w:tr><w:trPr/><w:tc><w:tcPr><w:noWrap/></w:tcPr><w:p><w:pPr><w:spacing w:after="200"/></w:pPr><w:hyperlink r:id="rId67" w:history="1"><w:r><w:rPr><w:color w:val="1e198e"/><w:b w:val="1"/><w:bCs w:val="1"/><w:u w:val="single"/></w:rPr><w:t xml:space="preserve">Les images religieuses et les arts industriels (textile et céramique), les thèmes et leurs usages dans la première moitié du XIXe siècle</w:t></w:r></w:hyperlink></w:p><w:p><w:pPr/><w:hyperlink r:id="rId11" w:history="1"><w:r><w:rPr><w:color w:val="#410a8c"/><w:u w:val="single"/></w:rPr><w:t xml:space="preserve">Aziza Gril-Mariotte</w:t></w:r></w:hyperlink></w:p><w:p><w:pPr/><w:r><w:rPr/><w:t xml:space="preserve">AMIGOS DEL MUSEO NACIONAL ESCU. </w:t></w:r><w:r><w:rPr><w:i w:val="1"/><w:iCs w:val="1"/></w:rPr><w:t xml:space="preserve">Imagenes, devociones y practicas religiosas. LA EUROPA DEL SUR. 1800-1960</w:t></w:r><w:r><w:rPr/><w:t xml:space="preserve">, pp.91-110, 2018, 978-84-09-08097-7</w:t></w:r></w:p><w:p><w:pPr/><w:r><w:rPr/><w:t xml:space="preserve">Chapitre d'ouvrage</w:t></w:r></w:p><w:p><w:pPr/><w:hyperlink r:id="rId67" w:history="1"><w:r><w:rPr><w:color w:val="#410a8c"/><w:u w:val="single"/></w:rPr><w:t xml:space="preserve">hal-04062677v1</w:t></w:r></w:hyperlink></w:p></w:tc></w:tr><w:tr><w:trPr/><w:tc><w:tcPr><w:noWrap/></w:tcPr><w:p><w:pPr><w:spacing w:after="200"/></w:pPr><w:hyperlink r:id="rId68" w:history="1"><w:r><w:rPr><w:color w:val="1e198e"/><w:b w:val="1"/><w:bCs w:val="1"/><w:u w:val="single"/></w:rPr><w:t xml:space="preserve">Des acteurs pour la création dans les arts décoratifs, une nouvelle approche des objets</w:t></w:r></w:hyperlink></w:p><w:p><w:pPr/><w:hyperlink r:id="rId11"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pp.11-21, 2018, 978-2753566309</w:t></w:r></w:p><w:p><w:pPr/><w:r><w:rPr/><w:t xml:space="preserve">Chapitre d'ouvrage</w:t></w:r></w:p><w:p><w:pPr/><w:hyperlink r:id="rId68" w:history="1"><w:r><w:rPr><w:color w:val="#410a8c"/><w:u w:val="single"/></w:rPr><w:t xml:space="preserve">hal-04062730v1</w:t></w:r></w:hyperlink></w:p></w:tc></w:tr><w:tr><w:trPr/><w:tc><w:tcPr><w:noWrap/></w:tcPr><w:p><w:pPr><w:spacing w:after="200"/></w:pPr><w:hyperlink r:id="rId69" w:history="1"><w:r><w:rPr><w:color w:val="1e198e"/><w:b w:val="1"/><w:bCs w:val="1"/><w:u w:val="single"/></w:rPr><w:t xml:space="preserve">Exposer au Salon et créer des motifs pour le textile. Comment concilier peinture et production de modèles pour l’industrie, l’exemple de Jean-Baptiste Huet (1745-1811)</w:t></w:r></w:hyperlink></w:p><w:p><w:pPr/><w:hyperlink r:id="rId11"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pp.65-78, 2018, 978-2753566309</w:t></w:r></w:p><w:p><w:pPr/><w:r><w:rPr/><w:t xml:space="preserve">Chapitre d'ouvrage</w:t></w:r></w:p><w:p><w:pPr/><w:hyperlink r:id="rId69" w:history="1"><w:r><w:rPr><w:color w:val="#410a8c"/><w:u w:val="single"/></w:rPr><w:t xml:space="preserve">hal-04062734v1</w:t></w:r></w:hyperlink></w:p></w:tc></w:tr><w:tr><w:trPr/><w:tc><w:tcPr><w:noWrap/></w:tcPr><w:p><w:pPr><w:spacing w:after="200"/></w:pPr><w:hyperlink r:id="rId70" w:history="1"><w:r><w:rPr><w:color w:val="1e198e"/><w:b w:val="1"/><w:bCs w:val="1"/><w:u w:val="single"/></w:rPr><w:t xml:space="preserve">Le mythe de Psyché dans les arts décoratifs au XIXe siècle entre décoration et narration</w:t></w:r></w:hyperlink></w:p><w:p><w:pPr/><w:hyperlink r:id="rId11" w:history="1"><w:r><w:rPr><w:color w:val="#410a8c"/><w:u w:val="single"/></w:rPr><w:t xml:space="preserve">Aziza Gril-Mariotte</w:t></w:r></w:hyperlink></w:p><w:p><w:pPr/><w:r><w:rPr><w:i w:val="1"/><w:iCs w:val="1"/></w:rPr><w:t xml:space="preserve">Psyché à la Renaissance</w:t></w:r><w:r><w:rPr/><w:t xml:space="preserve">, </w:t></w:r><w:hyperlink r:id="rId71" w:history="1"><w:r><w:rPr><w:color w:val="#410a8c"/><w:u w:val="single"/></w:rPr><w:t xml:space="preserve">Brepols</w:t></w:r></w:hyperlink><w:r><w:rPr/><w:t xml:space="preserve">, pp.291-304, 2013, Etudes Renaissantes, 978-2-503-54498-4</w:t></w:r></w:p><w:p><w:pPr/><w:r><w:rPr/><w:t xml:space="preserve">Chapitre d'ouvrage</w:t></w:r></w:p><w:p><w:pPr/><w:hyperlink r:id="rId70" w:history="1"><w:r><w:rPr><w:color w:val="#410a8c"/><w:u w:val="single"/></w:rPr><w:t xml:space="preserve">halshs-04063100v1</w:t></w:r></w:hyperlink></w:p></w:tc></w:tr><w:tr><w:trPr/><w:tc><w:tcPr><w:noWrap/></w:tcPr><w:p><w:pPr><w:spacing w:after="200"/></w:pPr><w:hyperlink r:id="rId72" w:history="1"><w:r><w:rPr><w:color w:val="1e198e"/><w:b w:val="1"/><w:bCs w:val="1"/><w:u w:val="single"/></w:rPr><w:t xml:space="preserve">Des motifs pour le vêtement populaire à la manufacture de Jouy-en-Josas (1760-1821)</w:t></w:r></w:hyperlink></w:p><w:p><w:pPr/><w:hyperlink r:id="rId11" w:history="1"><w:r><w:rPr><w:color w:val="#410a8c"/><w:u w:val="single"/></w:rPr><w:t xml:space="preserve">Aziza Gril-Mariotte</w:t></w:r></w:hyperlink></w:p><w:p><w:pPr/><w:r><w:rPr/><w:t xml:space="preserve">Presses Universitaires de Rennes. </w:t></w:r><w:r><w:rPr><w:i w:val="1"/><w:iCs w:val="1"/></w:rPr><w:t xml:space="preserve">Les costumes régionaux entre mémoire et histoire</w:t></w:r><w:r><w:rPr/><w:t xml:space="preserve">, , pp.367-379, 2009, 9782753508293</w:t></w:r></w:p><w:p><w:pPr/><w:r><w:rPr/><w:t xml:space="preserve">Chapitre d'ouvrage</w:t></w:r></w:p><w:p><w:pPr/><w:hyperlink r:id="rId72" w:history="1"><w:r><w:rPr><w:color w:val="#410a8c"/><w:u w:val="single"/></w:rPr><w:t xml:space="preserve">halshs-04063103v1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book of printed fabrics: from th 16th century until today</w:t></w:r></w:hyperlink></w:p><w:p><w:pPr/><w:hyperlink r:id="rId11" w:history="1"><w:r><w:rPr><w:color w:val="#410a8c"/><w:u w:val="single"/></w:rPr><w:t xml:space="preserve">Aziza Gril-Mariotte</w:t></w:r></w:hyperlink></w:p><w:p><w:pPr/><w:r><w:rPr/><w:t xml:space="preserve">Taschen, 2024, 3836562766</w:t></w:r></w:p><w:p><w:pPr/><w:r><w:rPr/><w:t xml:space="preserve">Ouvrages</w:t></w:r></w:p><w:p><w:pPr/><w:hyperlink r:id="rId73" w:history="1"><w:r><w:rPr><w:color w:val="#410a8c"/><w:u w:val="single"/></w:rPr><w:t xml:space="preserve">hal-04597718v1</w:t></w:r></w:hyperlink></w:p></w:tc></w:tr><w:tr><w:trPr/><w:tc><w:tcPr><w:noWrap/></w:tcPr><w:p><w:pPr><w:spacing w:after="200"/></w:pPr><w:hyperlink r:id="rId74" w:history="1"><w:r><w:rPr><w:color w:val="1e198e"/><w:b w:val="1"/><w:bCs w:val="1"/><w:u w:val="single"/></w:rPr><w:t xml:space="preserve">The Book of Printed Fabrics. From the 16th century until today</w:t></w:r></w:hyperlink></w:p><w:p><w:pPr/><w:hyperlink r:id="rId11" w:history="1"><w:r><w:rPr><w:color w:val="#410a8c"/><w:u w:val="single"/></w:rPr><w:t xml:space="preserve">Aziza Gril-Mariotte</w:t></w:r></w:hyperlink></w:p><w:p><w:pPr/><w:r><w:rPr/><w:t xml:space="preserve">Taschen, 2024, 978-3-8365-6276-8</w:t></w:r></w:p><w:p><w:pPr/><w:r><w:rPr/><w:t xml:space="preserve">Ouvrages</w:t></w:r></w:p><w:p><w:pPr/><w:hyperlink r:id="rId74" w:history="1"><w:r><w:rPr><w:color w:val="#410a8c"/><w:u w:val="single"/></w:rPr><w:t xml:space="preserve">hal-04588237v1</w:t></w:r></w:hyperlink></w:p></w:tc></w:tr><w:tr><w:trPr/><w:tc><w:tcPr><w:noWrap/></w:tcPr><w:p><w:pPr><w:spacing w:after="200"/></w:pPr><w:hyperlink r:id="rId75" w:history="1"><w:r><w:rPr><w:color w:val="1e198e"/><w:b w:val="1"/><w:bCs w:val="1"/><w:u w:val="single"/></w:rPr><w:t xml:space="preserve">160 ans de collections. Les trésors du musée des Tissus et des Arts décoratifs de Lyon</w:t></w:r></w:hyperlink></w:p><w:p><w:pPr/><w:hyperlink r:id="rId11" w:history="1"><w:r><w:rPr><w:color w:val="#410a8c"/><w:u w:val="single"/></w:rPr><w:t xml:space="preserve">Aziza Gril-Mariotte</w:t></w:r></w:hyperlink><w:r><w:rPr/><w:t xml:space="preserve">,</w:t></w:r><w:hyperlink r:id="rId76" w:history="1"><w:r><w:rPr><w:color w:val="#410a8c"/><w:u w:val="single"/></w:rPr><w:t xml:space="preserve">Marion Falaise</w:t></w:r></w:hyperlink></w:p><w:p><w:pPr/><w:r><w:rPr/><w:t xml:space="preserve">Lienart, 2024, 978-2-35906-448-3</w:t></w:r></w:p><w:p><w:pPr/><w:r><w:rPr/><w:t xml:space="preserve">Ouvrages</w:t></w:r></w:p><w:p><w:pPr/><w:hyperlink r:id="rId75" w:history="1"><w:r><w:rPr><w:color w:val="#410a8c"/><w:u w:val="single"/></w:rPr><w:t xml:space="preserve">hal-04872357v1</w:t></w:r></w:hyperlink></w:p></w:tc></w:tr><w:tr><w:trPr/><w:tc><w:tcPr><w:noWrap/></w:tcPr><w:p><w:pPr><w:spacing w:after="200"/></w:pPr><w:hyperlink r:id="rId77" w:history="1"><w:r><w:rPr><w:color w:val="1e198e"/><w:b w:val="1"/><w:bCs w:val="1"/><w:u w:val="single"/></w:rPr><w:t xml:space="preserve">Motifs d'artistes. Une histoire du design dans l’industrie textile depuis le 18e siècle</w:t></w:r></w:hyperlink></w:p><w:p><w:pPr/><w:hyperlink r:id="rId11" w:history="1"><w:r><w:rPr><w:color w:val="#410a8c"/><w:u w:val="single"/></w:rPr><w:t xml:space="preserve">Aziza Gril-Mariotte</w:t></w:r></w:hyperlink></w:p><w:p><w:pPr/><w:hyperlink r:id="rId78" w:history="1"><w:r><w:rPr><w:color w:val="#410a8c"/><w:u w:val="single"/></w:rPr><w:t xml:space="preserve">Silvana Editoriale</w:t></w:r></w:hyperlink><w:r><w:rPr/><w:t xml:space="preserve">, 2023, 9788836655403</w:t></w:r></w:p><w:p><w:pPr/><w:r><w:rPr/><w:t xml:space="preserve">Ouvrages</w:t></w:r></w:p><w:p><w:pPr/><w:hyperlink r:id="rId77" w:history="1"><w:r><w:rPr><w:color w:val="#410a8c"/><w:u w:val="single"/></w:rPr><w:t xml:space="preserve">hal-04166475v1</w:t></w:r></w:hyperlink></w:p></w:tc></w:tr><w:tr><w:trPr/><w:tc><w:tcPr><w:noWrap/></w:tcPr><w:p><w:pPr><w:spacing w:after="200"/></w:pPr><w:hyperlink r:id="rId79" w:history="1"><w:r><w:rPr><w:color w:val="1e198e"/><w:b w:val="1"/><w:bCs w:val="1"/><w:u w:val="single"/></w:rPr><w:t xml:space="preserve">Des étoffes pour le vêtement et la décoration</w:t></w:r></w:hyperlink></w:p><w:p><w:pPr/><w:hyperlink r:id="rId11" w:history="1"><w:r><w:rPr><w:color w:val="#410a8c"/><w:u w:val="single"/></w:rPr><w:t xml:space="preserve">Aziza Gril-Mariotte</w:t></w:r></w:hyperlink></w:p><w:p><w:pPr/><w:r><w:rPr/><w:t xml:space="preserve">Presses universitaires de Rennes. , 2023, 9782753592445</w:t></w:r></w:p><w:p><w:pPr/><w:r><w:rPr/><w:t xml:space="preserve">Ouvrages</w:t></w:r></w:p><w:p><w:pPr/><w:hyperlink r:id="rId79" w:history="1"><w:r><w:rPr><w:color w:val="#410a8c"/><w:u w:val="single"/></w:rPr><w:t xml:space="preserve">hal-04263344v1</w:t></w:r></w:hyperlink></w:p></w:tc></w:tr><w:tr><w:trPr/><w:tc><w:tcPr><w:noWrap/></w:tcPr><w:p><w:pPr><w:spacing w:after="200"/></w:pPr><w:hyperlink r:id="rId80" w:history="1"><w:r><w:rPr><w:color w:val="1e198e"/><w:b w:val="1"/><w:bCs w:val="1"/><w:u w:val="single"/></w:rPr><w:t xml:space="preserve">Art et industrie. L'Europe des musée au XIXe siècle</w:t></w:r></w:hyperlink></w:p><w:p><w:pPr/><w:hyperlink r:id="rId11" w:history="1"><w:r><w:rPr><w:color w:val="#410a8c"/><w:u w:val="single"/></w:rPr><w:t xml:space="preserve">Aziza Gril-Mariotte</w:t></w:r></w:hyperlink><w:r><w:rPr/><w:t xml:space="preserve">,</w:t></w:r><w:hyperlink r:id="rId81" w:history="1"><w:r><w:rPr><w:color w:val="#410a8c"/><w:u w:val="single"/></w:rPr><w:t xml:space="preserve">Rossella Froissart</w:t></w:r></w:hyperlink></w:p><w:p><w:pPr/><w:r><w:rPr/><w:t xml:space="preserve">Brepols Publishers. 2023, 978-2-503-59995-3</w:t></w:r></w:p><w:p><w:pPr/><w:r><w:rPr/><w:t xml:space="preserve">Ouvrages</w:t></w:r></w:p><w:p><w:pPr/><w:hyperlink r:id="rId80" w:history="1"><w:r><w:rPr><w:color w:val="#410a8c"/><w:u w:val="single"/></w:rPr><w:t xml:space="preserve">hal-04349697v1</w:t></w:r></w:hyperlink></w:p></w:tc></w:tr><w:tr><w:trPr/><w:tc><w:tcPr><w:noWrap/></w:tcPr><w:p><w:pPr><w:spacing w:after="200"/></w:pPr><w:hyperlink r:id="rId82" w:history="1"><w:r><w:rPr><w:color w:val="1e198e"/><w:b w:val="1"/><w:bCs w:val="1"/><w:u w:val="single"/></w:rPr><w:t xml:space="preserve">Les indiennes. La création des toiles imprimées, des Indes aux manufactures alsaciennes (XVIIIe-XIXe siècle)</w:t></w:r></w:hyperlink></w:p><w:p><w:pPr/><w:hyperlink r:id="rId11" w:history="1"><w:r><w:rPr><w:color w:val="#410a8c"/><w:u w:val="single"/></w:rPr><w:t xml:space="preserve">Aziza Gril-Mariotte</w:t></w:r></w:hyperlink></w:p><w:p><w:pPr/><w:r><w:rPr/><w:t xml:space="preserve">Silvana Editoriale, 2022, 9788836652624</w:t></w:r></w:p><w:p><w:pPr/><w:r><w:rPr/><w:t xml:space="preserve">Ouvrages</w:t></w:r></w:p><w:p><w:pPr/><w:hyperlink r:id="rId82" w:history="1"><w:r><w:rPr><w:color w:val="#410a8c"/><w:u w:val="single"/></w:rPr><w:t xml:space="preserve">hal-04058192v1</w:t></w:r></w:hyperlink></w:p></w:tc></w:tr><w:tr><w:trPr/><w:tc><w:tcPr><w:noWrap/></w:tcPr><w:p><w:pPr><w:spacing w:after="200"/></w:pPr><w:hyperlink r:id="rId83" w:history="1"><w:r><w:rPr><w:color w:val="1e198e"/><w:b w:val="1"/><w:bCs w:val="1"/><w:u w:val="single"/></w:rPr><w:t xml:space="preserve">Imageries religieuses à l’ère industrielle, support, diffusion et usages (XVIIe – XIXe siècle)</w:t></w:r></w:hyperlink></w:p><w:p><w:pPr/><w:hyperlink r:id="rId11" w:history="1"><w:r><w:rPr><w:color w:val="#410a8c"/><w:u w:val="single"/></w:rPr><w:t xml:space="preserve">Aziza Gril-Mariotte</w:t></w:r></w:hyperlink><w:r><w:rPr/><w:t xml:space="preserve">,</w:t></w:r><w:hyperlink r:id="rId84" w:history="1"><w:r><w:rPr><w:color w:val="#410a8c"/><w:u w:val="single"/></w:rPr><w:t xml:space="preserve">Céline Borello</w:t></w:r></w:hyperlink></w:p><w:p><w:pPr/><w:r><w:rPr/><w:t xml:space="preserve">Presses universitaires de Rennes. 2022, 9782753586710</w:t></w:r></w:p><w:p><w:pPr/><w:r><w:rPr/><w:t xml:space="preserve">Ouvrages</w:t></w:r></w:p><w:p><w:pPr/><w:hyperlink r:id="rId83" w:history="1"><w:r><w:rPr><w:color w:val="#410a8c"/><w:u w:val="single"/></w:rPr><w:t xml:space="preserve">hal-04058269v1</w:t></w:r></w:hyperlink></w:p></w:tc></w:tr><w:tr><w:trPr/><w:tc><w:tcPr><w:noWrap/></w:tcPr><w:p><w:pPr><w:spacing w:after="200"/></w:pPr><w:hyperlink r:id="rId85" w:history="1"><w:r><w:rPr><w:color w:val="1e198e"/><w:b w:val="1"/><w:bCs w:val="1"/><w:u w:val="single"/></w:rPr><w:t xml:space="preserve">L’étoffe de ma garde-robe, indiennes, toiles peintes et toiles de Jouy, du XVIIIe siècle à nos jours</w:t></w:r></w:hyperlink></w:p><w:p><w:pPr/><w:hyperlink r:id="rId11" w:history="1"><w:r><w:rPr><w:color w:val="#410a8c"/><w:u w:val="single"/></w:rPr><w:t xml:space="preserve">Aziza Gril-Mariotte</w:t></w:r></w:hyperlink><w:r><w:rPr/><w:t xml:space="preserve">,</w:t></w:r><w:hyperlink r:id="rId86" w:history="1"><w:r><w:rPr><w:color w:val="#410a8c"/><w:u w:val="single"/></w:rPr><w:t xml:space="preserve">Serge Chassagne</w:t></w:r></w:hyperlink><w:r><w:rPr/><w:t xml:space="preserve">,</w:t></w:r><w:hyperlink r:id="rId87" w:history="1"><w:r><w:rPr><w:color w:val="#410a8c"/><w:u w:val="single"/></w:rPr><w:t xml:space="preserve">Natacha Coquery</w:t></w:r></w:hyperlink><w:r><w:rPr/><w:t xml:space="preserve">,</w:t></w:r><w:hyperlink r:id="rId88" w:history="1"><w:r><w:rPr><w:color w:val="#410a8c"/><w:u w:val="single"/></w:rPr><w:t xml:space="preserve">Ariane Fennetaux</w:t></w:r></w:hyperlink><w:r><w:rPr/><w:t xml:space="preserve">,</w:t></w:r><w:hyperlink r:id="rId89" w:history="1"><w:r><w:rPr><w:color w:val="#410a8c"/><w:u w:val="single"/></w:rPr><w:t xml:space="preserve">Pascale Gorguet Ballesteros</w:t></w:r></w:hyperlink></w:p><w:p><w:pPr/><w:hyperlink r:id="rId90" w:history="1"><w:r><w:rPr><w:color w:val="#410a8c"/><w:u w:val="single"/></w:rPr><w:t xml:space="preserve">Silvana Editoriale</w:t></w:r></w:hyperlink><w:r><w:rPr/><w:t xml:space="preserve">, 2019, 9788836643950</w:t></w:r></w:p><w:p><w:pPr/><w:r><w:rPr/><w:t xml:space="preserve">Ouvrages</w:t></w:r></w:p><w:p><w:pPr/><w:hyperlink r:id="rId85" w:history="1"><w:r><w:rPr><w:color w:val="#410a8c"/><w:u w:val="single"/></w:rPr><w:t xml:space="preserve">hal-04058240v1</w:t></w:r></w:hyperlink></w:p></w:tc></w:tr><w:tr><w:trPr/><w:tc><w:tcPr><w:noWrap/></w:tcPr><w:p><w:pPr><w:spacing w:after="200"/></w:pPr><w:hyperlink r:id="rId91" w:history="1"><w:r><w:rPr><w:color w:val="1e198e"/><w:b w:val="1"/><w:bCs w:val="1"/><w:u w:val="single"/></w:rPr><w:t xml:space="preserve">L’artiste & l’objet. La création dans les arts décoratifs (XVIIIe-XIXe siècles)</w:t></w:r></w:hyperlink></w:p><w:p><w:pPr/><w:hyperlink r:id="rId11" w:history="1"><w:r><w:rPr><w:color w:val="#410a8c"/><w:u w:val="single"/></w:rPr><w:t xml:space="preserve">Aziza Gril-Mariotte</w:t></w:r></w:hyperlink></w:p><w:p><w:pPr/><w:r><w:rPr/><w:t xml:space="preserve">Presses universitaires de Rennes. , 2018, 9782753566309</w:t></w:r></w:p><w:p><w:pPr/><w:r><w:rPr/><w:t xml:space="preserve">Ouvrages</w:t></w:r></w:p><w:p><w:pPr/><w:hyperlink r:id="rId91" w:history="1"><w:r><w:rPr><w:color w:val="#410a8c"/><w:u w:val="single"/></w:rPr><w:t xml:space="preserve">hal-04058253v1</w:t></w:r></w:hyperlink></w:p></w:tc></w:tr><w:tr><w:trPr/><w:tc><w:tcPr><w:noWrap/></w:tcPr><w:p><w:pPr><w:spacing w:after="200"/></w:pPr><w:hyperlink r:id="rId92" w:history="1"><w:r><w:rPr><w:color w:val="1e198e"/><w:b w:val="1"/><w:bCs w:val="1"/><w:u w:val="single"/></w:rPr><w:t xml:space="preserve">Les toiles de Jouy. Histoire d'un art décoratif, 1760-1821</w:t></w:r></w:hyperlink></w:p><w:p><w:pPr/><w:hyperlink r:id="rId11" w:history="1"><w:r><w:rPr><w:color w:val="#410a8c"/><w:u w:val="single"/></w:rPr><w:t xml:space="preserve">Aziza Gril-Mariotte</w:t></w:r></w:hyperlink></w:p><w:p><w:pPr/><w:hyperlink r:id="rId93" w:history="1"><w:r><w:rPr><w:color w:val="#410a8c"/><w:u w:val="single"/></w:rPr><w:t xml:space="preserve">Presses Universitaires de Rennes</w:t></w:r></w:hyperlink><w:r><w:rPr/><w:t xml:space="preserve">, 2015, 9782753540088</w:t></w:r></w:p><w:p><w:pPr/><w:r><w:rPr/><w:t xml:space="preserve">Ouvrages</w:t></w:r></w:p><w:p><w:pPr/><w:hyperlink r:id="rId92" w:history="1"><w:r><w:rPr><w:color w:val="#410a8c"/><w:u w:val="single"/></w:rPr><w:t xml:space="preserve">hal-04211876v1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De l'entreprise au musée</w:t></w:r></w:hyperlink></w:p><w:p><w:pPr/><w:hyperlink r:id="rId11" w:history="1"><w:r><w:rPr><w:color w:val="#410a8c"/><w:u w:val="single"/></w:rPr><w:t xml:space="preserve">Aziza Gril-Mariotte</w:t></w:r></w:hyperlink><w:r><w:rPr/><w:t xml:space="preserve">,</w:t></w:r><w:hyperlink r:id="rId14" w:history="1"><w:r><w:rPr><w:color w:val="#410a8c"/><w:u w:val="single"/></w:rPr><w:t xml:space="preserve">Isabelle Cousserand-Blin</w:t></w:r></w:hyperlink></w:p><w:p><w:pPr/><w:r><w:rPr><w:i w:val="1"/><w:iCs w:val="1"/></w:rPr><w:t xml:space="preserve">Culture et Musées</w:t></w:r><w:r><w:rPr/><w:t xml:space="preserve">, 42, 2023, </w:t></w:r><w:hyperlink r:id="rId95" w:history="1"><w:r><w:rPr><w:color w:val="#410a8c"/><w:u w:val="single"/></w:rPr><w:t xml:space="preserve">⟨10.4000/culturemusees.10466⟩</w:t></w:r></w:hyperlink></w:p><w:p><w:pPr/><w:r><w:rPr/><w:t xml:space="preserve">N°spécial de revue/special issue</w:t></w:r></w:p><w:p><w:pPr/><w:hyperlink r:id="rId94" w:history="1"><w:r><w:rPr><w:color w:val="#410a8c"/><w:u w:val="single"/></w:rPr><w:t xml:space="preserve">hal-05606999v1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“Introduction Générale”, Exposer les modes, une histoire du mannequinage au musée</w:t></w:r></w:hyperlink></w:p><w:p><w:pPr/><w:hyperlink r:id="rId11" w:history="1"><w:r><w:rPr><w:color w:val="#410a8c"/><w:u w:val="single"/></w:rPr><w:t xml:space="preserve">Aziza Gril-Mariotte</w:t></w:r></w:hyperlink></w:p><w:p><w:pPr/><w:r><w:rPr><w:i w:val="1"/><w:iCs w:val="1"/></w:rPr><w:t xml:space="preserve">Exposer les modes, une histoire du mannequinage au musée</w:t></w:r><w:r><w:rPr/><w:t xml:space="preserve">, CRESAT, Jun 2022, Mulhouse, France</w:t></w:r></w:p><w:p><w:pPr/><w:r><w:rPr/><w:t xml:space="preserve">Communication dans un congrès</w:t></w:r></w:p><w:p><w:pPr/><w:hyperlink r:id="rId96" w:history="1"><w:r><w:rPr><w:color w:val="#410a8c"/><w:u w:val="single"/></w:rPr><w:t xml:space="preserve">hal-05355984v1</w:t></w:r></w:hyperlink></w:p></w:tc></w:tr><w:tr><w:trPr/><w:tc><w:tcPr><w:noWrap/></w:tcPr><w:p><w:pPr><w:spacing w:after="200"/></w:pPr><w:hyperlink r:id="rId97" w:history="1"><w:r><w:rPr><w:color w:val="1e198e"/><w:b w:val="1"/><w:bCs w:val="1"/><w:u w:val="single"/></w:rPr><w:t xml:space="preserve">Plaque ou cylindre de cuivre ? L’évolution de l’impression sur toile des motifs figuratifs entre innovation technologique, contrainte économique et velléité artistique (XVIIIe-XIXe siècle)</w:t></w:r></w:hyperlink></w:p><w:p><w:pPr/><w:hyperlink r:id="rId11" w:history="1"><w:r><w:rPr><w:color w:val="#410a8c"/><w:u w:val="single"/></w:rPr><w:t xml:space="preserve">Aziza Gril-Mariotte</w:t></w:r></w:hyperlink></w:p><w:p><w:pPr/><w:r><w:rPr><w:i w:val="1"/><w:iCs w:val="1"/></w:rPr><w:t xml:space="preserve">COLLOQUE SCIENTIFIQUE et HISTORIQUE OBERKAMPF ET LA TOILE IMPRIMÉE XVIIIE–XIXE SIÈCLES PRODUCTION, CRÉATION, CONSOMMATION</w:t></w:r><w:r><w:rPr/><w:t xml:space="preserve">, Musée de la toile de Jouy, Oct 2015, Jouy-en-Josas, France</w:t></w:r></w:p><w:p><w:pPr/><w:r><w:rPr/><w:t xml:space="preserve">Communication dans un congrès</w:t></w:r></w:p><w:p><w:pPr/><w:hyperlink r:id="rId97" w:history="1"><w:r><w:rPr><w:color w:val="#410a8c"/><w:u w:val="single"/></w:rPr><w:t xml:space="preserve">hal-04062472v1</w:t></w:r></w:hyperlink></w:p></w:tc></w:tr><w:tr><w:trPr/><w:tc><w:tcPr><w:noWrap/></w:tcPr><w:p><w:pPr><w:spacing w:after="200"/></w:pPr><w:hyperlink r:id="rId98" w:history="1"><w:r><w:rPr><w:color w:val="1e198e"/><w:b w:val="1"/><w:bCs w:val="1"/><w:u w:val="single"/></w:rPr><w:t xml:space="preserve">Mémoire et histoire : la construction d'un patrimoine de la Seconde Guerre mondiale</w:t></w:r></w:hyperlink></w:p><w:p><w:pPr/><w:hyperlink r:id="rId11" w:history="1"><w:r><w:rPr><w:color w:val="#410a8c"/><w:u w:val="single"/></w:rPr><w:t xml:space="preserve">Aziza Gril-Mariotte</w:t></w:r></w:hyperlink></w:p><w:p><w:pPr/><w:r><w:rPr><w:i w:val="1"/><w:iCs w:val="1"/></w:rPr><w:t xml:space="preserve">Dialogues Mulhousiens, n° 1, Patrimoine(s)</w:t></w:r><w:r><w:rPr/><w:t xml:space="preserve">, Journées Doctorales Humanités, université de Haute-Alsace, Jun 2017, Mulhouse (Université de haute-Alsace) et Bâle (Université de Bâle), France. pp.91-101</w:t></w:r></w:p><w:p><w:pPr/><w:r><w:rPr/><w:t xml:space="preserve">Communication dans un congrès</w:t></w:r></w:p><w:p><w:pPr/><w:hyperlink r:id="rId98" w:history="1"><w:r><w:rPr><w:color w:val="#410a8c"/><w:u w:val="single"/></w:rPr><w:t xml:space="preserve">hal-04063089v1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destin des collections scientifiques et artistiques des cabinets de curiosités de la Société industrielle de Mulhouse, des années 1830 à nos jours</w:t></w:r></w:hyperlink></w:p><w:p><w:pPr/><w:hyperlink r:id="rId11" w:history="1"><w:r><w:rPr><w:color w:val="#410a8c"/><w:u w:val="single"/></w:rPr><w:t xml:space="preserve">Aziza Gril-Mariotte</w:t></w:r></w:hyperlink></w:p><w:p><w:pPr/><w:r><w:rPr/><w:t xml:space="preserve">2021</w:t></w:r></w:p><w:p><w:pPr/><w:r><w:rPr/><w:t xml:space="preserve">Article de blog scientifique</w:t></w:r></w:p><w:p><w:pPr/><w:hyperlink r:id="rId99" w:history="1"><w:r><w:rPr><w:color w:val="#410a8c"/><w:u w:val="single"/></w:rPr><w:t xml:space="preserve">hal-04062074v1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C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iza-gril-mariotte" TargetMode="External"/><Relationship Id="rId9" Type="http://schemas.openxmlformats.org/officeDocument/2006/relationships/hyperlink" Target="https://orcid.org/0009-0009-6935-795X" TargetMode="External"/><Relationship Id="rId10" Type="http://schemas.openxmlformats.org/officeDocument/2006/relationships/hyperlink" Target="https://hal.science/hal-05055400v1" TargetMode="External"/><Relationship Id="rId11" Type="http://schemas.openxmlformats.org/officeDocument/2006/relationships/hyperlink" Target="https://hal.science/search/index/?q=*&amp;authFullName_s=Aziza Gril-Mariotte" TargetMode="External"/><Relationship Id="rId12" Type="http://schemas.openxmlformats.org/officeDocument/2006/relationships/hyperlink" Target="https://dx.doi.org/10.4000/137z4" TargetMode="External"/><Relationship Id="rId13" Type="http://schemas.openxmlformats.org/officeDocument/2006/relationships/hyperlink" Target="https://hal.science/hal-04329146v1" TargetMode="External"/><Relationship Id="rId14" Type="http://schemas.openxmlformats.org/officeDocument/2006/relationships/hyperlink" Target="https://hal.science/search/index/?q=*&amp;authFullName_s=Isabelle Cousserand-Blin" TargetMode="External"/><Relationship Id="rId15" Type="http://schemas.openxmlformats.org/officeDocument/2006/relationships/hyperlink" Target="https://dx.doi.org/10.4000/culturemusees.10491" TargetMode="External"/><Relationship Id="rId16" Type="http://schemas.openxmlformats.org/officeDocument/2006/relationships/hyperlink" Target="https://hal.science/hal-04140276v1" TargetMode="External"/><Relationship Id="rId17" Type="http://schemas.openxmlformats.org/officeDocument/2006/relationships/hyperlink" Target="https://dx.doi.org/10.4000/insitu.37831" TargetMode="External"/><Relationship Id="rId18" Type="http://schemas.openxmlformats.org/officeDocument/2006/relationships/hyperlink" Target="https://hal.science/hal-04062216v1" TargetMode="External"/><Relationship Id="rId19" Type="http://schemas.openxmlformats.org/officeDocument/2006/relationships/hyperlink" Target="https://dx.doi.org/10.54695/eh.108.0084" TargetMode="External"/><Relationship Id="rId20" Type="http://schemas.openxmlformats.org/officeDocument/2006/relationships/hyperlink" Target="https://hal.science/hal-04062237v1" TargetMode="External"/><Relationship Id="rId21" Type="http://schemas.openxmlformats.org/officeDocument/2006/relationships/hyperlink" Target="https://dx.doi.org/10.57086/sources.533" TargetMode="External"/><Relationship Id="rId22" Type="http://schemas.openxmlformats.org/officeDocument/2006/relationships/hyperlink" Target="https://hal.science/hal-04062224v1" TargetMode="External"/><Relationship Id="rId23" Type="http://schemas.openxmlformats.org/officeDocument/2006/relationships/hyperlink" Target="https://hal.science/hal-04062229v1" TargetMode="External"/><Relationship Id="rId24" Type="http://schemas.openxmlformats.org/officeDocument/2006/relationships/hyperlink" Target="https://dx.doi.org/10.57086/rrs.264" TargetMode="External"/><Relationship Id="rId25" Type="http://schemas.openxmlformats.org/officeDocument/2006/relationships/hyperlink" Target="https://hal.science/hal-04058415v1" TargetMode="External"/><Relationship Id="rId26" Type="http://schemas.openxmlformats.org/officeDocument/2006/relationships/hyperlink" Target="https://hal.science/hal-04063107v1" TargetMode="External"/><Relationship Id="rId27" Type="http://schemas.openxmlformats.org/officeDocument/2006/relationships/hyperlink" Target="https://hal.science/hal-04058420v1" TargetMode="External"/><Relationship Id="rId28" Type="http://schemas.openxmlformats.org/officeDocument/2006/relationships/hyperlink" Target="https://dx.doi.org/10.57086/sources.192" TargetMode="External"/><Relationship Id="rId29" Type="http://schemas.openxmlformats.org/officeDocument/2006/relationships/hyperlink" Target="https://hal.science/hal-04058428v1" TargetMode="External"/><Relationship Id="rId30" Type="http://schemas.openxmlformats.org/officeDocument/2006/relationships/hyperlink" Target="https://hal.science/hal-04058435v1" TargetMode="External"/><Relationship Id="rId31" Type="http://schemas.openxmlformats.org/officeDocument/2006/relationships/hyperlink" Target="https://hal.science/hal-04058457v1" TargetMode="External"/><Relationship Id="rId32" Type="http://schemas.openxmlformats.org/officeDocument/2006/relationships/hyperlink" Target="https://hal.science/hal-04058439v1" TargetMode="External"/><Relationship Id="rId33" Type="http://schemas.openxmlformats.org/officeDocument/2006/relationships/hyperlink" Target="https://dx.doi.org/10.4000/lha.639" TargetMode="External"/><Relationship Id="rId34" Type="http://schemas.openxmlformats.org/officeDocument/2006/relationships/hyperlink" Target="https://hal.science/hal-04061745v1" TargetMode="External"/><Relationship Id="rId35" Type="http://schemas.openxmlformats.org/officeDocument/2006/relationships/hyperlink" Target="https://hal.science/hal-04058459v1" TargetMode="External"/><Relationship Id="rId36" Type="http://schemas.openxmlformats.org/officeDocument/2006/relationships/hyperlink" Target="https://hal.science/hal-04058464v1" TargetMode="External"/><Relationship Id="rId37" Type="http://schemas.openxmlformats.org/officeDocument/2006/relationships/hyperlink" Target="https://hal.science/hal-04058496v1" TargetMode="External"/><Relationship Id="rId38" Type="http://schemas.openxmlformats.org/officeDocument/2006/relationships/hyperlink" Target="https://dx.doi.org/10.4000/rives.1403" TargetMode="External"/><Relationship Id="rId39" Type="http://schemas.openxmlformats.org/officeDocument/2006/relationships/hyperlink" Target="https://hal.science/hal-04058497v1" TargetMode="External"/><Relationship Id="rId40" Type="http://schemas.openxmlformats.org/officeDocument/2006/relationships/hyperlink" Target="https://dx.doi.org/10.4000/rives.983" TargetMode="External"/><Relationship Id="rId41" Type="http://schemas.openxmlformats.org/officeDocument/2006/relationships/hyperlink" Target="https://hal.science/hal-04597697v1" TargetMode="External"/><Relationship Id="rId42" Type="http://schemas.openxmlformats.org/officeDocument/2006/relationships/hyperlink" Target="https://hal.science/hal-05055403v1" TargetMode="External"/><Relationship Id="rId43" Type="http://schemas.openxmlformats.org/officeDocument/2006/relationships/hyperlink" Target="https://hal.science/hal-04166488v1" TargetMode="External"/><Relationship Id="rId44" Type="http://schemas.openxmlformats.org/officeDocument/2006/relationships/hyperlink" Target="https://hal.science/hal-04352757v1" TargetMode="External"/><Relationship Id="rId45" Type="http://schemas.openxmlformats.org/officeDocument/2006/relationships/hyperlink" Target="https://hal.science/hal-04166490v1" TargetMode="External"/><Relationship Id="rId46" Type="http://schemas.openxmlformats.org/officeDocument/2006/relationships/hyperlink" Target="https://hal.science/hal-05055404v1" TargetMode="External"/><Relationship Id="rId47" Type="http://schemas.openxmlformats.org/officeDocument/2006/relationships/hyperlink" Target="https://hal.science/hal-04166485v1" TargetMode="External"/><Relationship Id="rId48" Type="http://schemas.openxmlformats.org/officeDocument/2006/relationships/hyperlink" Target="https://hal.science/hal-04166476v1" TargetMode="External"/><Relationship Id="rId49" Type="http://schemas.openxmlformats.org/officeDocument/2006/relationships/hyperlink" Target="https://hal.science/hal-04062241v1" TargetMode="External"/><Relationship Id="rId50" Type="http://schemas.openxmlformats.org/officeDocument/2006/relationships/hyperlink" Target="https://hal.science/hal-04062258v1" TargetMode="External"/><Relationship Id="rId51" Type="http://schemas.openxmlformats.org/officeDocument/2006/relationships/hyperlink" Target="https://hal.science/hal-04063083v1" TargetMode="External"/><Relationship Id="rId52" Type="http://schemas.openxmlformats.org/officeDocument/2006/relationships/hyperlink" Target="https://www.silvanaeditoriale.it/libro/9788836649242" TargetMode="External"/><Relationship Id="rId53" Type="http://schemas.openxmlformats.org/officeDocument/2006/relationships/hyperlink" Target="https://hal.science/hal-04062249v1" TargetMode="External"/><Relationship Id="rId54" Type="http://schemas.openxmlformats.org/officeDocument/2006/relationships/hyperlink" Target="https://hal.science/hal-04062315v1" TargetMode="External"/><Relationship Id="rId55" Type="http://schemas.openxmlformats.org/officeDocument/2006/relationships/hyperlink" Target="https://hal.science/hal-04062329v1" TargetMode="External"/><Relationship Id="rId56" Type="http://schemas.openxmlformats.org/officeDocument/2006/relationships/hyperlink" Target="https://dx.doi.org/10.1515/9783110757668" TargetMode="External"/><Relationship Id="rId57" Type="http://schemas.openxmlformats.org/officeDocument/2006/relationships/hyperlink" Target="https://hal.science/hal-04063086v1" TargetMode="External"/><Relationship Id="rId58" Type="http://schemas.openxmlformats.org/officeDocument/2006/relationships/hyperlink" Target="https://hal.science/hal-04062352v1" TargetMode="External"/><Relationship Id="rId59" Type="http://schemas.openxmlformats.org/officeDocument/2006/relationships/hyperlink" Target="https://hal.science/hal-04062374v1" TargetMode="External"/><Relationship Id="rId60" Type="http://schemas.openxmlformats.org/officeDocument/2006/relationships/hyperlink" Target="https://hal.science/hal-04062406v1" TargetMode="External"/><Relationship Id="rId61" Type="http://schemas.openxmlformats.org/officeDocument/2006/relationships/hyperlink" Target="https://hal.science/hal-04062413v1" TargetMode="External"/><Relationship Id="rId62" Type="http://schemas.openxmlformats.org/officeDocument/2006/relationships/hyperlink" Target="https://hal.science/hal-04062694v1" TargetMode="External"/><Relationship Id="rId63" Type="http://schemas.openxmlformats.org/officeDocument/2006/relationships/hyperlink" Target="https://hal.science/hal-04062706v1" TargetMode="External"/><Relationship Id="rId64" Type="http://schemas.openxmlformats.org/officeDocument/2006/relationships/hyperlink" Target="https://hal.science/hal-04062659v1" TargetMode="External"/><Relationship Id="rId65" Type="http://schemas.openxmlformats.org/officeDocument/2006/relationships/hyperlink" Target="https://hal.science/hal-04062719v1" TargetMode="External"/><Relationship Id="rId66" Type="http://schemas.openxmlformats.org/officeDocument/2006/relationships/hyperlink" Target="https://hal.science/hal-04062742v1" TargetMode="External"/><Relationship Id="rId67" Type="http://schemas.openxmlformats.org/officeDocument/2006/relationships/hyperlink" Target="https://hal.science/hal-04062677v1" TargetMode="External"/><Relationship Id="rId68" Type="http://schemas.openxmlformats.org/officeDocument/2006/relationships/hyperlink" Target="https://hal.science/hal-04062730v1" TargetMode="External"/><Relationship Id="rId69" Type="http://schemas.openxmlformats.org/officeDocument/2006/relationships/hyperlink" Target="https://hal.science/hal-04062734v1" TargetMode="External"/><Relationship Id="rId70" Type="http://schemas.openxmlformats.org/officeDocument/2006/relationships/hyperlink" Target="https://shs.hal.science/halshs-04063100v1" TargetMode="External"/><Relationship Id="rId71" Type="http://schemas.openxmlformats.org/officeDocument/2006/relationships/hyperlink" Target="https://www.brepols.net/products/IS-9782503544984-1" TargetMode="External"/><Relationship Id="rId72" Type="http://schemas.openxmlformats.org/officeDocument/2006/relationships/hyperlink" Target="https://shs.hal.science/halshs-04063103v1" TargetMode="External"/><Relationship Id="rId73" Type="http://schemas.openxmlformats.org/officeDocument/2006/relationships/hyperlink" Target="https://hal.science/hal-04597718v1" TargetMode="External"/><Relationship Id="rId74" Type="http://schemas.openxmlformats.org/officeDocument/2006/relationships/hyperlink" Target="https://hal.science/hal-04588237v1" TargetMode="External"/><Relationship Id="rId75" Type="http://schemas.openxmlformats.org/officeDocument/2006/relationships/hyperlink" Target="https://hal.science/hal-04872357v1" TargetMode="External"/><Relationship Id="rId76" Type="http://schemas.openxmlformats.org/officeDocument/2006/relationships/hyperlink" Target="https://hal.science/search/index/?q=*&amp;authFullName_s=Marion Falaise" TargetMode="External"/><Relationship Id="rId77" Type="http://schemas.openxmlformats.org/officeDocument/2006/relationships/hyperlink" Target="https://hal.science/hal-04166475v1" TargetMode="External"/><Relationship Id="rId78" Type="http://schemas.openxmlformats.org/officeDocument/2006/relationships/hyperlink" Target="https://www.silvanaeditoriale.it/libro/9788836655403" TargetMode="External"/><Relationship Id="rId79" Type="http://schemas.openxmlformats.org/officeDocument/2006/relationships/hyperlink" Target="https://hal.science/hal-04263344v1" TargetMode="External"/><Relationship Id="rId80" Type="http://schemas.openxmlformats.org/officeDocument/2006/relationships/hyperlink" Target="https://hal.science/hal-04349697v1" TargetMode="External"/><Relationship Id="rId81" Type="http://schemas.openxmlformats.org/officeDocument/2006/relationships/hyperlink" Target="https://hal.science/search/index/?q=*&amp;authFullName_s=Rossella Froissart" TargetMode="External"/><Relationship Id="rId82" Type="http://schemas.openxmlformats.org/officeDocument/2006/relationships/hyperlink" Target="https://hal.science/hal-04058192v1" TargetMode="External"/><Relationship Id="rId83" Type="http://schemas.openxmlformats.org/officeDocument/2006/relationships/hyperlink" Target="https://hal.science/hal-04058269v1" TargetMode="External"/><Relationship Id="rId84" Type="http://schemas.openxmlformats.org/officeDocument/2006/relationships/hyperlink" Target="https://hal.science/search/index/?q=*&amp;authFullName_s=C&#233;line Borello" TargetMode="External"/><Relationship Id="rId85" Type="http://schemas.openxmlformats.org/officeDocument/2006/relationships/hyperlink" Target="https://hal.science/hal-04058240v1" TargetMode="External"/><Relationship Id="rId86" Type="http://schemas.openxmlformats.org/officeDocument/2006/relationships/hyperlink" Target="https://hal.science/search/index/?q=*&amp;authFullName_s=Serge Chassagne" TargetMode="External"/><Relationship Id="rId87" Type="http://schemas.openxmlformats.org/officeDocument/2006/relationships/hyperlink" Target="https://hal.science/search/index/?q=*&amp;authFullName_s=Natacha Coquery" TargetMode="External"/><Relationship Id="rId88" Type="http://schemas.openxmlformats.org/officeDocument/2006/relationships/hyperlink" Target="https://hal.science/search/index/?q=*&amp;authFullName_s=Ariane Fennetaux" TargetMode="External"/><Relationship Id="rId89" Type="http://schemas.openxmlformats.org/officeDocument/2006/relationships/hyperlink" Target="https://hal.science/search/index/?q=*&amp;authFullName_s=Pascale Gorguet Ballesteros" TargetMode="External"/><Relationship Id="rId90" Type="http://schemas.openxmlformats.org/officeDocument/2006/relationships/hyperlink" Target="https://www.silvanaeditoriale.it/libro/9788836643950" TargetMode="External"/><Relationship Id="rId91" Type="http://schemas.openxmlformats.org/officeDocument/2006/relationships/hyperlink" Target="https://hal.science/hal-04058253v1" TargetMode="External"/><Relationship Id="rId92" Type="http://schemas.openxmlformats.org/officeDocument/2006/relationships/hyperlink" Target="https://hal.science/hal-04211876v1" TargetMode="External"/><Relationship Id="rId93" Type="http://schemas.openxmlformats.org/officeDocument/2006/relationships/hyperlink" Target="https://pur-editions.fr/product/8424/les-toiles-de-jouy" TargetMode="External"/><Relationship Id="rId94" Type="http://schemas.openxmlformats.org/officeDocument/2006/relationships/hyperlink" Target="https://hal.science/hal-05606999v1" TargetMode="External"/><Relationship Id="rId95" Type="http://schemas.openxmlformats.org/officeDocument/2006/relationships/hyperlink" Target="https://dx.doi.org/10.4000/culturemusees.10466" TargetMode="External"/><Relationship Id="rId96" Type="http://schemas.openxmlformats.org/officeDocument/2006/relationships/hyperlink" Target="https://hal.science/hal-05355984v1" TargetMode="External"/><Relationship Id="rId97" Type="http://schemas.openxmlformats.org/officeDocument/2006/relationships/hyperlink" Target="https://hal.science/hal-04062472v1" TargetMode="External"/><Relationship Id="rId98" Type="http://schemas.openxmlformats.org/officeDocument/2006/relationships/hyperlink" Target="https://hal.science/hal-04063089v1" TargetMode="External"/><Relationship Id="rId99" Type="http://schemas.openxmlformats.org/officeDocument/2006/relationships/hyperlink" Target="https://hal.science/hal-040620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Gril-Mariotte</dc:title>
  <dc:description>CV</dc:description>
  <dc:subject/>
  <cp:keywords/>
  <cp:category/>
  <cp:lastModifiedBy/>
  <dcterms:created xsi:type="dcterms:W3CDTF">2026-05-25T10:11:53+02:00</dcterms:created>
  <dcterms:modified xsi:type="dcterms:W3CDTF">2026-05-25T10:11:53+02:00</dcterms:modified>
</cp:coreProperties>
</file>

<file path=docProps/custom.xml><?xml version="1.0" encoding="utf-8"?>
<Properties xmlns="http://schemas.openxmlformats.org/officeDocument/2006/custom-properties" xmlns:vt="http://schemas.openxmlformats.org/officeDocument/2006/docPropsVTypes"/>
</file>