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Azza Abidi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Deep Learning and Image-Encoded Time Series Approaches for Multi-Scale Remote Sensing Analysis in the context of Land Use/Land Cover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</w:p>
          <w:p>
            <w:pPr/>
            <w:r>
              <w:rPr/>
              <w:t xml:space="preserve">Image Processing [eess.IV]. Université de la Manouba (Tunisie);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Classification of Sentinel-2 Images for Land Cover Mapping Using Two-Branch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Dino Ienco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Ali Ben Abbes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pp.4109-4113,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⟨10.1109/IGARSS53475.2024.10640796⟩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689658v1" TargetMode="External"/><Relationship Id="rId8" Type="http://schemas.openxmlformats.org/officeDocument/2006/relationships/hyperlink" Target="https://hal.science/search/index/?q=*&amp;authFullName_s=Azza Abid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67209v1" TargetMode="External"/><Relationship Id="rId11" Type="http://schemas.openxmlformats.org/officeDocument/2006/relationships/hyperlink" Target="https://hal.science/search/index/?q=*&amp;authFullName_s=Dino Ienco" TargetMode="External"/><Relationship Id="rId12" Type="http://schemas.openxmlformats.org/officeDocument/2006/relationships/hyperlink" Target="https://hal.science/search/index/?q=*&amp;authFullName_s=A. Ben Abbes" TargetMode="External"/><Relationship Id="rId13" Type="http://schemas.openxmlformats.org/officeDocument/2006/relationships/hyperlink" Target="https://hal.science/search/index/?q=*&amp;authFullName_s=Imed Riadh Farah" TargetMode="External"/><Relationship Id="rId14" Type="http://schemas.openxmlformats.org/officeDocument/2006/relationships/hyperlink" Target="https://dx.doi.org/10.1007/s00521-024-10186-2" TargetMode="External"/><Relationship Id="rId15" Type="http://schemas.openxmlformats.org/officeDocument/2006/relationships/hyperlink" Target="https://hal.inrae.fr/hal-04061345v1" TargetMode="External"/><Relationship Id="rId16" Type="http://schemas.openxmlformats.org/officeDocument/2006/relationships/hyperlink" Target="https://hal.science/search/index/?q=*&amp;authFullName_s=Ali Ben Abbes" TargetMode="External"/><Relationship Id="rId17" Type="http://schemas.openxmlformats.org/officeDocument/2006/relationships/hyperlink" Target="https://dx.doi.org/10.1016/j.engappai.2023.106152" TargetMode="External"/><Relationship Id="rId18" Type="http://schemas.openxmlformats.org/officeDocument/2006/relationships/hyperlink" Target="https://hal.inrae.fr/hal-03574637v1" TargetMode="External"/><Relationship Id="rId19" Type="http://schemas.openxmlformats.org/officeDocument/2006/relationships/hyperlink" Target="https://hal.science/search/index/?q=*&amp;authFullName_s=Yawogan Jean Eudes Gbodjo" TargetMode="External"/><Relationship Id="rId20" Type="http://schemas.openxmlformats.org/officeDocument/2006/relationships/hyperlink" Target="https://hal.science/search/index/?q=*&amp;authFullName_s=I. Farah" TargetMode="External"/><Relationship Id="rId21" Type="http://schemas.openxmlformats.org/officeDocument/2006/relationships/hyperlink" Target="https://dx.doi.org/10.1080/2150704X.2021.2001071" TargetMode="External"/><Relationship Id="rId22" Type="http://schemas.openxmlformats.org/officeDocument/2006/relationships/hyperlink" Target="https://hal.inrae.fr/hal-04979555v1" TargetMode="External"/><Relationship Id="rId23" Type="http://schemas.openxmlformats.org/officeDocument/2006/relationships/hyperlink" Target="https://hal.science/search/index/?q=*&amp;authFullName_s=B. Dino Ienco" TargetMode="External"/><Relationship Id="rId24" Type="http://schemas.openxmlformats.org/officeDocument/2006/relationships/hyperlink" Target="https://hal.science/search/index/?q=*&amp;authFullName_s=C. Ali Ben Abbes" TargetMode="External"/><Relationship Id="rId25" Type="http://schemas.openxmlformats.org/officeDocument/2006/relationships/hyperlink" Target="https://hal.science/search/index/?q=*&amp;authFullName_s=D. Imed Riadh Farah" TargetMode="External"/><Relationship Id="rId26" Type="http://schemas.openxmlformats.org/officeDocument/2006/relationships/hyperlink" Target="https://dx.doi.org/10.1109/IGARSS53475.2024.10640796" TargetMode="External"/><Relationship Id="rId27" Type="http://schemas.openxmlformats.org/officeDocument/2006/relationships/hyperlink" Target="https://hal.science/hal-0468966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Azza Abidi</dc:title>
  <dc:description>CV</dc:description>
  <dc:subject/>
  <cp:keywords/>
  <cp:category/>
  <cp:lastModifiedBy/>
  <dcterms:created xsi:type="dcterms:W3CDTF">2026-05-14T06:44:20+02:00</dcterms:created>
  <dcterms:modified xsi:type="dcterms:W3CDTF">2026-05-14T06:44:20+02:00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