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8.837209302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Grace Baillet </w:t></w:r></w:p><w:p><w:pPr><w:spacing w:before="600"/></w:pPr></w:p><w:p><w:pPr><w:spacing w:before="600"/></w:pPr></w:p><w:p><w:pPr><w:pStyle w:val="Heading2"/></w:pPr><w:r><w:rPr><w:color w:val="1e198e"/><w:b w:val="1"/><w:bCs w:val="1"/></w:rPr><w:t xml:space="preserve">Présentation</w:t></w:r></w:p><w:p><w:pPr><w:spacing w:after="100"/></w:pPr></w:p><w:p><w:pPr/><w:r><w:rPr><w:b w:val="1"/><w:bCs w:val="1"/></w:rPr><w:t xml:space="preserve">Grace B****aillet</w:t></w:r></w:p><w:p><w:pPr/><w:r><w:rPr/><w:t xml:space="preserve">Née le 18/10/1992</w:t></w:r></w:p><w:p><w:pPr/><w:r><w:rPr/><w:t xml:space="preserve">Doctorante en langue et littérature françaises</w:t></w:r></w:p><w:p><w:pPr/><w:r><w:rPr/><w:t xml:space="preserve">Professeur certifiée en Lettres Modernes</w:t></w:r></w:p><w:p><w:pPr/><w:r><w:rPr/><w:t xml:space="preserve">Chargée de cours en Licence et en Master MEEF Lettres Modernes à l’Université du Littoral Côte d’Opale (Dunkerque et Boulogne-sur-Mer)</w:t></w:r></w:p><w:p><w:pPr/><w:r><w:rPr/><w:t xml:space="preserve">ATER en Lettres Modernes à l’Université du Littoral Côte d’Opale</w:t></w:r></w:p><w:p><w:pPr/><w:r><w:rPr/><w:t xml:space="preserve">Membre de l’Unité de Recherche sur l’Histoire, les Langues, les Littératures et l’Interculturel (UR 4030 HLLI)</w:t></w:r></w:p><w:p><w:pPr/><w:r><w:rPr/><w:t xml:space="preserve">Équipe de recherche « Modalités du fictionnel »</w:t></w:r></w:p><w:p><w:pPr/><w:r><w:rPr/><w:t xml:space="preserve">Contact : </w:t></w:r><w:hyperlink r:id="rId8" w:history="1"><w:r><w:rPr><w:color w:val="#410a8c"/><w:u w:val="single"/></w:rPr><w:t xml:space="preserve">ulcogracebaillet@gmail.com</w:t></w:r></w:hyperlink></w:p><w:p><w:pPr/><w:r><w:rPr><w:b w:val="1"/><w:bCs w:val="1"/><w:i w:val="1"/><w:iCs w:val="1"/></w:rPr><w:t xml:space="preserve">Cursus</w:t></w:r></w:p><w:p><w:pPr/><w:r><w:rPr><w:b w:val="1"/><w:bCs w:val="1"/></w:rPr><w:t xml:space="preserve">2018- ... :</w:t></w:r><w:r><w:rPr/><w:t xml:space="preserve"> Doctorat en Langue et littérature françaises à l’Université du Littoral Côte d’Opale sur le sujet « </w:t></w:r><w:r><w:rPr><w:i w:val="1"/><w:iCs w:val="1"/></w:rPr><w:t xml:space="preserve">Guerin de Montglave</w:t></w:r><w:r><w:rPr/><w:t xml:space="preserve">. Édition critique et étude de la tradition textuelle d’une mise en prose transmise par les premiers imprimés » sous la direction de M. Jean Devaux ;</w:t></w:r></w:p><w:p><w:pPr/><w:r><w:rPr><w:b w:val="1"/><w:bCs w:val="1"/></w:rPr><w:t xml:space="preserve">2018 :</w:t></w:r><w:r><w:rPr/><w:t xml:space="preserve"> Titularisation dans l'enseignement secondaire ;</w:t></w:r></w:p><w:p><w:pPr/><w:r><w:rPr><w:b w:val="1"/><w:bCs w:val="1"/></w:rPr><w:t xml:space="preserve">2017-2018 :</w:t></w:r><w:r><w:rPr/><w:t xml:space="preserve"> Diplôme Universitaire de l’Enseignement, de l’Éducation et de la Formation, parcours « entrer directement dans le métier », en Lettres Modernes à l’Université du Littoral Côte d’Opale à Dunkerque. Mention Très bien ;</w:t></w:r></w:p><w:p><w:pPr/><w:r><w:rPr><w:b w:val="1"/><w:bCs w:val="1"/></w:rPr><w:t xml:space="preserve">2017 :</w:t></w:r><w:r><w:rPr/><w:t xml:space="preserve"> Obtention du C.A.P.E.S. de Lettres Modernes, option Latin ;</w:t></w:r></w:p><w:p><w:pPr/><w:r><w:rPr><w:b w:val="1"/><w:bCs w:val="1"/></w:rPr><w:t xml:space="preserve">2016-2017 :</w:t></w:r><w:r><w:rPr/><w:t xml:space="preserve"> Master 1 Métiers de l’Enseignement, de l’Éducation et de la Formation en Lettres Modernes à l’Université du Littoral Côte d’Opale à Dunkerque ;</w:t></w:r></w:p><w:p><w:pPr/><w:r><w:rPr><w:b w:val="1"/><w:bCs w:val="1"/></w:rPr><w:t xml:space="preserve">2016 :</w:t></w:r><w:r><w:rPr/><w:t xml:space="preserve"> Master 2 Recherche Langues, Littératures, Civilisations Étrangères & Régionales à l’Université du Littoral Côte d’Opale à Boulogne-sur-Mer sur le sujet « Édition d’</w:t></w:r><w:r><w:rPr><w:i w:val="1"/><w:iCs w:val="1"/></w:rPr><w:t xml:space="preserve">Apollonius de Tyr</w:t></w:r><w:r><w:rPr/><w:t xml:space="preserve"> (d’après le ms. Bruxelles, K.B.R., 9633) » sous la direction de M. Matthieu Marchal. Mention Très bien ;</w:t></w:r></w:p><w:p><w:pPr/><w:r><w:rPr><w:b w:val="1"/><w:bCs w:val="1"/></w:rPr><w:t xml:space="preserve">2015 :</w:t></w:r><w:r><w:rPr/><w:t xml:space="preserve"> Master 1 Recherche Langues, Littératures & Civilisations à l’Université du Littoral Côte d’Opale à Boulogne-sur-Mer sur le sujet « Édition partielle d’</w:t></w:r><w:r><w:rPr><w:i w:val="1"/><w:iCs w:val="1"/></w:rPr><w:t xml:space="preserve">Othovien</w:t></w:r><w:r><w:rPr/><w:t xml:space="preserve">, mise en prose de </w:t></w:r><w:r><w:rPr><w:i w:val="1"/><w:iCs w:val="1"/></w:rPr><w:t xml:space="preserve">Florent et Octavien</w:t></w:r><w:r><w:rPr/><w:t xml:space="preserve"> (d’après le ms. Chantilly, Musée Condé, 652) » sous la direction de M. Matthieu Marchal. Mention Très bien.</w:t></w:r></w:p><w:p><w:pPr/><w:r><w:rPr><w:b w:val="1"/><w:bCs w:val="1"/><w:i w:val="1"/><w:iCs w:val="1"/></w:rPr><w:t xml:space="preserve">Enseignement</w:t></w:r></w:p><w:p><w:pPr/><w:r><w:rPr><w:b w:val="1"/><w:bCs w:val="1"/></w:rPr><w:t xml:space="preserve">2021-2022 (semestre 2) :</w:t></w:r><w:r><w:rPr/><w:t xml:space="preserve"> Attaché Temporaire Enseignement Recherche à l’Université du Littoral Côte d’Opale : cours d’Expression écrite et orale en Licence 1 Lettres Modernes (24h TD), d’Ancien Français en Licence 2 Lettres Modernes (10h CM et 14h TD), de Littérature comparée en Licence 3 Lettres Modernes (12h CM et 18h TD) et et en Master 1 Métiers de l’Enseignement, de l’Éducation et de la Formation en Lettres Modernes pour le séminaire « Sémantique historique » (3h CM et 3h TD) ;</w:t></w:r></w:p><w:p><w:pPr/><w:r><w:rPr><w:b w:val="1"/><w:bCs w:val="1"/></w:rPr><w:t xml:space="preserve">2021-2022 (semestre 1) :</w:t></w:r><w:r><w:rPr/><w:t xml:space="preserve"> Attaché Temporaire Enseignement Recherche à l’Université du Littoral Côte d’Opale : cours d’Histoire de la Langue française en Licence 1 Lettres Modernes (10h CM et 14h TD), d’Ancien Français en Licence 2 Lettres Modernes (10h CM et 14h TD), d’Ancien Français en Licence 3 Lettres Modernes (10h CM et 14h TD) et et en Master 1 Métiers de l’Enseignement, de l’Éducation et de la Formation en Lettres Modernes pour le séminaire « Sémantique historique » (3h CM et 3h TD) ;</w:t></w:r></w:p><w:p><w:pPr/><w:r><w:rPr><w:b w:val="1"/><w:bCs w:val="1"/></w:rPr><w:t xml:space="preserve">2020-2021 (semestre 2) :</w:t></w:r><w:r><w:rPr/><w:t xml:space="preserve"> Chargée de cours d’Ancien Français en Licence 3 Lettres Modernes (10h CM et 14h TD) à l’Université du Littoral Côte d'Opale à Boulogne-sur-Mer ;</w:t></w:r></w:p><w:p><w:pPr/><w:r><w:rPr><w:b w:val="1"/><w:bCs w:val="1"/></w:rPr><w:t xml:space="preserve">2020-2021 (semestre 1) :</w:t></w:r><w:r><w:rPr/><w:t xml:space="preserve"> Chargée de cours d’Histoire de la Langue française en Licence 1 Lettres Modernes (10h CM et 14h TD) et d’Ancien Français en Licence 3 Lettres Modernes (10h CM et 14h TD) à l’Université du Littoral Côte d'Opale à Boulogne-sur-Mer et vacataire en Master 2 Métiers de l’Enseignement, de l’Éducation et de la Formation en Lettres Modernes pour le séminaire « Héritage de la culture et de la civilisation médiévales » (2h CM et 2h TD) à l’Université du Littoral Côte d’Opale à Dunkerque ;</w:t></w:r></w:p><w:p><w:pPr/><w:r><w:rPr><w:b w:val="1"/><w:bCs w:val="1"/></w:rPr><w:t xml:space="preserve">2019-2020 (semestre 2) :</w:t></w:r><w:r><w:rPr/><w:t xml:space="preserve"> Chargée de cours d’Expression écrite et orale en Licence 1 Lettres Modernes (24h TD) et de Théâtre en Licence 2 Lettres Modernes (10h CM et 14h TD) à l’Université du Littoral Côte d’Opale à Boulogne-sur-Mer ;</w:t></w:r></w:p><w:p><w:pPr/><w:r><w:rPr><w:b w:val="1"/><w:bCs w:val="1"/></w:rPr><w:t xml:space="preserve">2019-2020 (semestre 1) :</w:t></w:r><w:r><w:rPr/><w:t xml:space="preserve"> Chargée de cours d’Ancien Français en Licence 2 Lettres Modernes (10h CM et 14h TD) et en Master 2 Métiers de l’Enseignement, de l’Éducation et de la Formation en Lettres Modernes pour le séminaire « Héritage de la culture et de la civilisation médiévales » (2h CM et 2h TD) à l’Université du Littoral Côte d’Opale à Dunkerque ;</w:t></w:r></w:p><w:p><w:pPr/><w:r><w:rPr><w:b w:val="1"/><w:bCs w:val="1"/></w:rPr><w:t xml:space="preserve">2019-2021 :</w:t></w:r><w:r><w:rPr/><w:t xml:space="preserve"> Titulaire en Zone de Remplacement dans la zone Côte d’Opale rattachée administrativement au lycée Giraux Sannier à Saint-Martin-Boulogne ;</w:t></w:r></w:p><w:p><w:pPr/><w:r><w:rPr><w:b w:val="1"/><w:bCs w:val="1"/></w:rPr><w:t xml:space="preserve">2018-2019 (semestre 1) :</w:t></w:r><w:r><w:rPr/><w:t xml:space="preserve"> Chargée de cours en Master 2 Métiers de l’Enseignement, de l’Éducation et de la Formation en Lettres Modernes à l’Université du Littoral Côte d’Opale à Dunkerque pour le séminaire « Héritage de la culture et de la civilisation médiévales » (2h CM et 2h TD) ;</w:t></w:r></w:p><w:p><w:pPr/><w:r><w:rPr><w:b w:val="1"/><w:bCs w:val="1"/></w:rPr><w:t xml:space="preserve">2018-2019 :</w:t></w:r><w:r><w:rPr/><w:t xml:space="preserve"> Titulaire en Zone de Remplacement dans la zone Hainaut-Cambrésis rattachée administrativement au collège de Thiant ;</w:t></w:r></w:p><w:p><w:pPr/><w:r><w:rPr><w:b w:val="1"/><w:bCs w:val="1"/></w:rPr><w:t xml:space="preserve">2017-2018 :</w:t></w:r><w:r><w:rPr/><w:t xml:space="preserve"> Professeur stagiaire au lycée Eugène Woillez à Montreuil-sur-Mer ;</w:t></w:r></w:p><w:p><w:pPr/><w:r><w:rPr><w:b w:val="1"/><w:bCs w:val="1"/></w:rPr><w:t xml:space="preserve">De septembre 2013 à juin 2016 :</w:t></w:r><w:r><w:rPr/><w:t xml:space="preserve"> Tutrice en Licence 1 Lettres Modernes au Centre universitaire du Musée à Boulogne-sur-Mer.</w:t></w:r></w:p><w:p><w:pPr/><w:r><w:rPr><w:b w:val="1"/><w:bCs w:val="1"/><w:i w:val="1"/><w:iCs w:val="1"/></w:rPr><w:t xml:space="preserve">Responsabilités administratives</w:t></w:r></w:p><w:p><w:pPr/><w:r><w:rPr><w:b w:val="1"/><w:bCs w:val="1"/></w:rPr><w:t xml:space="preserve">Depuis le 11 janvier 2022 :</w:t></w:r><w:r><w:rPr/><w:t xml:space="preserve"> Membre élue collège C au Conseil de Département Lettres Modernes ;.</w:t></w:r></w:p><w:p><w:pPr/><w:r><w:rPr><w:b w:val="1"/><w:bCs w:val="1"/></w:rPr><w:t xml:space="preserve">Depuis le 9 janvier 2020 :</w:t></w:r><w:r><w:rPr/><w:t xml:space="preserve"> Membre élue doctorante du laboratoire sur l’Histoire, les Langues, les Littératures et l’Interculturel au conseil consultatif du pôle Humanités et Territoires intégrés.</w:t></w:r></w:p><w:p><w:pPr/><w:r><w:rPr><w:b w:val="1"/><w:bCs w:val="1"/><w:i w:val="1"/><w:iCs w:val="1"/></w:rPr><w:t xml:space="preserve">Domaines de recherche</w:t></w:r></w:p><w:p><w:pPr><w:numPr><w:ilvl w:val="0"/><w:numId w:val="1"/></w:numPr></w:pPr><w:r><w:rPr/><w:t xml:space="preserve">Édition de textes médiévaux (manuscrits et imprimés)</w:t></w:r></w:p><w:p><w:pPr><w:numPr><w:ilvl w:val="0"/><w:numId w:val="1"/></w:numPr></w:pPr><w:r><w:rPr/><w:t xml:space="preserve">Littérature du Moyen Âge tardif (XIVe-XVIe siècles)</w:t></w:r></w:p><w:p><w:pPr><w:numPr><w:ilvl w:val="0"/><w:numId w:val="1"/></w:numPr></w:pPr><w:r><w:rPr/><w:t xml:space="preserve">Littérature bourguignonne</w:t></w:r></w:p><w:p><w:pPr><w:numPr><w:ilvl w:val="0"/><w:numId w:val="1"/></w:numPr></w:pPr><w:r><w:rPr/><w:t xml:space="preserve">Réécritures et mises en prose des XVe et XVIe siècles</w:t></w:r></w:p><w:p><w:pPr><w:numPr><w:ilvl w:val="0"/><w:numId w:val="1"/></w:numPr></w:pPr><w:r><w:rPr/><w:t xml:space="preserve">Transmission et réception des textes épiques au tournant du Moyen Âge et de la Renaissance</w:t></w:r></w:p><w:p><w:pPr><w:numPr><w:ilvl w:val="0"/><w:numId w:val="1"/></w:numPr></w:pPr><w:r><w:rPr/><w:t xml:space="preserve">Étude du moyen français</w:t></w:r></w:p><w:p><w:pPr><w:numPr><w:ilvl w:val="0"/><w:numId w:val="1"/></w:numPr></w:pPr><w:r><w:rPr/><w:t xml:space="preserve">Rapports entre texte et image</w:t></w:r></w:p><w:p><w:pPr/><w:r><w:rPr><w:b w:val="1"/><w:bCs w:val="1"/><w:i w:val="1"/><w:iCs w:val="1"/></w:rPr><w:t xml:space="preserve">Sujet de thèse – résumé</w:t></w:r></w:p><w:p><w:pPr/><w:r><w:rPr/><w:t xml:space="preserve">« </w:t></w:r><w:r><w:rPr><w:i w:val="1"/><w:iCs w:val="1"/></w:rPr><w:t xml:space="preserve">Guerin de Montglave</w:t></w:r><w:r><w:rPr/><w:t xml:space="preserve">. Édition critique et étude de la tradition textuelle d’une mise en prose transmise par les premiers imprimés »</w:t></w:r></w:p><w:p><w:pPr/><w:r><w:rPr/><w:t xml:space="preserve">sous la direction de M. Jean Devaux</w:t></w:r></w:p><w:p><w:pPr/><w:r><w:rPr/><w:t xml:space="preserve">Si traditionnellement le Moyen Âge s’achève en 1500 pour laisser place à la Renaissance, sur le plan littéraire cette frontière temporelle apparaît comme foncièrement artificielle et surtout empreinte d’une remarquable porosité. Le changement de média que constitue à cette époque le passage du manuscrit à l’imprimé correspond ainsi à un transfert culturel : les éditions imprimées récupèrent la matière narrative médiévale pour la remettre au goût du jour en en modernisant la langue, en la réorganisant, en la reformulant, afin de permettre une plus large diffusion des romans de chevalerie, dont des réécritures d’œuvres médiévales et des éditions inédites. Ainsi la culture chevaleresque antérieure est-elle prolongée et redécouverte par un nouveau lectorat. Ce projet d’édition critique et d’étude de la tradition textuelle de </w:t></w:r><w:r><w:rPr><w:i w:val="1"/><w:iCs w:val="1"/></w:rPr><w:t xml:space="preserve">Guerin de Montglave</w:t></w:r><w:r><w:rPr/><w:t xml:space="preserve"> s’inscrit dans la continuité des travaux de la communauté médiéviste amorcés depuis 2008 qui portent sur les mises en prose, sur la diffusion de ces textes et sur leur réception au tournant des XVe et XVIe siècles.</w:t></w:r></w:p><w:p><w:pPr/><w:r><w:rPr><w:i w:val="1"/><w:iCs w:val="1"/></w:rPr><w:t xml:space="preserve">Guerin de Montglave</w:t></w:r><w:r><w:rPr/><w:t xml:space="preserve"> est une mise en prose anonyme combinant plusieurs gestes épiques. Elle nous est parvenue uniquement par l’intermédiaire de sept imprimés du XVIe siècle et par deux adaptations, l’une datant du XVIIIe siècle, l’autre du XIXe siècle, ce qui témoigne du succès de sa diffusion. La tradition de ce texte est lacunaire et les sources sont difficiles à identifier : ce remaniement est peut-être issu d’un texte en vers perdu contenant une version remaniée et amplifiée de </w:t></w:r><w:r><w:rPr><w:i w:val="1"/><w:iCs w:val="1"/></w:rPr><w:t xml:space="preserve">Girart de Vienne</w:t></w:r><w:r><w:rPr/><w:t xml:space="preserve"> ainsi qu’une version proche de </w:t></w:r><w:r><w:rPr><w:i w:val="1"/><w:iCs w:val="1"/></w:rPr><w:t xml:space="preserve">Galien</w:t></w:r><w:r><w:rPr/><w:t xml:space="preserve">, mais personne n’a, depuis Gaston Paris, essayé de confirmer ou d’infirmer cette hypothèse. Ce roman relate le départ des quatre fils de Guerin – Arnault, Gerard, Regnier et Milon – vers des lieux assignés à chacun d’eux et se centre sur leurs aventures respectives ; il reprend également la matière de France en plaçant l’action à l’époque de Charlemagne et de son neveu Roland. Entre autres, ce récit combine plusieurs motifs littéraires de la tradition médiévale et il s’inscrit dans la tradition épique. Cette mise en prose est quasiment inédite et n’a suscité que de rares études alors qu’elle mérite une véritable édition savante, accompagnée d’une étude linguistique approfondie et d’apparats complémentaires rédigés selon des critères philologiques modernes. L’élaboration de cette édition nécessitera une étude de la tradition de ce texte – les sources hypothétiques de la fin du Moyen Âge – ainsi que l’étude de la réception de la matière épique dans la tradition imprimée renaissante.</w:t></w:r></w:p><w:p><w:pPr/><w:r><w:rPr><w:b w:val="1"/><w:bCs w:val="1"/><w:i w:val="1"/><w:iCs w:val="1"/></w:rPr><w:t xml:space="preserve">Publications scientifiques</w:t></w:r></w:p><w:p><w:pPr/><w:r><w:rPr><w:b w:val="1"/><w:bCs w:val="1"/></w:rPr><w:t xml:space="preserve">Direction d’ouvrage****s</w:t></w:r></w:p><w:p><w:pPr/><w:r><w:rPr/><w:t xml:space="preserve">1. </w:t></w:r><w:r><w:rPr><w:i w:val="1"/><w:iCs w:val="1"/></w:rPr><w:t xml:space="preserve">Sur les traces du voyageur-écrivain : témoignages croisés d’une histoire. Actes des Journées d’Étude Jeunes Chercheurs tenues à l’Université Littoral Côte d’Opale les 20 mars et 4 décembre 2019</w:t></w:r><w:r><w:rPr/><w:t xml:space="preserve">, direction scientifique, </w:t></w:r><w:r><w:rPr><w:i w:val="1"/><w:iCs w:val="1"/></w:rPr><w:t xml:space="preserve">Shaker Verlag</w:t></w:r><w:r><w:rPr/><w:t xml:space="preserve">, juillet 2021.</w:t></w:r></w:p><w:p><w:pPr/><w:r><w:rPr/><w:t xml:space="preserve">2. </w:t></w:r><w:r><w:rPr><w:i w:val="1"/><w:iCs w:val="1"/></w:rPr><w:t xml:space="preserve">Panser et repenser l’œuvre : le concept de restauration</w:t></w:r><w:r><w:rPr/><w:t xml:space="preserve">, direction scientifique en collaboration avec V. Picot et C. Rault, </w:t></w:r><w:r><w:rPr><w:i w:val="1"/><w:iCs w:val="1"/></w:rPr><w:t xml:space="preserve">Fabula</w:t></w:r><w:r><w:rPr/><w:t xml:space="preserve"> [en ligne], numéro en préparation.</w:t></w:r></w:p><w:p><w:pPr/><w:r><w:rPr/><w:t xml:space="preserve">3. </w:t></w:r><w:r><w:rPr><w:i w:val="1"/><w:iCs w:val="1"/></w:rPr><w:t xml:space="preserve">La Fabrique des récits médiévaux</w:t></w:r><w:r><w:rPr/><w:t xml:space="preserve">, direction scientifique en collaboration avec Pr. Mourgues, Honoré Champion (Bibliothèque du XVe siècle), en préparation.</w:t></w:r></w:p><w:p><w:pPr/><w:r><w:rPr><w:b w:val="1"/><w:bCs w:val="1"/></w:rPr><w:t xml:space="preserve">Articles</w:t></w:r></w:p><w:p><w:pPr/><w:r><w:rPr/><w:t xml:space="preserve">1. « L’</w:t></w:r><w:r><w:rPr><w:i w:val="1"/><w:iCs w:val="1"/></w:rPr><w:t xml:space="preserve">aventure</w:t></w:r><w:r><w:rPr/><w:t xml:space="preserve"> dans </w:t></w:r><w:r><w:rPr><w:i w:val="1"/><w:iCs w:val="1"/></w:rPr><w:t xml:space="preserve">Apollonius de Tyr</w:t></w:r><w:r><w:rPr/><w:t xml:space="preserve"> (ms. Bruxelles, KBR, 9633) : une quête des autres vers une quête de soi », dans </w:t></w:r><w:r><w:rPr><w:i w:val="1"/><w:iCs w:val="1"/></w:rPr><w:t xml:space="preserve">Perceptions de l’altérité</w:t></w:r><w:r><w:rPr/><w:t xml:space="preserve">, dir. St. Bulthé et M. Crépin, </w:t></w:r><w:r><w:rPr><w:i w:val="1"/><w:iCs w:val="1"/></w:rPr><w:t xml:space="preserve">Les Cahiers du Littoral</w:t></w:r><w:r><w:rPr/><w:t xml:space="preserve">, à paraître.</w:t></w:r></w:p><w:p><w:pPr/><w:r><w:rPr/><w:t xml:space="preserve">2. « </w:t></w:r><w:r><w:rPr><w:i w:val="1"/><w:iCs w:val="1"/></w:rPr><w:t xml:space="preserve">En memoire et honneur pardurable</w:t></w:r><w:r><w:rPr/><w:t xml:space="preserve"> : les lieux de conflit dans l’</w:t></w:r><w:r><w:rPr><w:i w:val="1"/><w:iCs w:val="1"/></w:rPr><w:t xml:space="preserve">Histoire d’Apollonius de Tyr</w:t></w:r><w:r><w:rPr/><w:t xml:space="preserve"> », dans </w:t></w:r><w:r><w:rPr><w:i w:val="1"/><w:iCs w:val="1"/></w:rPr><w:t xml:space="preserve">Les lieux de conflit et leur mémoire</w:t></w:r><w:r><w:rPr/><w:t xml:space="preserve">, dir. Ch. Giry-Deloison, P. Montaubin, Ph. Nivet et L. Warlouzet, </w:t></w:r><w:r><w:rPr><w:i w:val="1"/><w:iCs w:val="1"/></w:rPr><w:t xml:space="preserve">Peter Lang</w:t></w:r><w:r><w:rPr/><w:t xml:space="preserve">, sous presse.</w:t></w:r></w:p><w:p><w:pPr/><w:r><w:rPr/><w:t xml:space="preserve">3. « Une vierge conduite au lupanar : la figure exemplaire de Tharsie dans l’</w:t></w:r><w:r><w:rPr><w:i w:val="1"/><w:iCs w:val="1"/></w:rPr><w:t xml:space="preserve">Histoire d’Apollonius de Tyr</w:t></w:r><w:r><w:rPr/><w:t xml:space="preserve"> », dans </w:t></w:r><w:r><w:rPr><w:i w:val="1"/><w:iCs w:val="1"/></w:rPr><w:t xml:space="preserve">Visages de femmes dans la littérature bourguignonne (</w:t></w:r><w:r><w:rPr><w:b w:val="1"/><w:bCs w:val="1"/><w:i w:val="1"/><w:iCs w:val="1"/></w:rPr><w:t xml:space="preserve">XIV</w:t></w:r><w:r><w:rPr><w:i w:val="1"/><w:iCs w:val="1"/></w:rPr><w:t xml:space="preserve">e</w:t></w:r><w:r><w:rPr/><w:t xml:space="preserve">*-XVI**e* </w:t></w:r><w:r><w:rPr><w:i w:val="1"/><w:iCs w:val="1"/></w:rPr><w:t xml:space="preserve">siècles)</w:t></w:r><w:r><w:rPr/><w:t xml:space="preserve">, dir. J. Devaux, M. Marchal et A. Velissariou, </w:t></w:r><w:r><w:rPr><w:i w:val="1"/><w:iCs w:val="1"/></w:rPr><w:t xml:space="preserve">Bien dire et bien aprandre</w:t></w:r><w:r><w:rPr/><w:t xml:space="preserve">, no 36, octobre 2021, p. 285 299.</w:t></w:r></w:p><w:p><w:pPr/><w:r><w:rPr><w:b w:val="1"/><w:bCs w:val="1"/></w:rPr><w:t xml:space="preserve">Comptes rendus d'ouvrages</w:t></w:r></w:p><w:p><w:pPr/><w:r><w:rPr/><w:t xml:space="preserve">« </w:t></w:r><w:r><w:rPr><w:i w:val="1"/><w:iCs w:val="1"/></w:rPr><w:t xml:space="preserve">‘A tant m’en vois’. Figures du départ au Moyen Âge</w:t></w:r><w:r><w:rPr/><w:t xml:space="preserve">, dir. N. Labère et L. Pierdominici, Fano, Aras Edizioni, 2020, 772 p. (Piccola Biblioteca di Studi Medievali e Rinascimentali. Collana fondata da Luca Pierdominici, 4) », </w:t></w:r><w:r><w:rPr><w:i w:val="1"/><w:iCs w:val="1"/></w:rPr><w:t xml:space="preserve">Studi Medievali</w:t></w:r><w:r><w:rPr/><w:t xml:space="preserve">, à paraître.</w:t></w:r></w:p><w:p><w:pPr/><w:r><w:rPr><w:b w:val="1"/><w:bCs w:val="1"/><w:i w:val="1"/><w:iCs w:val="1"/></w:rPr><w:t xml:space="preserve">Communications</w:t></w:r></w:p><w:p><w:pPr/><w:r><w:rPr/><w:t xml:space="preserve">1. « L’aventure dans Apollonius de Tyr (ms. Bruxelles, KBR, 9633) : une quête des autres vers une quête de soi », présentée lors de la Journée d’études Jeunes Chercheurs </w:t></w:r><w:r><w:rPr><w:i w:val="1"/><w:iCs w:val="1"/></w:rPr><w:t xml:space="preserve">Perceptions de l’altérité 2</w:t></w:r><w:r><w:rPr/><w:t xml:space="preserve"> organisée à la M.R.S.H. à Dunkerque le 23 mars 2016.</w:t></w:r></w:p><w:p><w:pPr/><w:r><w:rPr/><w:t xml:space="preserve">2. « Pour un renouvellement des enjeux liés à l’Histoire : la représentation de la ville dans </w:t></w:r><w:r><w:rPr><w:i w:val="1"/><w:iCs w:val="1"/></w:rPr><w:t xml:space="preserve">Othovien</w:t></w:r><w:r><w:rPr/><w:t xml:space="preserve"> (ms. Chantilly, Musée Condé, 652)</w:t></w:r><w:r><w:rPr><w:i w:val="1"/><w:iCs w:val="1"/></w:rPr><w:t xml:space="preserve">,</w:t></w:r><w:r><w:rPr/><w:t xml:space="preserve"> mise en prose de </w:t></w:r><w:r><w:rPr><w:i w:val="1"/><w:iCs w:val="1"/></w:rPr><w:t xml:space="preserve">Florent et Octavien</w:t></w:r><w:r><w:rPr/><w:t xml:space="preserve"> », présentée lors de la Journée d’études Jeunes Chercheurs </w:t></w:r><w:r><w:rPr><w:i w:val="1"/><w:iCs w:val="1"/></w:rPr><w:t xml:space="preserve">Imaginaires de la ville et urbanité</w:t></w:r><w:r><w:rPr/><w:t xml:space="preserve"> organisée à la M.R.S.H. à Dunkerque le 22 mars 2017.</w:t></w:r></w:p><w:p><w:pPr/><w:r><w:rPr/><w:t xml:space="preserve">3. « </w:t></w:r><w:r><w:rPr><w:i w:val="1"/><w:iCs w:val="1"/></w:rPr><w:t xml:space="preserve">En memoire et honneur pardurable</w:t></w:r><w:r><w:rPr/><w:t xml:space="preserve"> : les lieux de conflit dans l’</w:t></w:r><w:r><w:rPr><w:i w:val="1"/><w:iCs w:val="1"/></w:rPr><w:t xml:space="preserve">Histoire d’Apollonius de Tyr</w:t></w:r><w:r><w:rPr/><w:t xml:space="preserve"> », présentée lors du colloque </w:t></w:r><w:r><w:rPr><w:i w:val="1"/><w:iCs w:val="1"/></w:rPr><w:t xml:space="preserve">Les lieux de conflit et leur mémoire</w:t></w:r><w:r><w:rPr/><w:t xml:space="preserve"> organisé au Logis du Roy à Amiens les 10 et 11 décembre 2018.</w:t></w:r></w:p><w:p><w:pPr/><w:r><w:rPr/><w:t xml:space="preserve">4. « Une vierge conduite au lupanar : la figure exemplaire de Tharsie dans l’</w:t></w:r><w:r><w:rPr><w:i w:val="1"/><w:iCs w:val="1"/></w:rPr><w:t xml:space="preserve">Histoire d’Apollonius de Tyr</w:t></w:r><w:r><w:rPr/><w:t xml:space="preserve"> », présentée lors du colloque international </w:t></w:r><w:r><w:rPr><w:i w:val="1"/><w:iCs w:val="1"/></w:rPr><w:t xml:space="preserve">Visages de femmes dans la littérature bourguignonne (XIV</w:t></w:r><w:r><w:rPr><w:b w:val="1"/><w:bCs w:val="1"/><w:i w:val="1"/><w:iCs w:val="1"/></w:rPr><w:t xml:space="preserve">e</w:t></w:r><w:r><w:rPr><w:i w:val="1"/><w:iCs w:val="1"/></w:rPr><w:t xml:space="preserve">-XVI**e</w:t></w:r><w:r><w:rPr/><w:t xml:space="preserve"> </w:t></w:r><w:r><w:rPr><w:i w:val="1"/><w:iCs w:val="1"/></w:rPr><w:t xml:space="preserve">siècles)</w:t></w:r><w:r><w:rPr/><w:t xml:space="preserve"> à Boulogne-sur-Mer et Lille les 16, 17 et 18 octobre 2019.</w:t></w:r></w:p><w:p><w:pPr/><w:r><w:rPr/><w:t xml:space="preserve">5. « Imprimés anciens et tradition textuelle : éditer la mise en prose de </w:t></w:r><w:r><w:rPr><w:i w:val="1"/><w:iCs w:val="1"/></w:rPr><w:t xml:space="preserve">Guerin de Montglave</w:t></w:r><w:r><w:rPr/><w:t xml:space="preserve"> », présentée lors des Journées d’Étude </w:t></w:r><w:r><w:rPr><w:i w:val="1"/><w:iCs w:val="1"/></w:rPr><w:t xml:space="preserve">Philologie sur mesure. Approches de la stratigraphie du texte et du document médiéval</w:t></w:r><w:r><w:rPr/><w:t xml:space="preserve"> organisées par le </w:t></w:r><w:r><w:rPr><w:i w:val="1"/><w:iCs w:val="1"/></w:rPr><w:t xml:space="preserve">Réseau des Médiévistes belges de Langue française</w:t></w:r><w:r><w:rPr/><w:t xml:space="preserve"> à l’Université de Liège les 13 et 14 novembre 2019.</w:t></w:r></w:p><w:p><w:pPr/><w:r><w:rPr/><w:t xml:space="preserve">6. « Michel Le Noir et </w:t></w:r><w:r><w:rPr><w:i w:val="1"/><w:iCs w:val="1"/></w:rPr><w:t xml:space="preserve">Guerin de Montglave</w:t></w:r><w:r><w:rPr/><w:t xml:space="preserve"> : le rôle des parenthèses dans les premiers imprimés », communication qui sera présentée aux Journées d’Étude internationales </w:t></w:r><w:r><w:rPr><w:i w:val="1"/><w:iCs w:val="1"/></w:rPr><w:t xml:space="preserve">La Fabrique des récits médiévaux (</w:t></w:r><w:r><w:rPr><w:b w:val="1"/><w:bCs w:val="1"/><w:i w:val="1"/><w:iCs w:val="1"/></w:rPr><w:t xml:space="preserve">XIII</w:t></w:r><w:r><w:rPr><w:i w:val="1"/><w:iCs w:val="1"/></w:rPr><w:t xml:space="preserve">e</w:t></w:r><w:r><w:rPr/><w:t xml:space="preserve">*-</w:t></w:r><w:r><w:rPr><w:b w:val="1"/><w:bCs w:val="1"/></w:rPr><w:t xml:space="preserve">XVI</w:t></w:r><w:r><w:rPr/><w:t xml:space="preserve">e* </w:t></w:r><w:r><w:rPr><w:i w:val="1"/><w:iCs w:val="1"/></w:rPr><w:t xml:space="preserve">siècles)</w:t></w:r><w:r><w:rPr/><w:t xml:space="preserve"> à Bordeaux et à Boulogne-sur-Mer le 12 mai 2021, 10 et 11 février 2022.</w:t></w:r></w:p><w:p><w:pPr/><w:r><w:rPr/><w:t xml:space="preserve">7. « La tradition antique dans </w:t></w:r><w:r><w:rPr><w:i w:val="1"/><w:iCs w:val="1"/></w:rPr><w:t xml:space="preserve">Les trois fils de rois</w:t></w:r><w:r><w:rPr/><w:t xml:space="preserve"> », communication qui sera présentée au Colloque international </w:t></w:r><w:r><w:rPr><w:i w:val="1"/><w:iCs w:val="1"/></w:rPr><w:t xml:space="preserve">Usages du passé et imaginaire politique dans la littérature bourguignonne</w:t></w:r><w:r><w:rPr/><w:t xml:space="preserve"> à Boulogne-sur-Mer les 19, 20 et 21 octobre 2022.</w:t></w:r></w:p><w:p><w:pPr/><w:r><w:rPr><w:b w:val="1"/><w:bCs w:val="1"/><w:i w:val="1"/><w:iCs w:val="1"/></w:rPr><w:t xml:space="preserve">Organisation de manifestations scientifiques</w:t></w:r></w:p><w:p><w:pPr/><w:r><w:rPr/><w:t xml:space="preserve">1. Co-organisation de la première Journée d’Étude Jeunes Chercheurs interdisciplinaire (Lettres/Histoire/Sciences humaines) « Sur les traces du voyageur-écrivain : témoignages croisés d’une histoire » au Centre universitaire du Musée à Boulogne-sur-Mer le 20 mars 2019. [avec Mélanie Fruitier]</w:t></w:r></w:p><w:p><w:pPr/><w:r><w:rPr/><w:t xml:space="preserve">2. Co-organisation de la seconde Journée d’Étude Jeunes Chercheurs interdisciplinaire (Lettres/Histoire/Sciences humaines) « Sur les traces du voyageur-écrivain : témoignages croisés d’une histoire » au Centre universitaire du Musée à Boulogne-sur-Mer le 4 décembre 2019. [avec Mélanie Fruitier]</w:t></w:r></w:p><w:p><w:pPr/><w:r><w:rPr/><w:t xml:space="preserve">3. Co-organisation de la Journée d’Étude Jeunes Chercheurs interdisciplinaire (Lettres/Histoire/Sciences humaines) « Panser et repenser l’œuvre : le concept de restauration » au Centre universitaire du Musée à Boulogne-sur-Mer le 7 avril 2021. [avec Virginie Picot et Cécile Rault]</w:t></w:r></w:p><w:p><w:pPr/><w:r><w:rPr/><w:t xml:space="preserve">4. Co-organisation des Journées d’Étude « La Fabrique des récits médiévaux (XIIIe-XVIe siècles) » à l’Université Bordeaux Montaigne et à l’Université du Littoral Côte d’Opale à Boulogne-sur-Mer prévues les 12 mai 2021, 10 et février 2022. [avec Priscilla Mourgues]</w:t></w:r></w:p><w:p><w:pPr/><w:r><w:rPr/><w:t xml:space="preserve">5. Co-organisation de la Journée d’Étude Jeunes Chercheurs interdisciplinaire (Lettres/Histoire/Sciences humaines) « Passer à la postérité : contours et représentations des figures du passé » au Centre universitaire du Musée à Boulogne-sur-Mer le 6 avril 2022. [avec Virginie Picot et Cécile Rault]</w:t></w:r></w:p><w:p><w:pPr/><w:r><w:rPr/><w:t xml:space="preserve">6. Co-organisation du Colloque international « Usages du passé et imaginaire politique dans la littérature bourguignonne » au Centre universitaire du Musée à Boulogne-sur-Mer les 19, 20 et 21 octobre 2022. [avec Jean Devaux et Elena Koroleva]</w:t></w:r></w:p><w:p><w:pPr/><w:r><w:rPr><w:b w:val="1"/><w:bCs w:val="1"/><w:i w:val="1"/><w:iCs w:val="1"/></w:rPr><w:t xml:space="preserve">Organisation et participation à des journées doctorales</w:t></w:r></w:p><w:p><w:pPr/><w:r><w:rPr/><w:t xml:space="preserve">Co-organisation et co-animation de la Journée doctorale du Pôle HTI « La relation entre le chercheur et son objet de recherche » en visioconférence le 4 février 2021. [avec Julien Guerrero, Dave Mobhe Bokoko et Sophie Szymkowiak]</w:t></w:r></w:p><w:p><w:pPr/><w:r><w:rPr><w:b w:val="1"/><w:bCs w:val="1"/><w:i w:val="1"/><w:iCs w:val="1"/></w:rPr><w:t xml:space="preserve">Participation à des projets scientifiques</w:t></w:r></w:p><w:p><w:pPr/><w:r><w:rPr><w:b w:val="1"/><w:bCs w:val="1"/></w:rPr><w:t xml:space="preserve">2021- :</w:t></w:r><w:r><w:rPr/><w:t xml:space="preserve"> participation au projet international EMAF15-16. (Éditer le Moyen Âge Français des XVe et XVIe siècles) : projet qui vise à créer un répertoire des éditions princeps des imprimés de textes narratifs médiévaux.</w:t></w:r></w:p><w:p><w:pPr/><w:r><w:rPr><w:b w:val="1"/><w:bCs w:val="1"/><w:i w:val="1"/><w:iCs w:val="1"/></w:rPr><w:t xml:space="preserve">Participation à des sociétés savantes</w:t></w:r></w:p><w:p><w:pPr/><w:r><w:rPr/><w:t xml:space="preserve">Membre du groupe de jeunes chercheurs médiévistes </w:t></w:r><w:r><w:rPr><w:i w:val="1"/><w:iCs w:val="1"/></w:rPr><w:t xml:space="preserve">Questes</w:t></w:r></w:p><w:p><w:pPr/><w:r><w:rPr/><w:t xml:space="preserve">Membre de la Société de Langues et de Littératures Médiévales d’Oc et d’Oïl</w:t></w:r></w:p><w:p><w:pPr/><w:r><w:rPr/><w:t xml:space="preserve">Membre du Centre européen d’études bourguignonnes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Une vierge conduite au lupanar : la figure exemplaire de Tharsie dans l'Histoire d'Apollonius de Tyr</w:t></w:r></w:hyperlink></w:p><w:p><w:pPr/><w:hyperlink r:id="rId10" w:history="1"><w:r><w:rPr><w:color w:val="#410a8c"/><w:u w:val="single"/></w:rPr><w:t xml:space="preserve">Grace Baillet</w:t></w:r></w:hyperlink></w:p><w:p><w:pPr/><w:r><w:rPr><w:i w:val="1"/><w:iCs w:val="1"/></w:rPr><w:t xml:space="preserve">Bien dire et bien aprandre - Revue de médiévistique</w:t></w:r><w:r><w:rPr/><w:t xml:space="preserve">, 2021, Visages de femmes dans la littérature bourguignonne (XIVe-XVIe siècles). Études réunies par Jean Devaux, Matthieu Marchal et Alexandra Velissariou, 36, pp.285-300</w:t></w:r></w:p><w:p><w:pPr/><w:r><w:rPr/><w:t xml:space="preserve">Article dans une revue</w:t></w:r></w:p><w:p><w:pPr/><w:hyperlink r:id="rId9" w:history="1"><w:r><w:rPr><w:color w:val="#410a8c"/><w:u w:val="single"/></w:rPr><w:t xml:space="preserve">hal-03688490v1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Sur les traces du voyageur-écrivain : témoignages croisés d'une histoire : actes des Journées d'étude Jeunes chercheurs, 20 mars 2019 et 4 décembre 2019</w:t></w:r></w:hyperlink></w:p><w:p><w:pPr/><w:hyperlink r:id="rId10" w:history="1"><w:r><w:rPr><w:color w:val="#410a8c"/><w:u w:val="single"/></w:rPr><w:t xml:space="preserve">Grace Baillet</w:t></w:r></w:hyperlink></w:p><w:p><w:pPr/><w:r><w:rPr/><w:t xml:space="preserve">Baillet, Grace; Centre de Recherche en Histoire Atlantique et Littorale. </w:t></w:r><w:hyperlink r:id="rId12" w:history="1"><w:r><w:rPr><w:color w:val="#410a8c"/><w:u w:val="single"/></w:rPr><w:t xml:space="preserve">Shaker Verlag</w:t></w:r></w:hyperlink><w:r><w:rPr/><w:t xml:space="preserve">, 2021, 9783844080971</w:t></w:r></w:p><w:p><w:pPr/><w:r><w:rPr/><w:t xml:space="preserve">Ouvrages</w:t></w:r></w:p><w:p><w:pPr/><w:hyperlink r:id="rId11" w:history="1"><w:r><w:rPr><w:color w:val="#410a8c"/><w:u w:val="single"/></w:rPr><w:t xml:space="preserve">hal-03538206v1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Avant-Propos</w:t></w:r></w:hyperlink></w:p><w:p><w:pPr/><w:hyperlink r:id="rId10" w:history="1"><w:r><w:rPr><w:color w:val="#410a8c"/><w:u w:val="single"/></w:rPr><w:t xml:space="preserve">Grace Baillet</w:t></w:r></w:hyperlink></w:p><w:p><w:pPr/><w:r><w:rPr/><w:t xml:space="preserve">Baillet, Grace. </w:t></w:r><w:r><w:rPr><w:i w:val="1"/><w:iCs w:val="1"/></w:rPr><w:t xml:space="preserve">Sur les traces des voyageurs-écrivains : témoignages croisés d'une histoire</w:t></w:r><w:r><w:rPr/><w:t xml:space="preserve">, </w:t></w:r><w:hyperlink r:id="rId12" w:history="1"><w:r><w:rPr><w:color w:val="#410a8c"/><w:u w:val="single"/></w:rPr><w:t xml:space="preserve">Shaker Verlag</w:t></w:r></w:hyperlink><w:r><w:rPr/><w:t xml:space="preserve">, pp.V-XI, 2021, 978-3-8440-8097-1</w:t></w:r></w:p><w:p><w:pPr/><w:r><w:rPr/><w:t xml:space="preserve">Chapitre d'ouvrage</w:t></w:r></w:p><w:p><w:pPr/><w:hyperlink r:id="rId13" w:history="1"><w:r><w:rPr><w:color w:val="#410a8c"/><w:u w:val="single"/></w:rPr><w:t xml:space="preserve">hal-03688481v1</w:t></w:r></w:hyperlink></w:p></w:tc></w:tr></w:tbl><w:sectPr><w:footerReference w:type="default" r:id="rId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E3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ulcogracebaillet@gmail.com" TargetMode="External"/><Relationship Id="rId9" Type="http://schemas.openxmlformats.org/officeDocument/2006/relationships/hyperlink" Target="https://ulco.hal.science/hal-03688490v1" TargetMode="External"/><Relationship Id="rId10" Type="http://schemas.openxmlformats.org/officeDocument/2006/relationships/hyperlink" Target="https://hal.science/search/index/?q=*&amp;authFullName_s=Grace Baillet" TargetMode="External"/><Relationship Id="rId11" Type="http://schemas.openxmlformats.org/officeDocument/2006/relationships/hyperlink" Target="https://ulco.hal.science/hal-03538206v1" TargetMode="External"/><Relationship Id="rId12" Type="http://schemas.openxmlformats.org/officeDocument/2006/relationships/hyperlink" Target="https://www.shaker.eu/en/content/catalogue/index.asp?ID=8&amp;amp;ISBN=978-3-8440-8097-1" TargetMode="External"/><Relationship Id="rId13" Type="http://schemas.openxmlformats.org/officeDocument/2006/relationships/hyperlink" Target="https://ulco.hal.science/hal-03688481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Grace Baillet</dc:title>
  <dc:description>CV</dc:description>
  <dc:subject/>
  <cp:keywords/>
  <cp:category/>
  <cp:lastModifiedBy/>
  <dcterms:created xsi:type="dcterms:W3CDTF">2026-05-27T11:15:00+02:00</dcterms:created>
  <dcterms:modified xsi:type="dcterms:W3CDTF">2026-05-27T11:15:00+02:00</dcterms:modified>
</cp:coreProperties>
</file>

<file path=docProps/custom.xml><?xml version="1.0" encoding="utf-8"?>
<Properties xmlns="http://schemas.openxmlformats.org/officeDocument/2006/custom-properties" xmlns:vt="http://schemas.openxmlformats.org/officeDocument/2006/docPropsVTypes"/>
</file>