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Bapindié Ouattara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avantages et des inconvénients de la FAD : étude comparative de forums de discussion à l’ENSETP / UCAD et à l’IFOAD / UTS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Jonas Alexandre Dominique Adjanohoun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Bapindié Ouattara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Luc Agbanglanon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des Sciences de l'Education et de la Formation </w:t>
            </w:r>
            <w:r>
              <w:rPr/>
              <w:t xml:space="preserve">, 2024, Spécial (1), pp.141-155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tutorat et de l’apprentissage en équipes sur la performance des étudiants en formation à distance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Bapindié Ouattara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Depover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frantice.net Industries de la connaissance, éducation, formation et technologies pour le développement</w:t>
            </w:r>
            <w:r>
              <w:rPr/>
              <w:t xml:space="preserve">, 2022, pp.49 à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hal-04005070v1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sociaux comme dispositifs e-learning dans les établissements d’enseignement supérieur en contexte de la Covid-19 au Burkina Faso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Bapindié Ouattara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Sia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Dimkêeg Sompassaté Parfait Kabore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Uirtus </w:t>
            </w:r>
            <w:r>
              <w:rPr/>
              <w:t xml:space="preserve">, 2022, 2 (1), pp.70-85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hal-04005069v1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effets pour les scénarios pédagogiques s’appuyant sur les technologies de l’information et de la communication ? Cas de la formation à distance pour l’obtention du certificat de compétences en informatique et Internet de l’Université Ouaga II (Burkina Faso)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Bapindié Ouattara</w:t>
              </w:r>
            </w:hyperlink>
          </w:p>
          <w:p>
            <w:pPr/>
            <w:r>
              <w:rPr/>
              <w:t xml:space="preserve">Sciences de l'Homme et Société. Université de Cergy Pontoise, France, 2019.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tel-04005060v1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4498v1" TargetMode="External"/><Relationship Id="rId8" Type="http://schemas.openxmlformats.org/officeDocument/2006/relationships/hyperlink" Target="https://hal.science/search/index/?q=*&amp;authFullName_s=Jonas Alexandre Dominique Adjanohoun" TargetMode="External"/><Relationship Id="rId9" Type="http://schemas.openxmlformats.org/officeDocument/2006/relationships/hyperlink" Target="https://hal.science/search/index/?q=*&amp;authFullName_s=Bapindi&#233; Ouattara" TargetMode="External"/><Relationship Id="rId10" Type="http://schemas.openxmlformats.org/officeDocument/2006/relationships/hyperlink" Target="https://hal.science/search/index/?q=*&amp;authFullName_s=Sylvain Luc Agbanglanon" TargetMode="External"/><Relationship Id="rId11" Type="http://schemas.openxmlformats.org/officeDocument/2006/relationships/hyperlink" Target="https://hal.science/hal-04005070v1" TargetMode="External"/><Relationship Id="rId12" Type="http://schemas.openxmlformats.org/officeDocument/2006/relationships/hyperlink" Target="https://hal.science/search/index/?q=*&amp;authFullName_s=Christian Depover" TargetMode="External"/><Relationship Id="rId13" Type="http://schemas.openxmlformats.org/officeDocument/2006/relationships/hyperlink" Target="https://hal.science/search/index/?q=*&amp;authFullName_s=Laurent Jeannin" TargetMode="External"/><Relationship Id="rId14" Type="http://schemas.openxmlformats.org/officeDocument/2006/relationships/hyperlink" Target="https://hal.science/hal-04005069v1" TargetMode="External"/><Relationship Id="rId15" Type="http://schemas.openxmlformats.org/officeDocument/2006/relationships/hyperlink" Target="https://hal.science/search/index/?q=*&amp;authFullName_s=Benjamin Sia" TargetMode="External"/><Relationship Id="rId16" Type="http://schemas.openxmlformats.org/officeDocument/2006/relationships/hyperlink" Target="https://hal.science/search/index/?q=*&amp;authFullName_s=Dimk&#234;eg Sompassat&#233; Parfait Kabore" TargetMode="External"/><Relationship Id="rId17" Type="http://schemas.openxmlformats.org/officeDocument/2006/relationships/hyperlink" Target="https://hal.science/tel-04005060v1" TargetMode="External"/><Relationship Id="rId18" Type="http://schemas.openxmlformats.org/officeDocument/2006/relationships/hyperlink" Target="https://www.theses.fr/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Bapindié Ouattara</dc:title>
  <dc:description>CV</dc:description>
  <dc:subject/>
  <cp:keywords/>
  <cp:category/>
  <cp:lastModifiedBy/>
  <dcterms:created xsi:type="dcterms:W3CDTF">2026-05-18T16:09:44+02:00</dcterms:created>
  <dcterms:modified xsi:type="dcterms:W3CDTF">2026-05-18T16:09:44+02:00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