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Curda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Sensory, corporeal, and affective processes of socialization in an odissi dance class in Bhubaneswar,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Science</w:t>
            </w:r>
            <w:r>
              <w:rPr/>
              <w:t xml:space="preserve">, 2025, Sensory Ethnography in Everyday Life: Experiences from Asia through Affect and the Body, 53 (4), pp.100222.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⟨10.1016/j.ajss.2025.100222⟩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de] Bretagne, migrations et identités par Aurélie Épron, Ronan Le Coadic (eds.), Rennes, Presses universitaires de Rennes, 2017, 388p.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asymétriques dans la transmission de la danse Odissi à Bhubaneswar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Transverse</w:t>
            </w:r>
            <w:r>
              <w:rPr/>
              <w:t xml:space="preserve">, 2018, Interactions et dynamiques des asymétries,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appréhensions contradictoires des textes dans les chorégraphies de la danse Odissi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2016, Transnationalité &amp; Transculturalité - L’Expérience de l’ailleurs, 7, pp.en ligne.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⟨10.58048/2263-7664/1999⟩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hal-01680522v1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gender inequalities in the context of dance practices: The case of Odissi dance in Odisha (India)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Curie Alumni Association (MCAA) Annual Conference 2025 &amp; General Assembly held at AGH University in Kraków, Poland, on 21-22 March 2025</w:t>
            </w:r>
            <w:r>
              <w:rPr/>
              <w:t xml:space="preserve">, MCAA, Mar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Feminine Agency and Social Values in Shifting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CRCG Lunch seminar</w:t>
            </w:r>
            <w:r>
              <w:rPr/>
              <w:t xml:space="preserve">, GCSAS - Ghent Centre for South Asian Studies; CRCG - Center for Research on Culture and Gender, Feb 2025,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Listening, Acting and Talking in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 Annual Meeting - PRAXIS, Panel Gender and Politics: Translating between Theory and Practice, Part II</w:t>
            </w:r>
            <w:r>
              <w:rPr/>
              <w:t xml:space="preserve">, AAA - American Anthropological Association; Panel organisers: Lynn Kwiatkowski, Karin Friederic, Nov 2024, Tampa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Adaptation(s), renouvellement(s), transformation(s) ? Enjeux actuels des pratiques de la danse Odissi, dite &amp;quot;classique indienne&amp;quot;, dans l’État indien d’Odisha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historique des arts nomades</w:t>
            </w:r>
            <w:r>
              <w:rPr/>
              <w:t xml:space="preserve">, CESAH; CNRS; EHESS-Paris-Aubervilliers, Feb 2024, MSH-Paris Nord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knowhow in corporeal practices—the case of Odissi dance in Odisha,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13 - Crossways of Knowledge - The 13th international convention of Asia scholars, Panel [Humanities Across Borders] Knowhow in a Shifting World</w:t>
            </w:r>
            <w:r>
              <w:rPr/>
              <w:t xml:space="preserve">, IIAS, The International Institute for Asian Studies, Leiden, Netherlands; Universitas Airlangga (UNAIR), Surabaya, Indonesia; Airlangga Institute of Indian Ocean Crossroads (AIIOC); The International Convention of Asia Scholars (ICAS), Jul 2024,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Transmitting know-how in a shifting world – perspectives from the social sciences</w:t>
            </w:r>
            <w:r>
              <w:rPr/>
              <w:t xml:space="preserve">, Institut Français de Pondichéry, Feb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Panel Transmitting know-how in a shifting world – the case of contemporary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ECSAS - European Conference for South Asian Studies</w:t>
            </w:r>
            <w:r>
              <w:rPr/>
              <w:t xml:space="preserve">, EASAS - European Association for South Asian Studies,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modalities in the transmission of Odissi dance in the city of Bhubaneswar in the early 2020s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Embodied, Emotional and Sensorial Knowledge: Perspectives from Asia</w:t>
            </w:r>
            <w:r>
              <w:rPr/>
              <w:t xml:space="preserve">, Shaping Asia network, university of Bielefeld; TG07 Senses &amp; Society of the International Sociological Association, Feb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performance: let’s pay attention to the staging of the 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Uncertainty SIEF2023 16th Congress</w:t>
            </w:r>
            <w:r>
              <w:rPr/>
              <w:t xml:space="preserve">, SIEF International Society for Ethnology and Folklore, Jun 2023, Brno (Rép.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social dynamics of dance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CSH WORKSHOP</w:t>
            </w:r>
            <w:r>
              <w:rPr/>
              <w:t xml:space="preserve">, CSH - Centre de Sciences Humaines, May 2023,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Corporeal practice in urban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AAA/CASCA Annual Meeting</w:t>
            </w:r>
            <w:r>
              <w:rPr/>
              <w:t xml:space="preserve">, American Anthropological Association; Canadian Anthropology Society, Nov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the know-how of Odissi dance in urban Odisha in the 2020ies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ECSAS - European Conference for South Asian Studies</w:t>
            </w:r>
            <w:r>
              <w:rPr/>
              <w:t xml:space="preserve">, EASAS - European Association for South Asian Studies,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on “correct performance” of the classical dance form Odissi in Bhubaneswar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ICTM STUDY GROUP ON ETHNOCHOREOLOGY</w:t>
            </w:r>
            <w:r>
              <w:rPr/>
              <w:t xml:space="preserve">, ICTM study group on ethnochoreology, Jul 2018, Szeged, Hungary.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physical ways of being present in Odissi dance networks in Bhubaneswar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EASA Biennial Conference EASA2022: Transformation, Hope and the Commons</w:t>
            </w:r>
            <w:r>
              <w:rPr/>
              <w:t xml:space="preserve">, EASA; P111a: Being there - but how? On the transformation of presences I, Jul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traitement d’un cas de plagiat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Recherche et Action sur l’Intégrité Académique</w:t>
            </w:r>
            <w:r>
              <w:rPr/>
              <w:t xml:space="preserve">, IRAFPA; Université de Coimbra, Oct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Réexaminer les mythes d'antiquité des danses &amp;quot;classiques indiennes&amp;quot;: le cas de la danse Odissi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et le virtuel - 144e congrès national des sociétés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savoir-faire et ordre généalogique dans la danse Odissi à Bhubaneswar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 des sociétés historiques et scientifiques: La transmission des savoirs</w:t>
            </w:r>
            <w:r>
              <w:rPr/>
              <w:t xml:space="preserve">, CTHS,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institutional policies and dance practitioners: the case of a seminar aiming at regulating choreographies in the “Indian classical dance” Odissi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SOUTH ASIAN STUDIES (ECSAS)</w:t>
            </w:r>
            <w:r>
              <w:rPr/>
              <w:t xml:space="preserve">, CEIAS (UMR 8564), 54 Blvd Raspail, 75006, Paris,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communicatives en fonction de la position de l’interlocuteur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plurielles # 7 - Ethnographies et Engagements</w:t>
            </w:r>
            <w:r>
              <w:rPr/>
              <w:t xml:space="preserve">, Société d'ethnologie française, CETAPS, Dysolab, Université de Rouen Normandie, IRIHS, UFR Sciences de l'homme et de la société, EGN,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Legacy, ritual and the dancer’s trajectory in the Indian classical dance Odissi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ICTM World Conference</w:t>
            </w:r>
            <w:r>
              <w:rPr/>
              <w:t xml:space="preserve">, International Council for Traditional Music (ICTM), Jul 2017,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ways of knowing dance and identity issues amongst Odissi practitioners in Bhubaneswar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Tage der Kultur- und Sozialanthropologie - Workshop movement as knowledge and practice</w:t>
            </w:r>
            <w:r>
              <w:rPr/>
              <w:t xml:space="preserve">, University of Vienna - Institut für Sozialanthropologie - Department of social and cultural anthropology; Welt Museum Wien, Apr 2015,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entre mythe de fondation, ordre social de la communauté des pratiquants et perception des qualités esthétiques dans les pratiques de danse Odissi à Bhubaneswar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 en mouvements - atelier de la danse n°7</w:t>
            </w:r>
            <w:r>
              <w:rPr/>
              <w:t xml:space="preserve">, Université Nice Sophia Antipolis (UNS) – UFR Lettres, Arts et Sciences Humaines - Département des Arts, Section Danse; Centre Transdisciplinaire d’Epistémologie de la Littérature et des Arts Vivants (CTEL EA 6307); Centre National de la Danse (CND); Festival de danse de Cannes, Nov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 en œuvre de normes dans la transmission de la danse Odissi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 et transaction cognitive</w:t>
            </w:r>
            <w:r>
              <w:rPr/>
              <w:t xml:space="preserve">, ACTé; Université Blaise Pascal de Clermont-Ferrand, Mar 2014,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autour de l’interprétation des textes dans les chorégraphies dans la danse Odissi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séminaire jeunes chercheurs de l’AJEI - Normes, textes et pratiques en Asie du Sud</w:t>
            </w:r>
            <w:r>
              <w:rPr/>
              <w:t xml:space="preserve">, AJEI; Aix Marseille université; CNRS; CPAF; Cielam, Nov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d’un patrimoine dansé : le cas de l’Odissi d’Inde de l’Est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Immatériel en Danse</w:t>
            </w:r>
            <w:r>
              <w:rPr/>
              <w:t xml:space="preserve">, Université Blaise Pascal de Clermont-Ferrand 2 - UFR STAPS; ACTé; MSH de Clermont-Ferrand; Ville de Clermont-Ferrand; IMAf-Ivry,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normes et interaction asymétrique dans les situations de transmission de la danse Odissi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interactions asymétriques</w:t>
            </w:r>
            <w:r>
              <w:rPr/>
              <w:t xml:space="preserve">, ACTé - axe 2; Université Blaise Pascal de Clermont-Ferrand, Jun 2012,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d’identification à la pratique corporelle en danse Odissi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corporelles artistiques et regard de l’autre</w:t>
            </w:r>
            <w:r>
              <w:rPr/>
              <w:t xml:space="preserve">, Université de Rouen; Cetaps; IRSHS, Mar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sa propre subjectivité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doctorants-danse n°4</w:t>
            </w:r>
            <w:r>
              <w:rPr/>
              <w:t xml:space="preserve">, Centre National de la Danse, Nov 2008,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changes in the context of Odissi dance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EASA Biennial Conference - Europe and the World</w:t>
            </w:r>
            <w:r>
              <w:rPr/>
              <w:t xml:space="preserve">, EASA, Sep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multiculturalisme et codages sexués en danse odissi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- la dimension sexuée de la vie sociale: textes, paroles, musiques et danses</w:t>
            </w:r>
            <w:r>
              <w:rPr/>
              <w:t xml:space="preserve">, Université de Toulouse-le-Mirail; EHESS, Feb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Odissi dancers’ feelings of interconnectedness of their choreographic practices with mahari and gotipua dancing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Symposium, ICTM study group on ethnochoreology</w:t>
            </w:r>
            <w:r>
              <w:rPr/>
              <w:t xml:space="preserve">, Jul 2016, Graz,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handicapé à l'université : Vers une université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Christele Bioche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Tejedor Marie-Pierre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Wiam Zouhair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université d'été de l'ADMEE-Europe - Journées clermontoises de la pédagogie universitaire</w:t>
            </w:r>
            <w:r>
              <w:rPr/>
              <w:t xml:space="preserve">, Jul 2014, Chamalières,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Danseuse ou anthropologue ? Les coulisses d’une ethnographie des pratiques de la danse odissi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Cohen, Patrice et Monjaret, Anne. </w:t>
            </w:r>
            <w:r>
              <w:rPr>
                <w:i w:val="1"/>
                <w:iCs w:val="1"/>
              </w:rPr>
              <w:t xml:space="preserve">DES ETHNOGRAPHES ENGAGÉ·E·S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PURH - Presses universitaires de Rouen et du Havre</w:t>
              </w:r>
            </w:hyperlink>
            <w:r>
              <w:rPr/>
              <w:t xml:space="preserve">, pp.91-106, 2025, 979-10-240-1976-8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Physical Ways of Being Present in Odissi Dance Networks in Bhubaneswar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Dümling, Sebastian; Wang, Zhenwei. </w:t>
            </w:r>
            <w:r>
              <w:rPr>
                <w:i w:val="1"/>
                <w:iCs w:val="1"/>
              </w:rPr>
              <w:t xml:space="preserve">Being There, but How?</w:t>
            </w:r>
            <w:r>
              <w:rPr/>
              <w:t xml:space="preserve">, 1, </w:t>
            </w:r>
            <w:hyperlink r:id="rId55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pp.83-110, 2024, Sozialtheorie, 978-3-8394-6880-7.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⟨10.14361/9783839468807-007⟩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réel », le « virtuel », et les mythes d’antiquité des danses « classiques indiennes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Véronique Dassié. </w:t>
            </w:r>
            <w:r>
              <w:rPr>
                <w:i w:val="1"/>
                <w:iCs w:val="1"/>
              </w:rPr>
              <w:t xml:space="preserve">Pratiques artistiques et culturelles : jeux du réel et du virtuel entre plausible et incroyable</w:t>
            </w:r>
            <w:r>
              <w:rPr/>
              <w:t xml:space="preserve">, Éditions du Comité des travaux historiques et scientifiques, 2022, 9782735509324.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⟨10.4000/books.cths.16311⟩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savoir-faire et ordre généalogique dans la danse Odissi à Bhubaneswar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Claudine Vassas. </w:t>
            </w:r>
            <w:r>
              <w:rPr>
                <w:i w:val="1"/>
                <w:iCs w:val="1"/>
              </w:rPr>
              <w:t xml:space="preserve">Les aléas de la transmission</w:t>
            </w:r>
            <w:r>
              <w:rPr/>
              <w:t xml:space="preserve">, Éditions du Comité des travaux historiques et scientifiques, 2021, 978-2-7355-0895-2.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⟨10.4000/books.cths.14782⟩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divinité Jagannatha préfère-t-elle les traditionalistes ou les innovateurs de la danse Odissi?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Federica Fratagnoli et Mahalia Lassibille. </w:t>
            </w:r>
            <w:r>
              <w:rPr>
                <w:i w:val="1"/>
                <w:iCs w:val="1"/>
              </w:rPr>
              <w:t xml:space="preserve">Danser contemporain - gestes croisés d'Afrique et d'Asie du Sud</w:t>
            </w:r>
            <w:r>
              <w:rPr/>
              <w:t xml:space="preserve">, Deuxième Epoque - collection Linearis, pp.51-79, 2018, 978-2-37769-024-4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lineages through discursive and choreographic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Kendra Stepputat. </w:t>
            </w:r>
            <w:r>
              <w:rPr>
                <w:i w:val="1"/>
                <w:iCs w:val="1"/>
              </w:rPr>
              <w:t xml:space="preserve">Dance, senses, urban contexts - 29th Symposium of the International Council for Traditional Music (ICTM)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Shaker Verlag GmbH</w:t>
              </w:r>
            </w:hyperlink>
            <w:r>
              <w:rPr/>
              <w:t xml:space="preserve">, pp.292-296, 2017, 978-3-8440-5335-7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ou vertu morale? Le cas des représentations de la danse Odissi à Bhubaneswar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Pierre Philippe-Meden. </w:t>
            </w:r>
            <w:r>
              <w:rPr>
                <w:i w:val="1"/>
                <w:iCs w:val="1"/>
              </w:rPr>
              <w:t xml:space="preserve">Érotisme et sexualité dans les arts du spectacle</w:t>
            </w:r>
            <w:r>
              <w:rPr/>
              <w:t xml:space="preserve">, éditions l'Entretemps - collection "Les anthropopages", pp.91-102, 2015, 978-2-35539-199-6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Knowhow in a shifting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Aryo Danusiri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Asymmetry in the Transmission of Odissi Dance in India - A Case Study&amp;quot; PROJEKT DMP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Université Clermont Auvergne (UCA); Institut Français de Pondichéry (IFP).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identitaires, relationnels et esthétiques de la transmission de la danse Odissi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Anthropologie sociale et ethnologie. Université Blaise Pascal (Clermont Ferrand 2), 2013.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tel-05497690v1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180v1" TargetMode="External"/><Relationship Id="rId8" Type="http://schemas.openxmlformats.org/officeDocument/2006/relationships/hyperlink" Target="https://hal.science/search/index/?q=*&amp;authFullName_s=Barbara &#268;urda" TargetMode="External"/><Relationship Id="rId9" Type="http://schemas.openxmlformats.org/officeDocument/2006/relationships/hyperlink" Target="https://dx.doi.org/10.1016/j.ajss.2025.100222" TargetMode="External"/><Relationship Id="rId10" Type="http://schemas.openxmlformats.org/officeDocument/2006/relationships/hyperlink" Target="https://hal.science/hal-03051814v1" TargetMode="External"/><Relationship Id="rId11" Type="http://schemas.openxmlformats.org/officeDocument/2006/relationships/hyperlink" Target="https://hal.science/hal-01822088v1" TargetMode="External"/><Relationship Id="rId12" Type="http://schemas.openxmlformats.org/officeDocument/2006/relationships/hyperlink" Target="https://hal.science/hal-01680522v1" TargetMode="External"/><Relationship Id="rId13" Type="http://schemas.openxmlformats.org/officeDocument/2006/relationships/hyperlink" Target="https://dx.doi.org/10.58048/2263-7664/1999" TargetMode="External"/><Relationship Id="rId14" Type="http://schemas.openxmlformats.org/officeDocument/2006/relationships/hyperlink" Target="https://hal.science/hal-05078168v1" TargetMode="External"/><Relationship Id="rId15" Type="http://schemas.openxmlformats.org/officeDocument/2006/relationships/hyperlink" Target="https://hal.science/hal-04968645v1" TargetMode="External"/><Relationship Id="rId16" Type="http://schemas.openxmlformats.org/officeDocument/2006/relationships/hyperlink" Target="https://hal.science/hal-04798903v1" TargetMode="External"/><Relationship Id="rId17" Type="http://schemas.openxmlformats.org/officeDocument/2006/relationships/hyperlink" Target="https://hal.science/hal-04527897v1" TargetMode="External"/><Relationship Id="rId18" Type="http://schemas.openxmlformats.org/officeDocument/2006/relationships/hyperlink" Target="https://hal.science/hal-04672336v1" TargetMode="External"/><Relationship Id="rId19" Type="http://schemas.openxmlformats.org/officeDocument/2006/relationships/hyperlink" Target="https://hal.science/hal-04533325v1" TargetMode="External"/><Relationship Id="rId20" Type="http://schemas.openxmlformats.org/officeDocument/2006/relationships/hyperlink" Target="https://hal.science/search/index/?q=*&amp;authFullName_s=Nicolas Baut&#232;s" TargetMode="External"/><Relationship Id="rId21" Type="http://schemas.openxmlformats.org/officeDocument/2006/relationships/hyperlink" Target="https://hal.science/hal-04500215v1" TargetMode="External"/><Relationship Id="rId22" Type="http://schemas.openxmlformats.org/officeDocument/2006/relationships/hyperlink" Target="https://hal.science/search/index/?q=*&amp;authFullName_s=Delphine Thivet" TargetMode="External"/><Relationship Id="rId23" Type="http://schemas.openxmlformats.org/officeDocument/2006/relationships/hyperlink" Target="https://cnrs.hal.science/hal-04012137v1" TargetMode="External"/><Relationship Id="rId24" Type="http://schemas.openxmlformats.org/officeDocument/2006/relationships/hyperlink" Target="https://hal.science/hal-04137576v1" TargetMode="External"/><Relationship Id="rId25" Type="http://schemas.openxmlformats.org/officeDocument/2006/relationships/hyperlink" Target="https://hal.science/hal-04501332v1" TargetMode="External"/><Relationship Id="rId26" Type="http://schemas.openxmlformats.org/officeDocument/2006/relationships/hyperlink" Target="https://hal.science/hal-04432100v1" TargetMode="External"/><Relationship Id="rId27" Type="http://schemas.openxmlformats.org/officeDocument/2006/relationships/hyperlink" Target="https://hal.science/hal-04173726v1" TargetMode="External"/><Relationship Id="rId28" Type="http://schemas.openxmlformats.org/officeDocument/2006/relationships/hyperlink" Target="https://hal.science/hal-01916967v1" TargetMode="External"/><Relationship Id="rId29" Type="http://schemas.openxmlformats.org/officeDocument/2006/relationships/hyperlink" Target="https://hal.science/hal-03741806v1" TargetMode="External"/><Relationship Id="rId30" Type="http://schemas.openxmlformats.org/officeDocument/2006/relationships/hyperlink" Target="https://hal.science/hal-04139745v1" TargetMode="External"/><Relationship Id="rId31" Type="http://schemas.openxmlformats.org/officeDocument/2006/relationships/hyperlink" Target="https://hal.science/hal-02131720v1" TargetMode="External"/><Relationship Id="rId32" Type="http://schemas.openxmlformats.org/officeDocument/2006/relationships/hyperlink" Target="https://hal.science/hal-01778669v1" TargetMode="External"/><Relationship Id="rId33" Type="http://schemas.openxmlformats.org/officeDocument/2006/relationships/hyperlink" Target="https://hal.science/hal-01916965v1" TargetMode="External"/><Relationship Id="rId34" Type="http://schemas.openxmlformats.org/officeDocument/2006/relationships/hyperlink" Target="https://hal.science/hal-01680499v1" TargetMode="External"/><Relationship Id="rId35" Type="http://schemas.openxmlformats.org/officeDocument/2006/relationships/hyperlink" Target="https://hal.science/hal-01683412v1" TargetMode="External"/><Relationship Id="rId36" Type="http://schemas.openxmlformats.org/officeDocument/2006/relationships/hyperlink" Target="https://hal.science/hal-01689118v1" TargetMode="External"/><Relationship Id="rId37" Type="http://schemas.openxmlformats.org/officeDocument/2006/relationships/hyperlink" Target="https://hal.science/hal-01683454v1" TargetMode="External"/><Relationship Id="rId38" Type="http://schemas.openxmlformats.org/officeDocument/2006/relationships/hyperlink" Target="https://hal.science/hal-01689127v1" TargetMode="External"/><Relationship Id="rId39" Type="http://schemas.openxmlformats.org/officeDocument/2006/relationships/hyperlink" Target="https://hal.science/hal-01689121v1" TargetMode="External"/><Relationship Id="rId40" Type="http://schemas.openxmlformats.org/officeDocument/2006/relationships/hyperlink" Target="https://hal.science/hal-01689128v1" TargetMode="External"/><Relationship Id="rId41" Type="http://schemas.openxmlformats.org/officeDocument/2006/relationships/hyperlink" Target="https://hal.science/hal-01689129v1" TargetMode="External"/><Relationship Id="rId42" Type="http://schemas.openxmlformats.org/officeDocument/2006/relationships/hyperlink" Target="https://hal.science/hal-01689124v1" TargetMode="External"/><Relationship Id="rId43" Type="http://schemas.openxmlformats.org/officeDocument/2006/relationships/hyperlink" Target="https://hal.science/hal-01689125v1" TargetMode="External"/><Relationship Id="rId44" Type="http://schemas.openxmlformats.org/officeDocument/2006/relationships/hyperlink" Target="https://hal.science/hal-01689135v1" TargetMode="External"/><Relationship Id="rId45" Type="http://schemas.openxmlformats.org/officeDocument/2006/relationships/hyperlink" Target="https://hal.science/hal-01689139v1" TargetMode="External"/><Relationship Id="rId46" Type="http://schemas.openxmlformats.org/officeDocument/2006/relationships/hyperlink" Target="https://hal.science/hal-02145377v1" TargetMode="External"/><Relationship Id="rId47" Type="http://schemas.openxmlformats.org/officeDocument/2006/relationships/hyperlink" Target="https://hal.science/hal-02069511v1" TargetMode="External"/><Relationship Id="rId48" Type="http://schemas.openxmlformats.org/officeDocument/2006/relationships/hyperlink" Target="https://hal.science/search/index/?q=*&amp;authFullName_s=Christele Bioche" TargetMode="External"/><Relationship Id="rId49" Type="http://schemas.openxmlformats.org/officeDocument/2006/relationships/hyperlink" Target="https://hal.science/search/index/?q=*&amp;authFullName_s=Tejedor Marie-Pierre" TargetMode="External"/><Relationship Id="rId50" Type="http://schemas.openxmlformats.org/officeDocument/2006/relationships/hyperlink" Target="https://hal.science/search/index/?q=*&amp;authFullName_s=Bing Xiao" TargetMode="External"/><Relationship Id="rId51" Type="http://schemas.openxmlformats.org/officeDocument/2006/relationships/hyperlink" Target="https://hal.science/search/index/?q=*&amp;authFullName_s=Wiam Zouhair" TargetMode="External"/><Relationship Id="rId52" Type="http://schemas.openxmlformats.org/officeDocument/2006/relationships/hyperlink" Target="https://hal.science/hal-05333535v1" TargetMode="External"/><Relationship Id="rId53" Type="http://schemas.openxmlformats.org/officeDocument/2006/relationships/hyperlink" Target="https://www.purh-ed.fr/book/?gcoi=28777100944700#h2tabDetails" TargetMode="External"/><Relationship Id="rId54" Type="http://schemas.openxmlformats.org/officeDocument/2006/relationships/hyperlink" Target="https://hal.science/hal-04830167v1" TargetMode="External"/><Relationship Id="rId55" Type="http://schemas.openxmlformats.org/officeDocument/2006/relationships/hyperlink" Target="https://www.transcript-publishing.com/chunk_detail_seite.php?doi=10.14361%2F9783839468807-007" TargetMode="External"/><Relationship Id="rId56" Type="http://schemas.openxmlformats.org/officeDocument/2006/relationships/hyperlink" Target="https://dx.doi.org/10.14361/9783839468807-007" TargetMode="External"/><Relationship Id="rId57" Type="http://schemas.openxmlformats.org/officeDocument/2006/relationships/hyperlink" Target="https://hal.science/hal-04105736v1" TargetMode="External"/><Relationship Id="rId58" Type="http://schemas.openxmlformats.org/officeDocument/2006/relationships/hyperlink" Target="https://dx.doi.org/10.4000/books.cths.16311" TargetMode="External"/><Relationship Id="rId59" Type="http://schemas.openxmlformats.org/officeDocument/2006/relationships/hyperlink" Target="https://hal.science/hal-04139758v1" TargetMode="External"/><Relationship Id="rId60" Type="http://schemas.openxmlformats.org/officeDocument/2006/relationships/hyperlink" Target="https://dx.doi.org/10.4000/books.cths.14782" TargetMode="External"/><Relationship Id="rId61" Type="http://schemas.openxmlformats.org/officeDocument/2006/relationships/hyperlink" Target="https://hal.science/hal-01916963v1" TargetMode="External"/><Relationship Id="rId62" Type="http://schemas.openxmlformats.org/officeDocument/2006/relationships/hyperlink" Target="https://hal.science/hal-01683427v1" TargetMode="External"/><Relationship Id="rId63" Type="http://schemas.openxmlformats.org/officeDocument/2006/relationships/hyperlink" Target="https://www.shaker.de/de/content/catalogue/index.asp?lang=de&amp;amp;ID=8&amp;amp;ISBN=978-3-8440-5335-7" TargetMode="External"/><Relationship Id="rId64" Type="http://schemas.openxmlformats.org/officeDocument/2006/relationships/hyperlink" Target="https://hal.science/hal-01683536v1" TargetMode="External"/><Relationship Id="rId65" Type="http://schemas.openxmlformats.org/officeDocument/2006/relationships/hyperlink" Target="https://hal.science/hal-05571127v1" TargetMode="External"/><Relationship Id="rId66" Type="http://schemas.openxmlformats.org/officeDocument/2006/relationships/hyperlink" Target="https://hal.science/hal-05540484v1" TargetMode="External"/><Relationship Id="rId67" Type="http://schemas.openxmlformats.org/officeDocument/2006/relationships/hyperlink" Target="https://hal.science/search/index/?q=*&amp;authFullName_s=Aryo Danusiri" TargetMode="External"/><Relationship Id="rId68" Type="http://schemas.openxmlformats.org/officeDocument/2006/relationships/hyperlink" Target="https://hal.science/hal-04773421v1" TargetMode="External"/><Relationship Id="rId69" Type="http://schemas.openxmlformats.org/officeDocument/2006/relationships/hyperlink" Target="https://hal.science/tel-05497690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Curda</dc:title>
  <dc:description>CV</dc:description>
  <dc:subject/>
  <cp:keywords/>
  <cp:category/>
  <cp:lastModifiedBy/>
  <dcterms:created xsi:type="dcterms:W3CDTF">2026-04-30T18:43:57+02:00</dcterms:created>
  <dcterms:modified xsi:type="dcterms:W3CDTF">2026-04-30T18:43:57+02:00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