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Métais-Chastanier </w:t>
      </w:r>
      <w:r>
        <w:rPr>
          <w:color w:val="641e6e"/>
        </w:rPr>
        <w:t xml:space="preserve">Maîtresse de conférences en littérature et arts - recherche-création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habitons vos ruines suivi de De quoi hier sera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Presses universitaires du midi,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2017, 978-2-36935-073-6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Renaude</w:t>
              </w:r>
            </w:hyperlink>
          </w:p>
          <w:p>
            <w:pPr/>
            <w:r>
              <w:rPr/>
              <w:t xml:space="preserve">ENS édition. 2016, 978-2-84788-691-7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dramaturgie est-elle le nom – Lexique d’une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Metais-Chastanier</w:t>
              </w:r>
            </w:hyperlink>
          </w:p>
          <w:p>
            <w:pPr/>
            <w:r>
              <w:rPr/>
              <w:t xml:space="preserve">L’Harmattan, 2014, Univers Théâtral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eXpand eXploit and eXterminate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spectateur : à la recherche d’Einstein on the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champignons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pour la danse contemporaine de Genève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Corps : quel corps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⟨10.4000/agon.2275⟩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fascisme et Pop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⟨10.4000/agon.3142⟩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Écriture(s) du cirque : une dramaturgie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⟨10.4000/agon.2308⟩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par le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⟨10.4000/agon.3127⟩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de Nacera Belaza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⟨10.4000/agon.2314⟩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Dramaturgy Begin?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Supposons pour le moment, on changera tout si ça marche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⟨10.4000/agon.1683⟩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pour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HS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⟨10.4000/agon.1787⟩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au centre du désastre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2011, HS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⟨10.4000/agon.1830⟩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⟨10.4000/agon.1204⟩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L’accident, la technique et l’occasion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⟨10.4000/agon.1087⟩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Lehrstück brechtien, théâtre de l’accident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2 : L'accident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Suspendre le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⟨10.4000/agon.475⟩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7,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⟨10.4000/agon.2923⟩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2, 2009,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⟨10.4000/agon.1201⟩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allié·e·s des 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Éliane Beaufils; Climène Perrin. </w:t>
            </w:r>
            <w:r>
              <w:rPr>
                <w:i w:val="1"/>
                <w:iCs w:val="1"/>
              </w:rPr>
              <w:t xml:space="preserve">L’écologie en scène Théâtres politiques et politiques théâtrales</w:t>
            </w:r>
            <w:r>
              <w:rPr/>
              <w:t xml:space="preserve">, Presses Universitaires de Valencienne,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hier sera fait -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Guillaume Faburel. </w:t>
            </w:r>
            <w:r>
              <w:rPr>
                <w:i w:val="1"/>
                <w:iCs w:val="1"/>
              </w:rPr>
              <w:t xml:space="preserve">Pour en finir avec les grandes villes - Manifeste pour une société écologique post-urbaine</w:t>
            </w:r>
            <w:r>
              <w:rPr/>
              <w:t xml:space="preserve">, Le Passager Clandestin, 2020, 2369352469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halshs-05007309v1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218v1" TargetMode="External"/><Relationship Id="rId8" Type="http://schemas.openxmlformats.org/officeDocument/2006/relationships/hyperlink" Target="https://hal.science/search/index/?q=*&amp;authFullName_s=Barbara M&#233;tais-Chastanier" TargetMode="External"/><Relationship Id="rId9" Type="http://schemas.openxmlformats.org/officeDocument/2006/relationships/hyperlink" Target="https://hal.science/search/index/?q=*&amp;authFullName_s=Muriel Plana" TargetMode="External"/><Relationship Id="rId10" Type="http://schemas.openxmlformats.org/officeDocument/2006/relationships/hyperlink" Target="https://hal.science/hal-05007180v1" TargetMode="External"/><Relationship Id="rId11" Type="http://schemas.openxmlformats.org/officeDocument/2006/relationships/hyperlink" Target="https://hal.science/hal-05007147v1" TargetMode="External"/><Relationship Id="rId12" Type="http://schemas.openxmlformats.org/officeDocument/2006/relationships/hyperlink" Target="https://hal.science/search/index/?q=*&amp;authFullName_s=No&#235;lle Renaude" TargetMode="External"/><Relationship Id="rId13" Type="http://schemas.openxmlformats.org/officeDocument/2006/relationships/hyperlink" Target="https://hal.science/hal-03198613v1" TargetMode="External"/><Relationship Id="rId14" Type="http://schemas.openxmlformats.org/officeDocument/2006/relationships/hyperlink" Target="https://hal.science/search/index/?q=*&amp;authFullName_s=Marion Boudier" TargetMode="External"/><Relationship Id="rId15" Type="http://schemas.openxmlformats.org/officeDocument/2006/relationships/hyperlink" Target="https://hal.science/search/index/?q=*&amp;authFullName_s=Alice Carr&#233;" TargetMode="External"/><Relationship Id="rId16" Type="http://schemas.openxmlformats.org/officeDocument/2006/relationships/hyperlink" Target="https://hal.science/search/index/?q=*&amp;authFullName_s=Sylvain Diaz" TargetMode="External"/><Relationship Id="rId17" Type="http://schemas.openxmlformats.org/officeDocument/2006/relationships/hyperlink" Target="https://hal.science/search/index/?q=*&amp;authFullName_s=Barbara Metais-Chastanier" TargetMode="External"/><Relationship Id="rId18" Type="http://schemas.openxmlformats.org/officeDocument/2006/relationships/hyperlink" Target="https://hal.science/hal-05006837v1" TargetMode="External"/><Relationship Id="rId19" Type="http://schemas.openxmlformats.org/officeDocument/2006/relationships/hyperlink" Target="https://hal.science/hal-05006866v1" TargetMode="External"/><Relationship Id="rId20" Type="http://schemas.openxmlformats.org/officeDocument/2006/relationships/hyperlink" Target="https://dx.doi.org/10.4000/agon.3663" TargetMode="External"/><Relationship Id="rId21" Type="http://schemas.openxmlformats.org/officeDocument/2006/relationships/hyperlink" Target="https://hal.science/hal-05007290v1" TargetMode="External"/><Relationship Id="rId22" Type="http://schemas.openxmlformats.org/officeDocument/2006/relationships/hyperlink" Target="https://hal.science/hal-05006949v1" TargetMode="External"/><Relationship Id="rId23" Type="http://schemas.openxmlformats.org/officeDocument/2006/relationships/hyperlink" Target="https://dx.doi.org/10.4000/agon.2275" TargetMode="External"/><Relationship Id="rId24" Type="http://schemas.openxmlformats.org/officeDocument/2006/relationships/hyperlink" Target="https://hal.science/hal-05006851v1" TargetMode="External"/><Relationship Id="rId25" Type="http://schemas.openxmlformats.org/officeDocument/2006/relationships/hyperlink" Target="https://hal.science/search/index/?q=*&amp;authFullName_s=Anne Pellois" TargetMode="External"/><Relationship Id="rId26" Type="http://schemas.openxmlformats.org/officeDocument/2006/relationships/hyperlink" Target="https://hal.science/search/index/?q=*&amp;authFullName_s=Julie Sermon" TargetMode="External"/><Relationship Id="rId27" Type="http://schemas.openxmlformats.org/officeDocument/2006/relationships/hyperlink" Target="https://dx.doi.org/10.4000/agon.4109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5007016v1" TargetMode="External"/><Relationship Id="rId31" Type="http://schemas.openxmlformats.org/officeDocument/2006/relationships/hyperlink" Target="https://dx.doi.org/10.4000/agon.3142" TargetMode="External"/><Relationship Id="rId32" Type="http://schemas.openxmlformats.org/officeDocument/2006/relationships/hyperlink" Target="https://hal.science/hal-05007042v1" TargetMode="External"/><Relationship Id="rId33" Type="http://schemas.openxmlformats.org/officeDocument/2006/relationships/hyperlink" Target="https://dx.doi.org/10.4000/agon.2308" TargetMode="External"/><Relationship Id="rId34" Type="http://schemas.openxmlformats.org/officeDocument/2006/relationships/hyperlink" Target="https://hal.science/hal-05007039v1" TargetMode="External"/><Relationship Id="rId35" Type="http://schemas.openxmlformats.org/officeDocument/2006/relationships/hyperlink" Target="https://dx.doi.org/10.4000/agon.3127" TargetMode="External"/><Relationship Id="rId36" Type="http://schemas.openxmlformats.org/officeDocument/2006/relationships/hyperlink" Target="https://hal.science/hal-05006956v1" TargetMode="External"/><Relationship Id="rId37" Type="http://schemas.openxmlformats.org/officeDocument/2006/relationships/hyperlink" Target="https://dx.doi.org/10.4000/agon.2314" TargetMode="External"/><Relationship Id="rId38" Type="http://schemas.openxmlformats.org/officeDocument/2006/relationships/hyperlink" Target="https://hal.science/hal-05006894v1" TargetMode="External"/><Relationship Id="rId39" Type="http://schemas.openxmlformats.org/officeDocument/2006/relationships/hyperlink" Target="https://dx.doi.org/10.4000/agon.2318" TargetMode="External"/><Relationship Id="rId40" Type="http://schemas.openxmlformats.org/officeDocument/2006/relationships/hyperlink" Target="https://hal.science/hal-05006954v1" TargetMode="External"/><Relationship Id="rId41" Type="http://schemas.openxmlformats.org/officeDocument/2006/relationships/hyperlink" Target="https://dx.doi.org/10.4000/agon.1683" TargetMode="External"/><Relationship Id="rId42" Type="http://schemas.openxmlformats.org/officeDocument/2006/relationships/hyperlink" Target="https://hal.science/hal-05006909v1" TargetMode="External"/><Relationship Id="rId43" Type="http://schemas.openxmlformats.org/officeDocument/2006/relationships/hyperlink" Target="https://dx.doi.org/10.4000/agon.1787" TargetMode="External"/><Relationship Id="rId44" Type="http://schemas.openxmlformats.org/officeDocument/2006/relationships/hyperlink" Target="https://hal.science/hal-05006962v1" TargetMode="External"/><Relationship Id="rId45" Type="http://schemas.openxmlformats.org/officeDocument/2006/relationships/hyperlink" Target="https://dx.doi.org/10.4000/agon.1830" TargetMode="External"/><Relationship Id="rId46" Type="http://schemas.openxmlformats.org/officeDocument/2006/relationships/hyperlink" Target="https://hal.science/hal-05006971v1" TargetMode="External"/><Relationship Id="rId47" Type="http://schemas.openxmlformats.org/officeDocument/2006/relationships/hyperlink" Target="https://dx.doi.org/10.4000/agon.1204" TargetMode="External"/><Relationship Id="rId48" Type="http://schemas.openxmlformats.org/officeDocument/2006/relationships/hyperlink" Target="https://hal.science/hal-01994953v1" TargetMode="External"/><Relationship Id="rId49" Type="http://schemas.openxmlformats.org/officeDocument/2006/relationships/hyperlink" Target="https://hal.science/hal-05006936v1" TargetMode="External"/><Relationship Id="rId50" Type="http://schemas.openxmlformats.org/officeDocument/2006/relationships/hyperlink" Target="https://dx.doi.org/10.4000/agon.1087" TargetMode="External"/><Relationship Id="rId51" Type="http://schemas.openxmlformats.org/officeDocument/2006/relationships/hyperlink" Target="https://hal.science/hal-02557763v1" TargetMode="External"/><Relationship Id="rId52" Type="http://schemas.openxmlformats.org/officeDocument/2006/relationships/hyperlink" Target="https://hal.science/hal-05006967v1" TargetMode="External"/><Relationship Id="rId53" Type="http://schemas.openxmlformats.org/officeDocument/2006/relationships/hyperlink" Target="https://dx.doi.org/10.4000/agon.475" TargetMode="External"/><Relationship Id="rId54" Type="http://schemas.openxmlformats.org/officeDocument/2006/relationships/hyperlink" Target="https://shs.hal.science/halshs-01823836v1" TargetMode="External"/><Relationship Id="rId55" Type="http://schemas.openxmlformats.org/officeDocument/2006/relationships/hyperlink" Target="https://dx.doi.org/10.4000/agon.2923" TargetMode="External"/><Relationship Id="rId56" Type="http://schemas.openxmlformats.org/officeDocument/2006/relationships/hyperlink" Target="https://hal.science/hal-05006881v1" TargetMode="External"/><Relationship Id="rId57" Type="http://schemas.openxmlformats.org/officeDocument/2006/relationships/hyperlink" Target="https://dx.doi.org/10.4000/agon.1201" TargetMode="External"/><Relationship Id="rId58" Type="http://schemas.openxmlformats.org/officeDocument/2006/relationships/hyperlink" Target="https://hal.science/hal-05007248v1" TargetMode="External"/><Relationship Id="rId59" Type="http://schemas.openxmlformats.org/officeDocument/2006/relationships/hyperlink" Target="https://shs.hal.science/halshs-0500730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Métais-Chastanier</dc:title>
  <dc:description>CV</dc:description>
  <dc:subject/>
  <cp:keywords/>
  <cp:category/>
  <cp:lastModifiedBy/>
  <dcterms:created xsi:type="dcterms:W3CDTF">2026-05-03T21:31:21+02:00</dcterms:created>
  <dcterms:modified xsi:type="dcterms:W3CDTF">2026-05-03T21:31:21+02:00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