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Basile Verdeau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basile-verdeau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0000-0002-5184-1577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parents' financial hardship determines the shift towards more sustainable diets: Moderating effects of motives, perceived effort and feeling of powerlessness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Verdeau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effect on food choices of incentives promoting more sustainable diets among low-income consumers: A qualitative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Verdeau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Anaëlle Denieul-Barbot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207, pp.107903.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⟨10.1016/j.appet.2025.107903⟩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incentives for fruit, vegetables and pulses: A qualitative exploration of food choice motive changes among consumers facing food insecurity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Verdeau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199 (Supplement 1), pp.107435.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⟨10.1016/j.appet.2024.107435⟩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food is uncertain, how much does sustainability matter? A qualitative exploration of food values and behaviours among users of a social grocery store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Verdeau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194, pp.107175.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⟨10.1016/j.appet.2023.107175⟩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expérimentation de politique de chèque alimentaire menée à Dijon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Anaëlle Denieul--Barbot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Verdeau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Incitatifs financiers pour promouvoir la consommation de fruits et légumes : quelles perspectives pour une démarche locale ?</w:t>
            </w:r>
            <w:r>
              <w:rPr/>
              <w:t xml:space="preserve">, Centre universitaire de médecine générale et santé publique (UniSanté), Nov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plus durable quand l’argent vient à manquer : représentations et coût perçu d’une alimentation plus saine et plus végétale par les consommatrices et consommateurs en difficulté financière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Verdeau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"Que pensent les gens de l’alimentation durable en France et au Québec ?"</w:t>
            </w:r>
            <w:r>
              <w:rPr/>
              <w:t xml:space="preserve">, Pôle Bioalimentaire, Institut sur la nutrition et les aliments fonctionnels (INAF), Université Laval (CA, QC), Feb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towards healthier and more sustainable food habits: What is the actual cost for parents facing financial hardship?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Verdeau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Qhadira Kissangou Chumo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Congress of Nutrition of IUNS</w:t>
            </w:r>
            <w:r>
              <w:rPr/>
              <w:t xml:space="preserve">, French Society of Nutrition (SFN); French Federation of Nutrition (FFN); International Union of Nutritional Sciences (IUNS),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incentives for fruit, vegetables and pulses: A qualitative exploration of food choice motive changes among consumers facing food insecurity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Verdeau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Feeding and Drinking Group (BFDG) 2024 Annual Meeting</w:t>
            </w:r>
            <w:r>
              <w:rPr/>
              <w:t xml:space="preserve">, Apr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more plant-based food choices for consumers facing financial hardship: A qualitative study with parents living in a deprived neighbourhood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Verdeau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Qhadira Kissangou Chumo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Feeding and Drinking Group (BFDG) 2025 Annual Meeting</w:t>
            </w:r>
            <w:r>
              <w:rPr/>
              <w:t xml:space="preserve">, Apr 2025, Bristol, England,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hal-05096943v1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B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ile-verdeau" TargetMode="External"/><Relationship Id="rId8" Type="http://schemas.openxmlformats.org/officeDocument/2006/relationships/hyperlink" Target="https://orcid.org/0000-0002-5184-1577" TargetMode="External"/><Relationship Id="rId9" Type="http://schemas.openxmlformats.org/officeDocument/2006/relationships/hyperlink" Target="https://hal.science/hal-05482124v1" TargetMode="External"/><Relationship Id="rId10" Type="http://schemas.openxmlformats.org/officeDocument/2006/relationships/hyperlink" Target="https://hal.science/search/index/?q=*&amp;authFullName_s=Basile Verdeau" TargetMode="External"/><Relationship Id="rId11" Type="http://schemas.openxmlformats.org/officeDocument/2006/relationships/hyperlink" Target="https://hal.science/search/index/?q=*&amp;authFullName_s=Lucile Marty" TargetMode="External"/><Relationship Id="rId12" Type="http://schemas.openxmlformats.org/officeDocument/2006/relationships/hyperlink" Target="https://hal.science/search/index/?q=*&amp;authFullName_s=Sandrine Monnery-Patris" TargetMode="External"/><Relationship Id="rId13" Type="http://schemas.openxmlformats.org/officeDocument/2006/relationships/hyperlink" Target="https://hal.inrae.fr/hal-04971903v1" TargetMode="External"/><Relationship Id="rId14" Type="http://schemas.openxmlformats.org/officeDocument/2006/relationships/hyperlink" Target="https://hal.science/search/index/?q=*&amp;authFullName_s=Ana&#235;lle Denieul-Barbot" TargetMode="External"/><Relationship Id="rId15" Type="http://schemas.openxmlformats.org/officeDocument/2006/relationships/hyperlink" Target="https://dx.doi.org/10.1016/j.appet.2025.107903" TargetMode="External"/><Relationship Id="rId16" Type="http://schemas.openxmlformats.org/officeDocument/2006/relationships/hyperlink" Target="https://hal.inrae.fr/hal-05039097v1" TargetMode="External"/><Relationship Id="rId17" Type="http://schemas.openxmlformats.org/officeDocument/2006/relationships/hyperlink" Target="https://dx.doi.org/10.1016/j.appet.2024.107435" TargetMode="External"/><Relationship Id="rId18" Type="http://schemas.openxmlformats.org/officeDocument/2006/relationships/hyperlink" Target="https://hal.inrae.fr/hal-04473579v1" TargetMode="External"/><Relationship Id="rId19" Type="http://schemas.openxmlformats.org/officeDocument/2006/relationships/hyperlink" Target="https://dx.doi.org/10.1016/j.appet.2023.107175" TargetMode="External"/><Relationship Id="rId20" Type="http://schemas.openxmlformats.org/officeDocument/2006/relationships/hyperlink" Target="https://hal.inrae.fr/hal-05436331v1" TargetMode="External"/><Relationship Id="rId21" Type="http://schemas.openxmlformats.org/officeDocument/2006/relationships/hyperlink" Target="https://hal.science/search/index/?q=*&amp;authFullName_s=Ana&#235;lle Denieul--Barbot" TargetMode="External"/><Relationship Id="rId22" Type="http://schemas.openxmlformats.org/officeDocument/2006/relationships/hyperlink" Target="https://hal.inrae.fr/hal-04995011v1" TargetMode="External"/><Relationship Id="rId23" Type="http://schemas.openxmlformats.org/officeDocument/2006/relationships/hyperlink" Target="https://hal.science/hal-05241623v1" TargetMode="External"/><Relationship Id="rId24" Type="http://schemas.openxmlformats.org/officeDocument/2006/relationships/hyperlink" Target="https://hal.science/search/index/?q=*&amp;authFullName_s=Qhadira Kissangou Chumo" TargetMode="External"/><Relationship Id="rId25" Type="http://schemas.openxmlformats.org/officeDocument/2006/relationships/hyperlink" Target="https://hal.inrae.fr/hal-04668183v1" TargetMode="External"/><Relationship Id="rId26" Type="http://schemas.openxmlformats.org/officeDocument/2006/relationships/hyperlink" Target="https://hal.inrae.fr/hal-0509694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Verdeau</dc:title>
  <dc:description>CV</dc:description>
  <dc:subject/>
  <cp:keywords/>
  <cp:category/>
  <cp:lastModifiedBy/>
  <dcterms:created xsi:type="dcterms:W3CDTF">2026-03-15T17:33:20+01:00</dcterms:created>
  <dcterms:modified xsi:type="dcterms:W3CDTF">2026-03-15T17:33:20+01:00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