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Cabot </w:t>
      </w:r>
      <w:r>
        <w:rPr>
          <w:color w:val="641e6e"/>
        </w:rPr>
        <w:t xml:space="preserve">Post-doctorant Centre d'histoire de Sciences Po / Fonds Bruno-Latour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bastien-cabot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0009-0005-5479-5923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 CHSPDocteur en histoire (EHESS)Agrégé d'histoire</w:t>
      </w:r>
    </w:p>
    <w:p>
      <w:pPr/>
      <w:r>
        <w:rPr/>
        <w:t xml:space="preserve">Mes travaux portent sur l'histoire environnementale du travail, avec une spécialisation sur les mondes miniers.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territorial. Fabriquer l’acceptation de la mine et de ses dégâts dans la France du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120, pp.98-112.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⟨10.54695/eh.120.0098⟩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Marcobelli (dir.), Socialisme et pacifisme de la IIe Internationale à la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⟨10.4000/137dt⟩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recension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4 (254), pp.5-8.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⟨10.3917/cj.254.0005⟩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‘Jeune et vieux syndicat chez les mineurs du Pas-de-Calais’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2024, 1 (42),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Dipesh C hakrabarty , Après le changement climatique, penser l’histoire , trad. de l’anglais par Aude de Saint-Loup et Pierre-Emmanuel Dauzat, préface de François Hartog, Paris, Gallimard, « Bibliothèque des histoires », 2023, 396 p., 28 €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2 (162), pp.182-184.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⟨10.3917/vin.162.0182⟩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Climate and the Environment. Historical Perspectives (18th-21st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1 (161), pp.173-175.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⟨10.3917/vin.161.0173⟩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de la vie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2 (252-253), pp.19-26.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⟨10.3917/cj.252.0019⟩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socialiste, modernité réflexive.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2023, 1 (41),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Jean-Numa Ducange, Quand la gauche pensait la nation. Nationalités et socialismes à la Belle Époque, Paris, Fayard, « Histoire », 2021, 336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3 (284), pp.156-159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‘compromis réparateur’ au refus de la ‘monétisation de la santé’. Mouvement ouvrier et environnement de travail en Italie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Davigo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2023, 1 (41), pp.139-166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contre-expertise et démocratie industrielle : Jean Jaurès et les délégués mineurs à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pp.35-62.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⟨10.3917/cj.249.0035⟩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Port Éliane, Écrire sa vie, devenir auteur. Le témoignage ouvrier depuis 1945 , Paris, Éd. de l’EHESS, « En temps et lieux », 2021, 398 p., 23 €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2 (154), pp.VII-VII.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⟨10.3917/vin.154.0191g⟩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 Peter, Struthers David et Zimmer Kenyon (dir.), Wobblies of the World. A Global History of the IWW , Londres, Pluto Press, 2017 ; trad. fr., id. , Solidarité forever. Histoire globale du syndicat Industrial Workers of the World , trad. de l’anglais par Damien-Guillaume Audollent, Marseille, Hors d’atteinte, « Faits &amp; idées », 2021, 480 p., 24 €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4 (152), pp.j-j.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⟨10.3917/vin.152.0181j⟩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mondialisation. Leçons de l'internationalisme d'avant 1914.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1 (4), pp.210-223.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⟨10.3917/ger.004.0210⟩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cohésion des banlieues rouges a en partie été fondée par ceux qui y voyaient un danger » Entretien avec Bastien Cabot, Réalisé par Marion Fontaine et Cyril Lemieux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2 (3), pp.72-79.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⟨10.3917/ger.003.0072⟩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immigré, mouvement ouvrier et socialisme (années 1880-années 1920) : internationalisme et géopolitique syndicale des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2021, 55,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immigration et nation. L’expulsion des mineurs belges à Liévin et Lens en 1892, à travers les sources judiciaires et la presse socialiste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33 (1), pp.101-116.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⟨10.3917/parl2.033.0101⟩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échelle répare-t-on le monde ? À propos de : Nicolas Delalande, La Lutte et l’entraide. L’âge des solidarités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4 (234), pp.107-114.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⟨10.3917/cj.234.0107⟩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protectionnisme et internationalisme dans le bassin minier du Nord-Pas-de-Calais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2019, N° 230 (4), pp.69-90.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⟨10.3917/cj.230.0069⟩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l’autonomie ? Syndicalisme révolutionnaire et culture des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1 (37),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Diary of Industrial Risk. Miners’ Safety Delegates and their Work Environment (1890 – c. 1980)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Charles-Antoine Wanecq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Jul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worker’s perspective on safety and hygiene devices: the archives of miners’ safety delegates in France from 1890 to the 1980s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Charles-Antoine Wanecq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Protecting Bodies at Work. Technical Devices, Materialities of Health, and Political Imaginaries</w:t>
            </w:r>
            <w:r>
              <w:rPr/>
              <w:t xml:space="preserve">, Véronique Stenger; Bruno Strasser; Yohann Guffroy, Sep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surface. Enjeux pour une histoire superficielle des mines en France (années 1830-années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travailleurs, sentinelles de l’environnement ? Mineurs, ouvriers et riverains à Salsigne (Aude), des années 1930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sueur et la poussière: une histoire environnementale des mondes du travail</w:t>
            </w:r>
            <w:r>
              <w:rPr/>
              <w:t xml:space="preserve">, Solène Rivoal; Romain Grancher; Judith Rainhorn; Renaud Bécot,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du travail minier par en bas. Les archives des délégués mineurs à la sécurité dans les mines françaises (1890- c. 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 de vie, travail et parcours dans les mines</w:t>
            </w:r>
            <w:r>
              <w:rPr/>
              <w:t xml:space="preserve">, Cécile Artigaud; Constance Perrin-Joly; Martin Cavero; Michèle Leclerc-Olive, Sep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expertise autonome dans un environnement à risques : le cas des délégués ouvriers à la sécurité dans les mines françaises (années 1880-années 1910)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environnement : approches historiques et sociologiques</w:t>
            </w:r>
            <w:r>
              <w:rPr/>
              <w:t xml:space="preserve">, Institut CGT d'histoire sociale; Centre d'histoire sociale des mondes contemporains, Nov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death by intervening in life. Industrial paternalism in the French northern mining district (1860-1910)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Jul 2022,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droit de concession pour réformer la société : de la ‘mine aux mineurs’ à la nationalisation des mines (France, années 1880-années 1910)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Nature sous contrat. Concessions, histoire et environnement</w:t>
            </w:r>
            <w:r>
              <w:rPr/>
              <w:t xml:space="preserve">, RUCHE,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santé et socialisme.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cent. Revue d’histoire intellectuelle</w:t>
            </w:r>
            <w:r>
              <w:rPr/>
              <w:t xml:space="preserve">, 1 (41),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mines au XIXe siècle. Savoirs, pouvoirs et contre-pouvoirs.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Classiques Garnier. 2025, 978-2-406-18955-8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les migrations. Une histoire de l'internationalisme, XIXe-XXIe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France. 2024, 9782130830597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bas les Belges ! » L'expulsion des mineurs borains (Lens, août-septembre 1892).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Rennes.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⟨10.4000/books.pur.151957⟩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éco-pouvoir ouvrier. Critiques du droit de concession et projets de nationalisation des mines (France, xixe siècle).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siècle).</w:t>
            </w:r>
            <w:r>
              <w:rPr/>
              <w:t xml:space="preserve">, Presses universitaires de Rennes, pp.39-56, 2025, 979-10-413-0545-2.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⟨10.4000/13t3h⟩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 XIXe-XXIe siècle</w:t>
            </w:r>
            <w:r>
              <w:rPr/>
              <w:t xml:space="preserve">, Presses Universitaires de France, pp.263-273, 2021, 9782130822103.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⟨10.3917/puf.keuch.2021.01.0263⟩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pp.498-510, 2021, 9782130822103.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⟨10.3917/puf.keuch.2021.01.0498⟩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1800-1900. L’immigration belge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de l’histoire de l’immigration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: un ‘art de la résistance’ ouvrière face à la domination ? (France, 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Fausses nouvelles. Un millénaire de bruits et de rumeurs dans l’espace public français</w:t>
            </w:r>
            <w:r>
              <w:rPr/>
              <w:t xml:space="preserve">, pp.105-119, 2018, 978-2845168114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de travailleurs belges par les mineurs du Pas-de-Calais en 1892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l’ethnographie minière. Les ‘observations vécues’ de Jacques Valdour vers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combats du mouvement ouvrier face aux risques du travail vers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Ecopolitics in French Northern Mining District (Late 19th-Early 20th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Labourocene&amp;quot;, or Making Sense of Labour in a Planetary Age. The Case of Mining in Contemporary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industrielle et transition écologique. Comment intégrer le travail dans l'écologisation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internationaliste, penser global ? Les Internationales ouvrières et la question des migrations (années 1840 – années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Fondation Jean-Jaurès.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hal-05439842v1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5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cabot" TargetMode="External"/><Relationship Id="rId8" Type="http://schemas.openxmlformats.org/officeDocument/2006/relationships/hyperlink" Target="https://orcid.org/0009-0005-5479-5923" TargetMode="External"/><Relationship Id="rId9" Type="http://schemas.openxmlformats.org/officeDocument/2006/relationships/hyperlink" Target="https://hal.science/hal-05558441v1" TargetMode="External"/><Relationship Id="rId10" Type="http://schemas.openxmlformats.org/officeDocument/2006/relationships/hyperlink" Target="https://hal.science/search/index/?q=*&amp;authFullName_s=Bastien Cabot" TargetMode="External"/><Relationship Id="rId11" Type="http://schemas.openxmlformats.org/officeDocument/2006/relationships/hyperlink" Target="https://dx.doi.org/10.54695/eh.120.0098" TargetMode="External"/><Relationship Id="rId12" Type="http://schemas.openxmlformats.org/officeDocument/2006/relationships/hyperlink" Target="https://hal.science/hal-05439852v1" TargetMode="External"/><Relationship Id="rId13" Type="http://schemas.openxmlformats.org/officeDocument/2006/relationships/hyperlink" Target="https://dx.doi.org/10.4000/137dt" TargetMode="External"/><Relationship Id="rId14" Type="http://schemas.openxmlformats.org/officeDocument/2006/relationships/hyperlink" Target="https://hal.science/hal-05439834v1" TargetMode="External"/><Relationship Id="rId15" Type="http://schemas.openxmlformats.org/officeDocument/2006/relationships/hyperlink" Target="https://dx.doi.org/10.3917/cj.254.0005" TargetMode="External"/><Relationship Id="rId16" Type="http://schemas.openxmlformats.org/officeDocument/2006/relationships/hyperlink" Target="https://hal.science/hal-05439814v1" TargetMode="External"/><Relationship Id="rId17" Type="http://schemas.openxmlformats.org/officeDocument/2006/relationships/hyperlink" Target="https://hal.science/hal-05439856v1" TargetMode="External"/><Relationship Id="rId18" Type="http://schemas.openxmlformats.org/officeDocument/2006/relationships/hyperlink" Target="https://dx.doi.org/10.3917/vin.162.0182" TargetMode="External"/><Relationship Id="rId19" Type="http://schemas.openxmlformats.org/officeDocument/2006/relationships/hyperlink" Target="https://hal.science/hal-05439853v1" TargetMode="External"/><Relationship Id="rId20" Type="http://schemas.openxmlformats.org/officeDocument/2006/relationships/hyperlink" Target="https://dx.doi.org/10.3917/vin.161.0173" TargetMode="External"/><Relationship Id="rId21" Type="http://schemas.openxmlformats.org/officeDocument/2006/relationships/hyperlink" Target="https://hal.science/hal-05439841v1" TargetMode="External"/><Relationship Id="rId22" Type="http://schemas.openxmlformats.org/officeDocument/2006/relationships/hyperlink" Target="https://hal.science/search/index/?q=*&amp;authFullName_s=Jean Jaur&#232;s" TargetMode="External"/><Relationship Id="rId23" Type="http://schemas.openxmlformats.org/officeDocument/2006/relationships/hyperlink" Target="https://dx.doi.org/10.3917/cj.252.0019" TargetMode="External"/><Relationship Id="rId24" Type="http://schemas.openxmlformats.org/officeDocument/2006/relationships/hyperlink" Target="https://hal.science/hal-05439817v1" TargetMode="External"/><Relationship Id="rId25" Type="http://schemas.openxmlformats.org/officeDocument/2006/relationships/hyperlink" Target="https://hal.science/hal-05439857v1" TargetMode="External"/><Relationship Id="rId26" Type="http://schemas.openxmlformats.org/officeDocument/2006/relationships/hyperlink" Target="https://hal.science/hal-05439819v1" TargetMode="External"/><Relationship Id="rId27" Type="http://schemas.openxmlformats.org/officeDocument/2006/relationships/hyperlink" Target="https://hal.science/search/index/?q=*&amp;authFullName_s=Elena Davigo" TargetMode="External"/><Relationship Id="rId28" Type="http://schemas.openxmlformats.org/officeDocument/2006/relationships/hyperlink" Target="https://hal.science/hal-05439795v1" TargetMode="External"/><Relationship Id="rId29" Type="http://schemas.openxmlformats.org/officeDocument/2006/relationships/hyperlink" Target="https://dx.doi.org/10.3917/cj.249.0035" TargetMode="External"/><Relationship Id="rId30" Type="http://schemas.openxmlformats.org/officeDocument/2006/relationships/hyperlink" Target="https://hal.science/hal-05439859v1" TargetMode="External"/><Relationship Id="rId31" Type="http://schemas.openxmlformats.org/officeDocument/2006/relationships/hyperlink" Target="https://dx.doi.org/10.3917/vin.154.0191g" TargetMode="External"/><Relationship Id="rId32" Type="http://schemas.openxmlformats.org/officeDocument/2006/relationships/hyperlink" Target="https://hal.science/hal-05439861v1" TargetMode="External"/><Relationship Id="rId33" Type="http://schemas.openxmlformats.org/officeDocument/2006/relationships/hyperlink" Target="https://dx.doi.org/10.3917/vin.152.0181j" TargetMode="External"/><Relationship Id="rId34" Type="http://schemas.openxmlformats.org/officeDocument/2006/relationships/hyperlink" Target="https://hal.science/hal-05439822v1" TargetMode="External"/><Relationship Id="rId35" Type="http://schemas.openxmlformats.org/officeDocument/2006/relationships/hyperlink" Target="https://dx.doi.org/10.3917/ger.004.0210" TargetMode="External"/><Relationship Id="rId36" Type="http://schemas.openxmlformats.org/officeDocument/2006/relationships/hyperlink" Target="https://hal.science/hal-05439864v1" TargetMode="External"/><Relationship Id="rId37" Type="http://schemas.openxmlformats.org/officeDocument/2006/relationships/hyperlink" Target="https://hal.science/search/index/?q=*&amp;authFullName_s=Marion Fontaine" TargetMode="External"/><Relationship Id="rId38" Type="http://schemas.openxmlformats.org/officeDocument/2006/relationships/hyperlink" Target="https://hal.science/search/index/?q=*&amp;authFullName_s=Cyril Lemieux" TargetMode="External"/><Relationship Id="rId39" Type="http://schemas.openxmlformats.org/officeDocument/2006/relationships/hyperlink" Target="https://dx.doi.org/10.3917/ger.003.0072" TargetMode="External"/><Relationship Id="rId40" Type="http://schemas.openxmlformats.org/officeDocument/2006/relationships/hyperlink" Target="https://hal.science/hal-05439791v1" TargetMode="External"/><Relationship Id="rId41" Type="http://schemas.openxmlformats.org/officeDocument/2006/relationships/hyperlink" Target="https://hal.science/hal-05439792v1" TargetMode="External"/><Relationship Id="rId42" Type="http://schemas.openxmlformats.org/officeDocument/2006/relationships/hyperlink" Target="https://dx.doi.org/10.3917/parl2.033.0101" TargetMode="External"/><Relationship Id="rId43" Type="http://schemas.openxmlformats.org/officeDocument/2006/relationships/hyperlink" Target="https://hal.science/hal-05439866v1" TargetMode="External"/><Relationship Id="rId44" Type="http://schemas.openxmlformats.org/officeDocument/2006/relationships/hyperlink" Target="https://dx.doi.org/10.3917/cj.234.0107" TargetMode="External"/><Relationship Id="rId45" Type="http://schemas.openxmlformats.org/officeDocument/2006/relationships/hyperlink" Target="https://hal.science/hal-05439787v1" TargetMode="External"/><Relationship Id="rId46" Type="http://schemas.openxmlformats.org/officeDocument/2006/relationships/hyperlink" Target="https://dx.doi.org/10.3917/cj.230.0069" TargetMode="External"/><Relationship Id="rId47" Type="http://schemas.openxmlformats.org/officeDocument/2006/relationships/hyperlink" Target="https://hal.science/hal-05439824v1" TargetMode="External"/><Relationship Id="rId48" Type="http://schemas.openxmlformats.org/officeDocument/2006/relationships/hyperlink" Target="https://hal.science/hal-05444464v1" TargetMode="External"/><Relationship Id="rId49" Type="http://schemas.openxmlformats.org/officeDocument/2006/relationships/hyperlink" Target="https://hal.science/search/index/?q=*&amp;authFullName_s=Charles-Antoine Wanecq" TargetMode="External"/><Relationship Id="rId50" Type="http://schemas.openxmlformats.org/officeDocument/2006/relationships/hyperlink" Target="https://hal.science/hal-05440950v1" TargetMode="External"/><Relationship Id="rId51" Type="http://schemas.openxmlformats.org/officeDocument/2006/relationships/hyperlink" Target="https://hal.science/hal-05444479v1" TargetMode="External"/><Relationship Id="rId52" Type="http://schemas.openxmlformats.org/officeDocument/2006/relationships/hyperlink" Target="https://hal.science/hal-05444533v1" TargetMode="External"/><Relationship Id="rId53" Type="http://schemas.openxmlformats.org/officeDocument/2006/relationships/hyperlink" Target="https://hal.science/hal-05444506v1" TargetMode="External"/><Relationship Id="rId54" Type="http://schemas.openxmlformats.org/officeDocument/2006/relationships/hyperlink" Target="https://hal.science/hal-05444546v1" TargetMode="External"/><Relationship Id="rId55" Type="http://schemas.openxmlformats.org/officeDocument/2006/relationships/hyperlink" Target="https://hal.science/hal-05444554v1" TargetMode="External"/><Relationship Id="rId56" Type="http://schemas.openxmlformats.org/officeDocument/2006/relationships/hyperlink" Target="https://hal.science/hal-05444562v1" TargetMode="External"/><Relationship Id="rId57" Type="http://schemas.openxmlformats.org/officeDocument/2006/relationships/hyperlink" Target="https://hal.science/hal-05439802v1" TargetMode="External"/><Relationship Id="rId58" Type="http://schemas.openxmlformats.org/officeDocument/2006/relationships/hyperlink" Target="https://hal.science/hal-05439799v1" TargetMode="External"/><Relationship Id="rId59" Type="http://schemas.openxmlformats.org/officeDocument/2006/relationships/hyperlink" Target="https://hal.science/hal-05439797v1" TargetMode="External"/><Relationship Id="rId60" Type="http://schemas.openxmlformats.org/officeDocument/2006/relationships/hyperlink" Target="https://hal.science/hal-05439796v1" TargetMode="External"/><Relationship Id="rId61" Type="http://schemas.openxmlformats.org/officeDocument/2006/relationships/hyperlink" Target="https://dx.doi.org/10.4000/books.pur.151957" TargetMode="External"/><Relationship Id="rId62" Type="http://schemas.openxmlformats.org/officeDocument/2006/relationships/hyperlink" Target="https://hal.science/hal-05439803v1" TargetMode="External"/><Relationship Id="rId63" Type="http://schemas.openxmlformats.org/officeDocument/2006/relationships/hyperlink" Target="https://dx.doi.org/10.4000/13t3h" TargetMode="External"/><Relationship Id="rId64" Type="http://schemas.openxmlformats.org/officeDocument/2006/relationships/hyperlink" Target="https://hal.science/hal-05439805v1" TargetMode="External"/><Relationship Id="rId65" Type="http://schemas.openxmlformats.org/officeDocument/2006/relationships/hyperlink" Target="https://dx.doi.org/10.3917/puf.keuch.2021.01.0263" TargetMode="External"/><Relationship Id="rId66" Type="http://schemas.openxmlformats.org/officeDocument/2006/relationships/hyperlink" Target="https://hal.science/hal-05439806v1" TargetMode="External"/><Relationship Id="rId67" Type="http://schemas.openxmlformats.org/officeDocument/2006/relationships/hyperlink" Target="https://dx.doi.org/10.3917/puf.keuch.2021.01.0498" TargetMode="External"/><Relationship Id="rId68" Type="http://schemas.openxmlformats.org/officeDocument/2006/relationships/hyperlink" Target="https://hal.science/hal-05439809v1" TargetMode="External"/><Relationship Id="rId69" Type="http://schemas.openxmlformats.org/officeDocument/2006/relationships/hyperlink" Target="https://hal.science/hal-05439811v1" TargetMode="External"/><Relationship Id="rId70" Type="http://schemas.openxmlformats.org/officeDocument/2006/relationships/hyperlink" Target="https://hal.science/hal-05439844v1" TargetMode="External"/><Relationship Id="rId71" Type="http://schemas.openxmlformats.org/officeDocument/2006/relationships/hyperlink" Target="https://hal.science/hal-05439849v1" TargetMode="External"/><Relationship Id="rId72" Type="http://schemas.openxmlformats.org/officeDocument/2006/relationships/hyperlink" Target="https://hal.science/hal-05439846v1" TargetMode="External"/><Relationship Id="rId73" Type="http://schemas.openxmlformats.org/officeDocument/2006/relationships/hyperlink" Target="https://hal.science/hal-05439851v1" TargetMode="External"/><Relationship Id="rId74" Type="http://schemas.openxmlformats.org/officeDocument/2006/relationships/hyperlink" Target="https://hal.science/hal-05558377v1" TargetMode="External"/><Relationship Id="rId75" Type="http://schemas.openxmlformats.org/officeDocument/2006/relationships/hyperlink" Target="https://hal.science/hal-05558410v1" TargetMode="External"/><Relationship Id="rId76" Type="http://schemas.openxmlformats.org/officeDocument/2006/relationships/hyperlink" Target="https://hal.science/hal-0543984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Cabot</dc:title>
  <dc:description>CV</dc:description>
  <dc:subject/>
  <cp:keywords/>
  <cp:category/>
  <cp:lastModifiedBy/>
  <dcterms:created xsi:type="dcterms:W3CDTF">2026-04-04T20:31:00+02:00</dcterms:created>
  <dcterms:modified xsi:type="dcterms:W3CDTF">2026-04-04T20:31:00+02:00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