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MUSSARD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bastien-mussard</w:t>
        </w:r>
      </w:hyperlink>
    </w:p>
    <w:p>
      <w:pPr>
        <w:numPr>
          <w:ilvl w:val="0"/>
          <w:numId w:val="1"/>
        </w:numPr>
      </w:pPr>
      <w:r>
        <w:rPr/>
        <w:t xml:space="preserve"> ORCID : </w:t>
      </w:r>
      <w:hyperlink r:id="rId9" w:history="1">
        <w:r>
          <w:rPr>
            <w:color w:val="#410a8c"/>
            <w:u w:val="single"/>
          </w:rPr>
          <w:t xml:space="preserve">0000-0002-0826-4719</w:t>
        </w:r>
      </w:hyperlink>
    </w:p>
    <w:p>
      <w:pPr>
        <w:numPr>
          <w:ilvl w:val="0"/>
          <w:numId w:val="1"/>
        </w:numPr>
      </w:pPr>
      <w:r>
        <w:rPr/>
        <w:t xml:space="preserve"> IdRef : </w:t>
      </w:r>
      <w:hyperlink r:id="rId10" w:history="1">
        <w:r>
          <w:rPr>
            <w:color w:val="#410a8c"/>
            <w:u w:val="single"/>
          </w:rPr>
          <w:t xml:space="preserve">178969591</w:t>
        </w:r>
      </w:hyperlink>
    </w:p>
    <w:p>
      <w:pPr>
        <w:numPr>
          <w:ilvl w:val="0"/>
          <w:numId w:val="1"/>
        </w:numPr>
      </w:pPr>
      <w:r>
        <w:rPr/>
        <w:t xml:space="preserve"> arXiv : </w:t>
      </w:r>
      <w:hyperlink r:id="rId11" w:history="1">
        <w:r>
          <w:rPr>
            <w:color w:val="#410a8c"/>
            <w:u w:val="single"/>
          </w:rPr>
          <w:t xml:space="preserve">mussard_b_1</w:t>
        </w:r>
      </w:hyperlink>
    </w:p>
    <w:p>
      <w:pPr>
        <w:spacing w:before="600"/>
      </w:pPr>
    </w:p>
    <w:p>
      <w:pPr>
        <w:pStyle w:val="Heading2"/>
      </w:pPr>
      <w:r>
        <w:rPr>
          <w:color w:val="1e198e"/>
          <w:b w:val="1"/>
          <w:bCs w:val="1"/>
        </w:rPr>
        <w:t xml:space="preserve">Présentation</w:t>
      </w:r>
    </w:p>
    <w:p>
      <w:pPr>
        <w:spacing w:after="100"/>
      </w:pPr>
    </w:p>
    <w:p>
      <w:pPr/>
      <w:r>
        <w:rPr/>
        <w:t xml:space="preserve">Mon travail de recherche consiste au développement de méthodes de calculs de la structure électronique de systèmes moléculaires, avec un intérêt particulier pour la prise en compte des forces de dispersion de London dans la théorie de la fonctionnelle de la densité (DFT) dans le cadre de théories à séparation de portée électronique couplées à l'approximation de la phase aléatoire (RPA).</w:t>
      </w:r>
    </w:p>
    <w:p>
      <w:pPr/>
      <w:r>
        <w:rPr/>
        <w:t xml:space="preserve">Il y a deux aspects fondamentaux à mon travail. D'une part mon approche est analytique et théorique et consiste à développer de nouvelles façons de concevoir la RPA et à mieux comprendre ses propriétés. D'autre part, une partie intégrante de mon travail est technique : il s'agit de l'implémentation de ces dévelopemments, notamment dans le programme MOLPRO.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Direct comparison of many-body methods for realistic electronic Hamiltonians</w:t>
              </w:r>
            </w:hyperlink>
          </w:p>
          <w:p>
            <w:pPr/>
            <w:hyperlink r:id="rId13" w:history="1">
              <w:r>
                <w:rPr>
                  <w:color w:val="#410a8c"/>
                  <w:u w:val="single"/>
                </w:rPr>
                <w:t xml:space="preserve">Kiel T. Williams</w:t>
              </w:r>
            </w:hyperlink>
            <w:r>
              <w:rPr/>
              <w:t xml:space="preserve">,</w:t>
            </w:r>
            <w:hyperlink r:id="rId14" w:history="1">
              <w:r>
                <w:rPr>
                  <w:color w:val="#410a8c"/>
                  <w:u w:val="single"/>
                </w:rPr>
                <w:t xml:space="preserve">Yuan Yao</w:t>
              </w:r>
            </w:hyperlink>
            <w:r>
              <w:rPr/>
              <w:t xml:space="preserve">,</w:t>
            </w:r>
            <w:hyperlink r:id="rId15" w:history="1">
              <w:r>
                <w:rPr>
                  <w:color w:val="#410a8c"/>
                  <w:u w:val="single"/>
                </w:rPr>
                <w:t xml:space="preserve">Jia Li</w:t>
              </w:r>
            </w:hyperlink>
            <w:r>
              <w:rPr/>
              <w:t xml:space="preserve">,</w:t>
            </w:r>
            <w:hyperlink r:id="rId16" w:history="1">
              <w:r>
                <w:rPr>
                  <w:color w:val="#410a8c"/>
                  <w:u w:val="single"/>
                </w:rPr>
                <w:t xml:space="preserve">Li Chen</w:t>
              </w:r>
            </w:hyperlink>
            <w:r>
              <w:rPr/>
              <w:t xml:space="preserve">,</w:t>
            </w:r>
            <w:hyperlink r:id="rId17" w:history="1">
              <w:r>
                <w:rPr>
                  <w:color w:val="#410a8c"/>
                  <w:u w:val="single"/>
                </w:rPr>
                <w:t xml:space="preserve">Hao Shi</w:t>
              </w:r>
            </w:hyperlink>
            <w:r>
              <w:rPr/>
              <w:t xml:space="preserve">et al.</w:t>
            </w:r>
          </w:p>
          <w:p>
            <w:pPr/>
            <w:r>
              <w:rPr>
                <w:i w:val="1"/>
                <w:iCs w:val="1"/>
              </w:rPr>
              <w:t xml:space="preserve">Physical Review X</w:t>
            </w:r>
            <w:r>
              <w:rPr/>
              <w:t xml:space="preserve">, 2020, 10 (1), pp.011041. </w:t>
            </w:r>
            <w:hyperlink r:id="rId18" w:history="1">
              <w:r>
                <w:rPr>
                  <w:color w:val="#410a8c"/>
                  <w:u w:val="single"/>
                </w:rPr>
                <w:t xml:space="preserve">⟨10.1103/PhysRevX.10.011041⟩</w:t>
              </w:r>
            </w:hyperlink>
          </w:p>
          <w:p>
            <w:pPr/>
            <w:r>
              <w:rPr/>
              <w:t xml:space="preserve">Article dans une revue</w:t>
            </w:r>
          </w:p>
          <w:p>
            <w:pPr/>
            <w:hyperlink r:id="rId12" w:history="1">
              <w:r>
                <w:rPr>
                  <w:color w:val="#410a8c"/>
                  <w:u w:val="single"/>
                </w:rPr>
                <w:t xml:space="preserve">cea-02495971v1</w:t>
              </w:r>
            </w:hyperlink>
          </w:p>
        </w:tc>
      </w:tr>
      <w:tr>
        <w:trPr/>
        <w:tc>
          <w:tcPr>
            <w:noWrap/>
          </w:tcPr>
          <w:p>
            <w:pPr>
              <w:spacing w:after="200"/>
            </w:pPr>
            <w:hyperlink r:id="rId19" w:history="1">
              <w:r>
                <w:rPr>
                  <w:color w:val="1e198e"/>
                  <w:b w:val="1"/>
                  <w:bCs w:val="1"/>
                  <w:u w:val="single"/>
                </w:rPr>
                <w:t xml:space="preserve">Self-consistent range-separated density-functional theory with second-order perturbative correction via the optimized-effective-potential method</w:t>
              </w:r>
            </w:hyperlink>
          </w:p>
          <w:p>
            <w:pPr/>
            <w:hyperlink r:id="rId20" w:history="1">
              <w:r>
                <w:rPr>
                  <w:color w:val="#410a8c"/>
                  <w:u w:val="single"/>
                </w:rPr>
                <w:t xml:space="preserve">Szymon Smiga</w:t>
              </w:r>
            </w:hyperlink>
            <w:r>
              <w:rPr/>
              <w:t xml:space="preserve">,</w:t>
            </w:r>
            <w:hyperlink r:id="rId21" w:history="1">
              <w:r>
                <w:rPr>
                  <w:color w:val="#410a8c"/>
                  <w:u w:val="single"/>
                </w:rPr>
                <w:t xml:space="preserve">Ireneusz Grabowski</w:t>
              </w:r>
            </w:hyperlink>
            <w:r>
              <w:rPr/>
              <w:t xml:space="preserve">,</w:t>
            </w:r>
            <w:hyperlink r:id="rId22" w:history="1">
              <w:r>
                <w:rPr>
                  <w:color w:val="#410a8c"/>
                  <w:u w:val="single"/>
                </w:rPr>
                <w:t xml:space="preserve">Mateusz Witkowski</w:t>
              </w:r>
            </w:hyperlink>
            <w:r>
              <w:rPr/>
              <w:t xml:space="preserve">,</w:t>
            </w:r>
            <w:hyperlink r:id="rId23" w:history="1">
              <w:r>
                <w:rPr>
                  <w:color w:val="#410a8c"/>
                  <w:u w:val="single"/>
                </w:rPr>
                <w:t xml:space="preserve">Bastien Mussard</w:t>
              </w:r>
            </w:hyperlink>
            <w:r>
              <w:rPr/>
              <w:t xml:space="preserve">,</w:t>
            </w:r>
            <w:hyperlink r:id="rId24" w:history="1">
              <w:r>
                <w:rPr>
                  <w:color w:val="#410a8c"/>
                  <w:u w:val="single"/>
                </w:rPr>
                <w:t xml:space="preserve">Julien Toulouse</w:t>
              </w:r>
            </w:hyperlink>
          </w:p>
          <w:p>
            <w:pPr/>
            <w:r>
              <w:rPr>
                <w:i w:val="1"/>
                <w:iCs w:val="1"/>
              </w:rPr>
              <w:t xml:space="preserve">Journal of Chemical Theory and Computation</w:t>
            </w:r>
            <w:r>
              <w:rPr/>
              <w:t xml:space="preserve">, In press, </w:t>
            </w:r>
            <w:hyperlink r:id="rId25" w:history="1">
              <w:r>
                <w:rPr>
                  <w:color w:val="#410a8c"/>
                  <w:u w:val="single"/>
                </w:rPr>
                <w:t xml:space="preserve">⟨10.1021/acs.jctc.9b00807⟩</w:t>
              </w:r>
            </w:hyperlink>
          </w:p>
          <w:p>
            <w:pPr/>
            <w:r>
              <w:rPr/>
              <w:t xml:space="preserve">Article dans une revue</w:t>
            </w:r>
          </w:p>
          <w:p>
            <w:pPr/>
            <w:hyperlink r:id="rId19" w:history="1">
              <w:r>
                <w:rPr>
                  <w:color w:val="#410a8c"/>
                  <w:u w:val="single"/>
                </w:rPr>
                <w:t xml:space="preserve">hal-02420461v1</w:t>
              </w:r>
            </w:hyperlink>
          </w:p>
        </w:tc>
      </w:tr>
      <w:tr>
        <w:trPr/>
        <w:tc>
          <w:tcPr>
            <w:noWrap/>
          </w:tcPr>
          <w:p>
            <w:pPr>
              <w:spacing w:after="200"/>
            </w:pPr>
            <w:hyperlink r:id="rId26" w:history="1">
              <w:r>
                <w:rPr>
                  <w:color w:val="1e198e"/>
                  <w:b w:val="1"/>
                  <w:bCs w:val="1"/>
                  <w:u w:val="single"/>
                </w:rPr>
                <w:t xml:space="preserve">Range-separated double-hybrid density-functional theory with coupled-cluster and random-phase approximations</w:t>
              </w:r>
            </w:hyperlink>
          </w:p>
          <w:p>
            <w:pPr/>
            <w:hyperlink r:id="rId27" w:history="1">
              <w:r>
                <w:rPr>
                  <w:color w:val="#410a8c"/>
                  <w:u w:val="single"/>
                </w:rPr>
                <w:t xml:space="preserve">Cairedine Kalai</w:t>
              </w:r>
            </w:hyperlink>
            <w:r>
              <w:rPr/>
              <w:t xml:space="preserve">,</w:t>
            </w:r>
            <w:hyperlink r:id="rId23" w:history="1">
              <w:r>
                <w:rPr>
                  <w:color w:val="#410a8c"/>
                  <w:u w:val="single"/>
                </w:rPr>
                <w:t xml:space="preserve">Bastien Mussard</w:t>
              </w:r>
            </w:hyperlink>
            <w:r>
              <w:rPr/>
              <w:t xml:space="preserve">,</w:t>
            </w:r>
            <w:hyperlink r:id="rId24" w:history="1">
              <w:r>
                <w:rPr>
                  <w:color w:val="#410a8c"/>
                  <w:u w:val="single"/>
                </w:rPr>
                <w:t xml:space="preserve">Julien Toulouse</w:t>
              </w:r>
            </w:hyperlink>
          </w:p>
          <w:p>
            <w:pPr/>
            <w:r>
              <w:rPr>
                <w:i w:val="1"/>
                <w:iCs w:val="1"/>
              </w:rPr>
              <w:t xml:space="preserve">The Journal of Chemical Physics</w:t>
            </w:r>
            <w:r>
              <w:rPr/>
              <w:t xml:space="preserve">, 2019, 151, pp.074102. </w:t>
            </w:r>
            <w:hyperlink r:id="rId28" w:history="1">
              <w:r>
                <w:rPr>
                  <w:color w:val="#410a8c"/>
                  <w:u w:val="single"/>
                </w:rPr>
                <w:t xml:space="preserve">⟨10.1063/1.5108536⟩</w:t>
              </w:r>
            </w:hyperlink>
          </w:p>
          <w:p>
            <w:pPr/>
            <w:r>
              <w:rPr/>
              <w:t xml:space="preserve">Article dans une revue</w:t>
            </w:r>
          </w:p>
          <w:p>
            <w:pPr/>
            <w:hyperlink r:id="rId26" w:history="1">
              <w:r>
                <w:rPr>
                  <w:color w:val="#410a8c"/>
                  <w:u w:val="single"/>
                </w:rPr>
                <w:t xml:space="preserve">hal-02114946v2</w:t>
              </w:r>
            </w:hyperlink>
          </w:p>
        </w:tc>
      </w:tr>
      <w:tr>
        <w:trPr/>
        <w:tc>
          <w:tcPr>
            <w:noWrap/>
          </w:tcPr>
          <w:p>
            <w:pPr>
              <w:spacing w:after="200"/>
            </w:pPr>
            <w:hyperlink r:id="rId29" w:history="1">
              <w:r>
                <w:rPr>
                  <w:color w:val="1e198e"/>
                  <w:b w:val="1"/>
                  <w:bCs w:val="1"/>
                  <w:u w:val="single"/>
                </w:rPr>
                <w:t xml:space="preserve">Random Phase Approximation in Projected Oscillator Orbitals</w:t>
              </w:r>
            </w:hyperlink>
          </w:p>
          <w:p>
            <w:pPr/>
            <w:hyperlink r:id="rId23" w:history="1">
              <w:r>
                <w:rPr>
                  <w:color w:val="#410a8c"/>
                  <w:u w:val="single"/>
                </w:rPr>
                <w:t xml:space="preserve">Bastien Mussard</w:t>
              </w:r>
            </w:hyperlink>
          </w:p>
          <w:p>
            <w:pPr/>
            <w:r>
              <w:rPr>
                <w:i w:val="1"/>
                <w:iCs w:val="1"/>
              </w:rPr>
              <w:t xml:space="preserve">Theoretical Chemistry Accounts: Theory, Computation, and Modeling</w:t>
            </w:r>
            <w:r>
              <w:rPr/>
              <w:t xml:space="preserve">, 2018, </w:t>
            </w:r>
            <w:hyperlink r:id="rId30" w:history="1">
              <w:r>
                <w:rPr>
                  <w:color w:val="#410a8c"/>
                  <w:u w:val="single"/>
                </w:rPr>
                <w:t xml:space="preserve">⟨10.1007/s00214-018-2358-1⟩</w:t>
              </w:r>
            </w:hyperlink>
          </w:p>
          <w:p>
            <w:pPr/>
            <w:r>
              <w:rPr/>
              <w:t xml:space="preserve">Article dans une revue</w:t>
            </w:r>
          </w:p>
          <w:p>
            <w:pPr/>
            <w:hyperlink r:id="rId29" w:history="1">
              <w:r>
                <w:rPr>
                  <w:color w:val="#410a8c"/>
                  <w:u w:val="single"/>
                </w:rPr>
                <w:t xml:space="preserve">hal-01911815v1</w:t>
              </w:r>
            </w:hyperlink>
          </w:p>
        </w:tc>
      </w:tr>
      <w:tr>
        <w:trPr/>
        <w:tc>
          <w:tcPr>
            <w:noWrap/>
          </w:tcPr>
          <w:p>
            <w:pPr>
              <w:spacing w:after="200"/>
            </w:pPr>
            <w:hyperlink r:id="rId31" w:history="1">
              <w:r>
                <w:rPr>
                  <w:color w:val="1e198e"/>
                  <w:b w:val="1"/>
                  <w:bCs w:val="1"/>
                  <w:u w:val="single"/>
                </w:rPr>
                <w:t xml:space="preserve">Time-dependent linear-response variational Monte Carlo</w:t>
              </w:r>
            </w:hyperlink>
          </w:p>
          <w:p>
            <w:pPr/>
            <w:hyperlink r:id="rId23" w:history="1">
              <w:r>
                <w:rPr>
                  <w:color w:val="#410a8c"/>
                  <w:u w:val="single"/>
                </w:rPr>
                <w:t xml:space="preserve">Bastien Mussard</w:t>
              </w:r>
            </w:hyperlink>
            <w:r>
              <w:rPr/>
              <w:t xml:space="preserve">,</w:t>
            </w:r>
            <w:hyperlink r:id="rId32" w:history="1">
              <w:r>
                <w:rPr>
                  <w:color w:val="#410a8c"/>
                  <w:u w:val="single"/>
                </w:rPr>
                <w:t xml:space="preserve">Emanuele Coccia</w:t>
              </w:r>
            </w:hyperlink>
            <w:r>
              <w:rPr/>
              <w:t xml:space="preserve">,</w:t>
            </w:r>
            <w:hyperlink r:id="rId33" w:history="1">
              <w:r>
                <w:rPr>
                  <w:color w:val="#410a8c"/>
                  <w:u w:val="single"/>
                </w:rPr>
                <w:t xml:space="preserve">Roland Assaraf</w:t>
              </w:r>
            </w:hyperlink>
            <w:r>
              <w:rPr/>
              <w:t xml:space="preserve">,</w:t>
            </w:r>
            <w:hyperlink r:id="rId34" w:history="1">
              <w:r>
                <w:rPr>
                  <w:color w:val="#410a8c"/>
                  <w:u w:val="single"/>
                </w:rPr>
                <w:t xml:space="preserve">Matt Otten</w:t>
              </w:r>
            </w:hyperlink>
            <w:r>
              <w:rPr/>
              <w:t xml:space="preserve">,</w:t>
            </w:r>
            <w:hyperlink r:id="rId35" w:history="1">
              <w:r>
                <w:rPr>
                  <w:color w:val="#410a8c"/>
                  <w:u w:val="single"/>
                </w:rPr>
                <w:t xml:space="preserve">C. J. Umrigar</w:t>
              </w:r>
            </w:hyperlink>
            <w:r>
              <w:rPr/>
              <w:t xml:space="preserve">et al.</w:t>
            </w:r>
          </w:p>
          <w:p>
            <w:pPr/>
            <w:r>
              <w:rPr>
                <w:i w:val="1"/>
                <w:iCs w:val="1"/>
              </w:rPr>
              <w:t xml:space="preserve">Advances in Quantum Chemistry</w:t>
            </w:r>
            <w:r>
              <w:rPr/>
              <w:t xml:space="preserve">, 2017, Novel Electronic Structure Theory: General Innovations and Strongly Correlated Systems</w:t>
            </w:r>
          </w:p>
          <w:p>
            <w:pPr/>
            <w:r>
              <w:rPr/>
              <w:t xml:space="preserve">Article dans une revue</w:t>
            </w:r>
          </w:p>
          <w:p>
            <w:pPr/>
            <w:hyperlink r:id="rId31" w:history="1">
              <w:r>
                <w:rPr>
                  <w:color w:val="#410a8c"/>
                  <w:u w:val="single"/>
                </w:rPr>
                <w:t xml:space="preserve">hal-01528081v1</w:t>
              </w:r>
            </w:hyperlink>
          </w:p>
        </w:tc>
      </w:tr>
      <w:tr>
        <w:trPr/>
        <w:tc>
          <w:tcPr>
            <w:noWrap/>
          </w:tcPr>
          <w:p>
            <w:pPr>
              <w:spacing w:after="200"/>
            </w:pPr>
            <w:hyperlink r:id="rId36" w:history="1">
              <w:r>
                <w:rPr>
                  <w:color w:val="1e198e"/>
                  <w:b w:val="1"/>
                  <w:bCs w:val="1"/>
                  <w:u w:val="single"/>
                </w:rPr>
                <w:t xml:space="preserve">Cheap and near exact CASSCF with large active spaces</w:t>
              </w:r>
            </w:hyperlink>
          </w:p>
          <w:p>
            <w:pPr/>
            <w:hyperlink r:id="rId37" w:history="1">
              <w:r>
                <w:rPr>
                  <w:color w:val="#410a8c"/>
                  <w:u w:val="single"/>
                </w:rPr>
                <w:t xml:space="preserve">James E. T. Smith</w:t>
              </w:r>
            </w:hyperlink>
            <w:r>
              <w:rPr/>
              <w:t xml:space="preserve">,</w:t>
            </w:r>
            <w:hyperlink r:id="rId23" w:history="1">
              <w:r>
                <w:rPr>
                  <w:color w:val="#410a8c"/>
                  <w:u w:val="single"/>
                </w:rPr>
                <w:t xml:space="preserve">Bastien Mussard</w:t>
              </w:r>
            </w:hyperlink>
            <w:r>
              <w:rPr/>
              <w:t xml:space="preserve">,</w:t>
            </w:r>
            <w:hyperlink r:id="rId38" w:history="1">
              <w:r>
                <w:rPr>
                  <w:color w:val="#410a8c"/>
                  <w:u w:val="single"/>
                </w:rPr>
                <w:t xml:space="preserve">Adam A Holmes</w:t>
              </w:r>
            </w:hyperlink>
            <w:r>
              <w:rPr/>
              <w:t xml:space="preserve">,</w:t>
            </w:r>
            <w:hyperlink r:id="rId39" w:history="1">
              <w:r>
                <w:rPr>
                  <w:color w:val="#410a8c"/>
                  <w:u w:val="single"/>
                </w:rPr>
                <w:t xml:space="preserve">Sandeep Sharma</w:t>
              </w:r>
            </w:hyperlink>
          </w:p>
          <w:p>
            <w:pPr/>
            <w:r>
              <w:rPr>
                <w:i w:val="1"/>
                <w:iCs w:val="1"/>
              </w:rPr>
              <w:t xml:space="preserve">Journal of Chemical Theory and Computation</w:t>
            </w:r>
            <w:r>
              <w:rPr/>
              <w:t xml:space="preserve">, 2017, </w:t>
            </w:r>
            <w:hyperlink r:id="rId40" w:history="1">
              <w:r>
                <w:rPr>
                  <w:color w:val="#410a8c"/>
                  <w:u w:val="single"/>
                </w:rPr>
                <w:t xml:space="preserve">⟨10.1021/acs.jctc.7b00900⟩</w:t>
              </w:r>
            </w:hyperlink>
          </w:p>
          <w:p>
            <w:pPr/>
            <w:r>
              <w:rPr/>
              <w:t xml:space="preserve">Article dans une revue</w:t>
            </w:r>
          </w:p>
          <w:p>
            <w:pPr/>
            <w:hyperlink r:id="rId36" w:history="1">
              <w:r>
                <w:rPr>
                  <w:color w:val="#410a8c"/>
                  <w:u w:val="single"/>
                </w:rPr>
                <w:t xml:space="preserve">hal-01612876v1</w:t>
              </w:r>
            </w:hyperlink>
          </w:p>
        </w:tc>
      </w:tr>
      <w:tr>
        <w:trPr/>
        <w:tc>
          <w:tcPr>
            <w:noWrap/>
          </w:tcPr>
          <w:p>
            <w:pPr>
              <w:spacing w:after="200"/>
            </w:pPr>
            <w:hyperlink r:id="rId41" w:history="1">
              <w:r>
                <w:rPr>
                  <w:color w:val="1e198e"/>
                  <w:b w:val="1"/>
                  <w:bCs w:val="1"/>
                  <w:u w:val="single"/>
                </w:rPr>
                <w:t xml:space="preserve">One-step treatment of spin-orbit coupling and electron correlation in large active spaces</w:t>
              </w:r>
            </w:hyperlink>
          </w:p>
          <w:p>
            <w:pPr/>
            <w:hyperlink r:id="rId23" w:history="1">
              <w:r>
                <w:rPr>
                  <w:color w:val="#410a8c"/>
                  <w:u w:val="single"/>
                </w:rPr>
                <w:t xml:space="preserve">Bastien Mussard</w:t>
              </w:r>
            </w:hyperlink>
            <w:r>
              <w:rPr/>
              <w:t xml:space="preserve">,</w:t>
            </w:r>
            <w:hyperlink r:id="rId39" w:history="1">
              <w:r>
                <w:rPr>
                  <w:color w:val="#410a8c"/>
                  <w:u w:val="single"/>
                </w:rPr>
                <w:t xml:space="preserve">Sandeep Sharma</w:t>
              </w:r>
            </w:hyperlink>
          </w:p>
          <w:p>
            <w:pPr/>
            <w:r>
              <w:rPr>
                <w:i w:val="1"/>
                <w:iCs w:val="1"/>
              </w:rPr>
              <w:t xml:space="preserve">Journal of Chemical Theory and Computation</w:t>
            </w:r>
            <w:r>
              <w:rPr/>
              <w:t xml:space="preserve">, In press</w:t>
            </w:r>
          </w:p>
          <w:p>
            <w:pPr/>
            <w:r>
              <w:rPr/>
              <w:t xml:space="preserve">Article dans une revue</w:t>
            </w:r>
          </w:p>
          <w:p>
            <w:pPr/>
            <w:hyperlink r:id="rId41" w:history="1">
              <w:r>
                <w:rPr>
                  <w:color w:val="#410a8c"/>
                  <w:u w:val="single"/>
                </w:rPr>
                <w:t xml:space="preserve">hal-01612879v1</w:t>
              </w:r>
            </w:hyperlink>
          </w:p>
        </w:tc>
      </w:tr>
      <w:tr>
        <w:trPr/>
        <w:tc>
          <w:tcPr>
            <w:noWrap/>
          </w:tcPr>
          <w:p>
            <w:pPr>
              <w:spacing w:after="200"/>
            </w:pPr>
            <w:hyperlink r:id="rId42" w:history="1">
              <w:r>
                <w:rPr>
                  <w:color w:val="1e198e"/>
                  <w:b w:val="1"/>
                  <w:bCs w:val="1"/>
                  <w:u w:val="single"/>
                </w:rPr>
                <w:t xml:space="preserve">Fractional-charge and fractional-spin errors in range-separated density-functional theory</w:t>
              </w:r>
            </w:hyperlink>
          </w:p>
          <w:p>
            <w:pPr/>
            <w:hyperlink r:id="rId23" w:history="1">
              <w:r>
                <w:rPr>
                  <w:color w:val="#410a8c"/>
                  <w:u w:val="single"/>
                </w:rPr>
                <w:t xml:space="preserve">Bastien Mussard</w:t>
              </w:r>
            </w:hyperlink>
            <w:r>
              <w:rPr/>
              <w:t xml:space="preserve">,</w:t>
            </w:r>
            <w:hyperlink r:id="rId24" w:history="1">
              <w:r>
                <w:rPr>
                  <w:color w:val="#410a8c"/>
                  <w:u w:val="single"/>
                </w:rPr>
                <w:t xml:space="preserve">Julien Toulouse</w:t>
              </w:r>
            </w:hyperlink>
          </w:p>
          <w:p>
            <w:pPr/>
            <w:r>
              <w:rPr>
                <w:i w:val="1"/>
                <w:iCs w:val="1"/>
              </w:rPr>
              <w:t xml:space="preserve">Molecular Physics</w:t>
            </w:r>
            <w:r>
              <w:rPr/>
              <w:t xml:space="preserve">, 2017, 115 (1-2), pp.161. </w:t>
            </w:r>
            <w:hyperlink r:id="rId43" w:history="1">
              <w:r>
                <w:rPr>
                  <w:color w:val="#410a8c"/>
                  <w:u w:val="single"/>
                </w:rPr>
                <w:t xml:space="preserve">⟨10.1080/00268976.2016.1213910⟩</w:t>
              </w:r>
            </w:hyperlink>
          </w:p>
          <w:p>
            <w:pPr/>
            <w:r>
              <w:rPr/>
              <w:t xml:space="preserve">Article dans une revue</w:t>
            </w:r>
          </w:p>
          <w:p>
            <w:pPr/>
            <w:hyperlink r:id="rId42" w:history="1">
              <w:r>
                <w:rPr>
                  <w:color w:val="#410a8c"/>
                  <w:u w:val="single"/>
                </w:rPr>
                <w:t xml:space="preserve">hal-01344404v1</w:t>
              </w:r>
            </w:hyperlink>
          </w:p>
        </w:tc>
      </w:tr>
      <w:tr>
        <w:trPr/>
        <w:tc>
          <w:tcPr>
            <w:noWrap/>
          </w:tcPr>
          <w:p>
            <w:pPr>
              <w:spacing w:after="200"/>
            </w:pPr>
            <w:hyperlink r:id="rId44" w:history="1">
              <w:r>
                <w:rPr>
                  <w:color w:val="1e198e"/>
                  <w:b w:val="1"/>
                  <w:bCs w:val="1"/>
                  <w:u w:val="single"/>
                </w:rPr>
                <w:t xml:space="preserve">Dielectric matrix formulation of correlation energies in the Random Phase Approximation (RPA): inclusion of exchange effects</w:t>
              </w:r>
            </w:hyperlink>
          </w:p>
          <w:p>
            <w:pPr/>
            <w:hyperlink r:id="rId23" w:history="1">
              <w:r>
                <w:rPr>
                  <w:color w:val="#410a8c"/>
                  <w:u w:val="single"/>
                </w:rPr>
                <w:t xml:space="preserve">Bastien Mussard</w:t>
              </w:r>
            </w:hyperlink>
            <w:r>
              <w:rPr/>
              <w:t xml:space="preserve">,</w:t>
            </w:r>
            <w:hyperlink r:id="rId45" w:history="1">
              <w:r>
                <w:rPr>
                  <w:color w:val="#410a8c"/>
                  <w:u w:val="single"/>
                </w:rPr>
                <w:t xml:space="preserve">Dario Rocca</w:t>
              </w:r>
            </w:hyperlink>
            <w:r>
              <w:rPr/>
              <w:t xml:space="preserve">,</w:t>
            </w:r>
            <w:hyperlink r:id="rId46" w:history="1">
              <w:r>
                <w:rPr>
                  <w:color w:val="#410a8c"/>
                  <w:u w:val="single"/>
                </w:rPr>
                <w:t xml:space="preserve">Georg Jansen</w:t>
              </w:r>
            </w:hyperlink>
            <w:r>
              <w:rPr/>
              <w:t xml:space="preserve">,</w:t>
            </w:r>
            <w:hyperlink r:id="rId47" w:history="1">
              <w:r>
                <w:rPr>
                  <w:color w:val="#410a8c"/>
                  <w:u w:val="single"/>
                </w:rPr>
                <w:t xml:space="preserve">Janos Angyan</w:t>
              </w:r>
            </w:hyperlink>
          </w:p>
          <w:p>
            <w:pPr/>
            <w:r>
              <w:rPr>
                <w:i w:val="1"/>
                <w:iCs w:val="1"/>
              </w:rPr>
              <w:t xml:space="preserve">Journal of Chemical Theory and Computation</w:t>
            </w:r>
            <w:r>
              <w:rPr/>
              <w:t xml:space="preserve">, 2016, pp.2191-202. </w:t>
            </w:r>
            <w:hyperlink r:id="rId48" w:history="1">
              <w:r>
                <w:rPr>
                  <w:color w:val="#410a8c"/>
                  <w:u w:val="single"/>
                </w:rPr>
                <w:t xml:space="preserve">⟨10.1021/acs.jctc.5b01129⟩</w:t>
              </w:r>
            </w:hyperlink>
          </w:p>
          <w:p>
            <w:pPr/>
            <w:r>
              <w:rPr/>
              <w:t xml:space="preserve">Article dans une revue</w:t>
            </w:r>
          </w:p>
          <w:p>
            <w:pPr/>
            <w:hyperlink r:id="rId44" w:history="1">
              <w:r>
                <w:rPr>
                  <w:color w:val="#410a8c"/>
                  <w:u w:val="single"/>
                </w:rPr>
                <w:t xml:space="preserve">hal-01304895v1</w:t>
              </w:r>
            </w:hyperlink>
          </w:p>
        </w:tc>
      </w:tr>
      <w:tr>
        <w:trPr/>
        <w:tc>
          <w:tcPr>
            <w:noWrap/>
          </w:tcPr>
          <w:p>
            <w:pPr>
              <w:spacing w:after="200"/>
            </w:pPr>
            <w:hyperlink r:id="rId49" w:history="1">
              <w:r>
                <w:rPr>
                  <w:color w:val="1e198e"/>
                  <w:b w:val="1"/>
                  <w:bCs w:val="1"/>
                  <w:u w:val="single"/>
                </w:rPr>
                <w:t xml:space="preserve">Self-consistent double-hybrid density-functional theory using the optimized-effective-potential method</w:t>
              </w:r>
            </w:hyperlink>
          </w:p>
          <w:p>
            <w:pPr/>
            <w:hyperlink r:id="rId20" w:history="1">
              <w:r>
                <w:rPr>
                  <w:color w:val="#410a8c"/>
                  <w:u w:val="single"/>
                </w:rPr>
                <w:t xml:space="preserve">Szymon Smiga</w:t>
              </w:r>
            </w:hyperlink>
            <w:r>
              <w:rPr/>
              <w:t xml:space="preserve">,</w:t>
            </w:r>
            <w:hyperlink r:id="rId50" w:history="1">
              <w:r>
                <w:rPr>
                  <w:color w:val="#410a8c"/>
                  <w:u w:val="single"/>
                </w:rPr>
                <w:t xml:space="preserve">Odile Franck</w:t>
              </w:r>
            </w:hyperlink>
            <w:r>
              <w:rPr/>
              <w:t xml:space="preserve">,</w:t>
            </w:r>
            <w:hyperlink r:id="rId23" w:history="1">
              <w:r>
                <w:rPr>
                  <w:color w:val="#410a8c"/>
                  <w:u w:val="single"/>
                </w:rPr>
                <w:t xml:space="preserve">Bastien Mussard</w:t>
              </w:r>
            </w:hyperlink>
            <w:r>
              <w:rPr/>
              <w:t xml:space="preserve">,</w:t>
            </w:r>
            <w:hyperlink r:id="rId51" w:history="1">
              <w:r>
                <w:rPr>
                  <w:color w:val="#410a8c"/>
                  <w:u w:val="single"/>
                </w:rPr>
                <w:t xml:space="preserve">Adam Buksztel</w:t>
              </w:r>
            </w:hyperlink>
            <w:r>
              <w:rPr/>
              <w:t xml:space="preserve">,</w:t>
            </w:r>
            <w:hyperlink r:id="rId21" w:history="1">
              <w:r>
                <w:rPr>
                  <w:color w:val="#410a8c"/>
                  <w:u w:val="single"/>
                </w:rPr>
                <w:t xml:space="preserve">Ireneusz Grabowski</w:t>
              </w:r>
            </w:hyperlink>
            <w:r>
              <w:rPr/>
              <w:t xml:space="preserve">et al.</w:t>
            </w:r>
          </w:p>
          <w:p>
            <w:pPr/>
            <w:r>
              <w:rPr>
                <w:i w:val="1"/>
                <w:iCs w:val="1"/>
              </w:rPr>
              <w:t xml:space="preserve">The Journal of Chemical Physics</w:t>
            </w:r>
            <w:r>
              <w:rPr/>
              <w:t xml:space="preserve">, 2016, 145, pp.144102. </w:t>
            </w:r>
            <w:hyperlink r:id="rId52" w:history="1">
              <w:r>
                <w:rPr>
                  <w:color w:val="#410a8c"/>
                  <w:u w:val="single"/>
                </w:rPr>
                <w:t xml:space="preserve">⟨10.1063/1.4964319⟩</w:t>
              </w:r>
            </w:hyperlink>
          </w:p>
          <w:p>
            <w:pPr/>
            <w:r>
              <w:rPr/>
              <w:t xml:space="preserve">Article dans une revue</w:t>
            </w:r>
          </w:p>
          <w:p>
            <w:pPr/>
            <w:hyperlink r:id="rId49" w:history="1">
              <w:r>
                <w:rPr>
                  <w:color w:val="#410a8c"/>
                  <w:u w:val="single"/>
                </w:rPr>
                <w:t xml:space="preserve">hal-01346158v2</w:t>
              </w:r>
            </w:hyperlink>
          </w:p>
        </w:tc>
      </w:tr>
      <w:tr>
        <w:trPr/>
        <w:tc>
          <w:tcPr>
            <w:noWrap/>
          </w:tcPr>
          <w:p>
            <w:pPr>
              <w:spacing w:after="200"/>
            </w:pPr>
            <w:hyperlink r:id="rId53" w:history="1">
              <w:r>
                <w:rPr>
                  <w:color w:val="1e198e"/>
                  <w:b w:val="1"/>
                  <w:bCs w:val="1"/>
                  <w:u w:val="single"/>
                </w:rPr>
                <w:t xml:space="preserve">Gaussian continuum basis functions for calculating high-harmonic generation spectra</w:t>
              </w:r>
            </w:hyperlink>
          </w:p>
          <w:p>
            <w:pPr/>
            <w:hyperlink r:id="rId32" w:history="1">
              <w:r>
                <w:rPr>
                  <w:color w:val="#410a8c"/>
                  <w:u w:val="single"/>
                </w:rPr>
                <w:t xml:space="preserve">Emanuele Coccia</w:t>
              </w:r>
            </w:hyperlink>
            <w:r>
              <w:rPr/>
              <w:t xml:space="preserve">,</w:t>
            </w:r>
            <w:hyperlink r:id="rId23" w:history="1">
              <w:r>
                <w:rPr>
                  <w:color w:val="#410a8c"/>
                  <w:u w:val="single"/>
                </w:rPr>
                <w:t xml:space="preserve">Bastien Mussard</w:t>
              </w:r>
            </w:hyperlink>
            <w:r>
              <w:rPr/>
              <w:t xml:space="preserve">,</w:t>
            </w:r>
            <w:hyperlink r:id="rId54" w:history="1">
              <w:r>
                <w:rPr>
                  <w:color w:val="#410a8c"/>
                  <w:u w:val="single"/>
                </w:rPr>
                <w:t xml:space="preserve">Marie Labeye</w:t>
              </w:r>
            </w:hyperlink>
            <w:r>
              <w:rPr/>
              <w:t xml:space="preserve">,</w:t>
            </w:r>
            <w:hyperlink r:id="rId55" w:history="1">
              <w:r>
                <w:rPr>
                  <w:color w:val="#410a8c"/>
                  <w:u w:val="single"/>
                </w:rPr>
                <w:t xml:space="preserve">Jérémie Caillat</w:t>
              </w:r>
            </w:hyperlink>
            <w:r>
              <w:rPr/>
              <w:t xml:space="preserve">,</w:t>
            </w:r>
            <w:hyperlink r:id="rId56" w:history="1">
              <w:r>
                <w:rPr>
                  <w:color w:val="#410a8c"/>
                  <w:u w:val="single"/>
                </w:rPr>
                <w:t xml:space="preserve">Richard Taïeb</w:t>
              </w:r>
            </w:hyperlink>
            <w:r>
              <w:rPr/>
              <w:t xml:space="preserve">et al.</w:t>
            </w:r>
          </w:p>
          <w:p>
            <w:pPr/>
            <w:r>
              <w:rPr>
                <w:i w:val="1"/>
                <w:iCs w:val="1"/>
              </w:rPr>
              <w:t xml:space="preserve">International Journal of Quantum Chemistry</w:t>
            </w:r>
            <w:r>
              <w:rPr/>
              <w:t xml:space="preserve">, 2016, 116, pp.1120. </w:t>
            </w:r>
            <w:hyperlink r:id="rId57" w:history="1">
              <w:r>
                <w:rPr>
                  <w:color w:val="#410a8c"/>
                  <w:u w:val="single"/>
                </w:rPr>
                <w:t xml:space="preserve">⟨10.1002/qua.25146⟩</w:t>
              </w:r>
            </w:hyperlink>
          </w:p>
          <w:p>
            <w:pPr/>
            <w:r>
              <w:rPr/>
              <w:t xml:space="preserve">Article dans une revue</w:t>
            </w:r>
          </w:p>
          <w:p>
            <w:pPr/>
            <w:hyperlink r:id="rId53" w:history="1">
              <w:r>
                <w:rPr>
                  <w:color w:val="#410a8c"/>
                  <w:u w:val="single"/>
                </w:rPr>
                <w:t xml:space="preserve">hal-01277883v2</w:t>
              </w:r>
            </w:hyperlink>
          </w:p>
        </w:tc>
      </w:tr>
      <w:tr>
        <w:trPr/>
        <w:tc>
          <w:tcPr>
            <w:noWrap/>
          </w:tcPr>
          <w:p>
            <w:pPr>
              <w:spacing w:after="200"/>
            </w:pPr>
            <w:hyperlink r:id="rId58" w:history="1">
              <w:r>
                <w:rPr>
                  <w:color w:val="1e198e"/>
                  <w:b w:val="1"/>
                  <w:bCs w:val="1"/>
                  <w:u w:val="single"/>
                </w:rPr>
                <w:t xml:space="preserve">Spin-unrestricted random-phase approximation with range separation: Benchmark on atomization energies and reaction barrier heights.</w:t>
              </w:r>
            </w:hyperlink>
          </w:p>
          <w:p>
            <w:pPr/>
            <w:hyperlink r:id="rId23" w:history="1">
              <w:r>
                <w:rPr>
                  <w:color w:val="#410a8c"/>
                  <w:u w:val="single"/>
                </w:rPr>
                <w:t xml:space="preserve">Bastien Mussard</w:t>
              </w:r>
            </w:hyperlink>
            <w:r>
              <w:rPr/>
              <w:t xml:space="preserve">,</w:t>
            </w:r>
            <w:hyperlink r:id="rId59" w:history="1">
              <w:r>
                <w:rPr>
                  <w:color w:val="#410a8c"/>
                  <w:u w:val="single"/>
                </w:rPr>
                <w:t xml:space="preserve">Peter Reinhardt</w:t>
              </w:r>
            </w:hyperlink>
            <w:r>
              <w:rPr/>
              <w:t xml:space="preserve">,</w:t>
            </w:r>
            <w:hyperlink r:id="rId47" w:history="1">
              <w:r>
                <w:rPr>
                  <w:color w:val="#410a8c"/>
                  <w:u w:val="single"/>
                </w:rPr>
                <w:t xml:space="preserve">Janos Angyan</w:t>
              </w:r>
            </w:hyperlink>
            <w:r>
              <w:rPr/>
              <w:t xml:space="preserve">,</w:t>
            </w:r>
            <w:hyperlink r:id="rId24" w:history="1">
              <w:r>
                <w:rPr>
                  <w:color w:val="#410a8c"/>
                  <w:u w:val="single"/>
                </w:rPr>
                <w:t xml:space="preserve">Julien Toulouse</w:t>
              </w:r>
            </w:hyperlink>
          </w:p>
          <w:p>
            <w:pPr/>
            <w:r>
              <w:rPr>
                <w:i w:val="1"/>
                <w:iCs w:val="1"/>
              </w:rPr>
              <w:t xml:space="preserve">The Journal of Chemical Physics</w:t>
            </w:r>
            <w:r>
              <w:rPr/>
              <w:t xml:space="preserve">, 2015, pp.00. </w:t>
            </w:r>
            <w:hyperlink r:id="rId60" w:history="1">
              <w:r>
                <w:rPr>
                  <w:color w:val="#410a8c"/>
                  <w:u w:val="single"/>
                </w:rPr>
                <w:t xml:space="preserve">⟨10.1063/1.4918710⟩</w:t>
              </w:r>
            </w:hyperlink>
          </w:p>
          <w:p>
            <w:pPr/>
            <w:r>
              <w:rPr/>
              <w:t xml:space="preserve">Article dans une revue</w:t>
            </w:r>
          </w:p>
          <w:p>
            <w:pPr/>
            <w:hyperlink r:id="rId58" w:history="1">
              <w:r>
                <w:rPr>
                  <w:color w:val="#410a8c"/>
                  <w:u w:val="single"/>
                </w:rPr>
                <w:t xml:space="preserve">hal-01141968v2</w:t>
              </w:r>
            </w:hyperlink>
          </w:p>
        </w:tc>
      </w:tr>
      <w:tr>
        <w:trPr/>
        <w:tc>
          <w:tcPr>
            <w:noWrap/>
          </w:tcPr>
          <w:p>
            <w:pPr>
              <w:spacing w:after="200"/>
            </w:pPr>
            <w:hyperlink r:id="rId61" w:history="1">
              <w:r>
                <w:rPr>
                  <w:color w:val="1e198e"/>
                  <w:b w:val="1"/>
                  <w:bCs w:val="1"/>
                  <w:u w:val="single"/>
                </w:rPr>
                <w:t xml:space="preserve">Basis convergence of range-separated density-functional theory</w:t>
              </w:r>
            </w:hyperlink>
          </w:p>
          <w:p>
            <w:pPr/>
            <w:hyperlink r:id="rId50" w:history="1">
              <w:r>
                <w:rPr>
                  <w:color w:val="#410a8c"/>
                  <w:u w:val="single"/>
                </w:rPr>
                <w:t xml:space="preserve">Odile Franck</w:t>
              </w:r>
            </w:hyperlink>
            <w:r>
              <w:rPr/>
              <w:t xml:space="preserve">,</w:t>
            </w:r>
            <w:hyperlink r:id="rId23" w:history="1">
              <w:r>
                <w:rPr>
                  <w:color w:val="#410a8c"/>
                  <w:u w:val="single"/>
                </w:rPr>
                <w:t xml:space="preserve">Bastien Mussard</w:t>
              </w:r>
            </w:hyperlink>
            <w:r>
              <w:rPr/>
              <w:t xml:space="preserve">,</w:t>
            </w:r>
            <w:hyperlink r:id="rId62" w:history="1">
              <w:r>
                <w:rPr>
                  <w:color w:val="#410a8c"/>
                  <w:u w:val="single"/>
                </w:rPr>
                <w:t xml:space="preserve">Eleonora Luppi</w:t>
              </w:r>
            </w:hyperlink>
            <w:r>
              <w:rPr/>
              <w:t xml:space="preserve">,</w:t>
            </w:r>
            <w:hyperlink r:id="rId24" w:history="1">
              <w:r>
                <w:rPr>
                  <w:color w:val="#410a8c"/>
                  <w:u w:val="single"/>
                </w:rPr>
                <w:t xml:space="preserve">Julien Toulouse</w:t>
              </w:r>
            </w:hyperlink>
          </w:p>
          <w:p>
            <w:pPr/>
            <w:r>
              <w:rPr>
                <w:i w:val="1"/>
                <w:iCs w:val="1"/>
              </w:rPr>
              <w:t xml:space="preserve">The Journal of Chemical Physics</w:t>
            </w:r>
            <w:r>
              <w:rPr/>
              <w:t xml:space="preserve">, 2015, 142, pp.074107. </w:t>
            </w:r>
            <w:hyperlink r:id="rId63" w:history="1">
              <w:r>
                <w:rPr>
                  <w:color w:val="#410a8c"/>
                  <w:u w:val="single"/>
                </w:rPr>
                <w:t xml:space="preserve">⟨10.1063/1.4907920⟩</w:t>
              </w:r>
            </w:hyperlink>
          </w:p>
          <w:p>
            <w:pPr/>
            <w:r>
              <w:rPr/>
              <w:t xml:space="preserve">Article dans une revue</w:t>
            </w:r>
          </w:p>
          <w:p>
            <w:pPr/>
            <w:hyperlink r:id="rId61" w:history="1">
              <w:r>
                <w:rPr>
                  <w:color w:val="#410a8c"/>
                  <w:u w:val="single"/>
                </w:rPr>
                <w:t xml:space="preserve">hal-01081816v2</w:t>
              </w:r>
            </w:hyperlink>
          </w:p>
        </w:tc>
      </w:tr>
      <w:tr>
        <w:trPr/>
        <w:tc>
          <w:tcPr>
            <w:noWrap/>
          </w:tcPr>
          <w:p>
            <w:pPr>
              <w:spacing w:after="200"/>
            </w:pPr>
            <w:hyperlink r:id="rId64" w:history="1">
              <w:r>
                <w:rPr>
                  <w:color w:val="1e198e"/>
                  <w:b w:val="1"/>
                  <w:bCs w:val="1"/>
                  <w:u w:val="single"/>
                </w:rPr>
                <w:t xml:space="preserve">Relationships between charge density response functions, exchange holes and localized orbitals</w:t>
              </w:r>
            </w:hyperlink>
          </w:p>
          <w:p>
            <w:pPr/>
            <w:hyperlink r:id="rId23" w:history="1">
              <w:r>
                <w:rPr>
                  <w:color w:val="#410a8c"/>
                  <w:u w:val="single"/>
                </w:rPr>
                <w:t xml:space="preserve">Bastien Mussard</w:t>
              </w:r>
            </w:hyperlink>
            <w:r>
              <w:rPr/>
              <w:t xml:space="preserve">,</w:t>
            </w:r>
            <w:hyperlink r:id="rId47" w:history="1">
              <w:r>
                <w:rPr>
                  <w:color w:val="#410a8c"/>
                  <w:u w:val="single"/>
                </w:rPr>
                <w:t xml:space="preserve">Janos Angyan</w:t>
              </w:r>
            </w:hyperlink>
          </w:p>
          <w:p>
            <w:pPr/>
            <w:r>
              <w:rPr>
                <w:i w:val="1"/>
                <w:iCs w:val="1"/>
              </w:rPr>
              <w:t xml:space="preserve">Journal of Theoretical and Computational Chemistry</w:t>
            </w:r>
            <w:r>
              <w:rPr/>
              <w:t xml:space="preserve">, 2015, 10.1016/j.comptc.2014.10.039. </w:t>
            </w:r>
            <w:hyperlink r:id="rId65" w:history="1">
              <w:r>
                <w:rPr>
                  <w:color w:val="#410a8c"/>
                  <w:u w:val="single"/>
                </w:rPr>
                <w:t xml:space="preserve">⟨10.1016/j.comptc.2014.10.039⟩</w:t>
              </w:r>
            </w:hyperlink>
          </w:p>
          <w:p>
            <w:pPr/>
            <w:r>
              <w:rPr/>
              <w:t xml:space="preserve">Article dans une revue</w:t>
            </w:r>
          </w:p>
          <w:p>
            <w:pPr/>
            <w:hyperlink r:id="rId64" w:history="1">
              <w:r>
                <w:rPr>
                  <w:color w:val="#410a8c"/>
                  <w:u w:val="single"/>
                </w:rPr>
                <w:t xml:space="preserve">hal-01122075v2</w:t>
              </w:r>
            </w:hyperlink>
          </w:p>
        </w:tc>
      </w:tr>
      <w:tr>
        <w:trPr/>
        <w:tc>
          <w:tcPr>
            <w:noWrap/>
          </w:tcPr>
          <w:p>
            <w:pPr>
              <w:spacing w:after="200"/>
            </w:pPr>
            <w:hyperlink r:id="rId66" w:history="1">
              <w:r>
                <w:rPr>
                  <w:color w:val="1e198e"/>
                  <w:b w:val="1"/>
                  <w:bCs w:val="1"/>
                  <w:u w:val="single"/>
                </w:rPr>
                <w:t xml:space="preserve">Local random phase approximation with projected oscillator orbitals</w:t>
              </w:r>
            </w:hyperlink>
          </w:p>
          <w:p>
            <w:pPr/>
            <w:hyperlink r:id="rId23" w:history="1">
              <w:r>
                <w:rPr>
                  <w:color w:val="#410a8c"/>
                  <w:u w:val="single"/>
                </w:rPr>
                <w:t xml:space="preserve">Bastien Mussard</w:t>
              </w:r>
            </w:hyperlink>
            <w:r>
              <w:rPr/>
              <w:t xml:space="preserve">,</w:t>
            </w:r>
            <w:hyperlink r:id="rId47" w:history="1">
              <w:r>
                <w:rPr>
                  <w:color w:val="#410a8c"/>
                  <w:u w:val="single"/>
                </w:rPr>
                <w:t xml:space="preserve">Janos Angyan</w:t>
              </w:r>
            </w:hyperlink>
          </w:p>
          <w:p>
            <w:pPr/>
            <w:r>
              <w:rPr>
                <w:i w:val="1"/>
                <w:iCs w:val="1"/>
              </w:rPr>
              <w:t xml:space="preserve">Theoretical Chemistry Accounts: Theory, Computation, and Modeling</w:t>
            </w:r>
            <w:r>
              <w:rPr/>
              <w:t xml:space="preserve">, 2015, 134, pp.148. </w:t>
            </w:r>
            <w:hyperlink r:id="rId67" w:history="1">
              <w:r>
                <w:rPr>
                  <w:color w:val="#410a8c"/>
                  <w:u w:val="single"/>
                </w:rPr>
                <w:t xml:space="preserve">⟨10.1007/s00214-015-1751-2⟩</w:t>
              </w:r>
            </w:hyperlink>
          </w:p>
          <w:p>
            <w:pPr/>
            <w:r>
              <w:rPr/>
              <w:t xml:space="preserve">Article dans une revue</w:t>
            </w:r>
          </w:p>
          <w:p>
            <w:pPr/>
            <w:hyperlink r:id="rId66" w:history="1">
              <w:r>
                <w:rPr>
                  <w:color w:val="#410a8c"/>
                  <w:u w:val="single"/>
                </w:rPr>
                <w:t xml:space="preserve">hal-01229901v2</w:t>
              </w:r>
            </w:hyperlink>
          </w:p>
        </w:tc>
      </w:tr>
      <w:tr>
        <w:trPr/>
        <w:tc>
          <w:tcPr>
            <w:noWrap/>
          </w:tcPr>
          <w:p>
            <w:pPr>
              <w:spacing w:after="200"/>
            </w:pPr>
            <w:hyperlink r:id="rId68" w:history="1">
              <w:r>
                <w:rPr>
                  <w:color w:val="1e198e"/>
                  <w:b w:val="1"/>
                  <w:bCs w:val="1"/>
                  <w:u w:val="single"/>
                </w:rPr>
                <w:t xml:space="preserve">Analytical Energy Gradients in Range-Separated Hybrid Density Functional Theory with Random Phase Approximation</w:t>
              </w:r>
            </w:hyperlink>
          </w:p>
          <w:p>
            <w:pPr/>
            <w:hyperlink r:id="rId23" w:history="1">
              <w:r>
                <w:rPr>
                  <w:color w:val="#410a8c"/>
                  <w:u w:val="single"/>
                </w:rPr>
                <w:t xml:space="preserve">Bastien Mussard</w:t>
              </w:r>
            </w:hyperlink>
            <w:r>
              <w:rPr/>
              <w:t xml:space="preserve">,</w:t>
            </w:r>
            <w:hyperlink r:id="rId69" w:history="1">
              <w:r>
                <w:rPr>
                  <w:color w:val="#410a8c"/>
                  <w:u w:val="single"/>
                </w:rPr>
                <w:t xml:space="preserve">Peter G. Szalay</w:t>
              </w:r>
            </w:hyperlink>
            <w:r>
              <w:rPr/>
              <w:t xml:space="preserve">,</w:t>
            </w:r>
            <w:hyperlink r:id="rId47" w:history="1">
              <w:r>
                <w:rPr>
                  <w:color w:val="#410a8c"/>
                  <w:u w:val="single"/>
                </w:rPr>
                <w:t xml:space="preserve">Janos Angyan</w:t>
              </w:r>
            </w:hyperlink>
          </w:p>
          <w:p>
            <w:pPr/>
            <w:r>
              <w:rPr>
                <w:i w:val="1"/>
                <w:iCs w:val="1"/>
              </w:rPr>
              <w:t xml:space="preserve">Journal of Chemical Theory and Computation</w:t>
            </w:r>
            <w:r>
              <w:rPr/>
              <w:t xml:space="preserve">, 2014, 10 (5), pp.10.1021/ct401044h. </w:t>
            </w:r>
            <w:hyperlink r:id="rId70" w:history="1">
              <w:r>
                <w:rPr>
                  <w:color w:val="#410a8c"/>
                  <w:u w:val="single"/>
                </w:rPr>
                <w:t xml:space="preserve">⟨10.1021/ct401044h⟩</w:t>
              </w:r>
            </w:hyperlink>
          </w:p>
          <w:p>
            <w:pPr/>
            <w:r>
              <w:rPr/>
              <w:t xml:space="preserve">Article dans une revue</w:t>
            </w:r>
          </w:p>
          <w:p>
            <w:pPr/>
            <w:hyperlink r:id="rId68" w:history="1">
              <w:r>
                <w:rPr>
                  <w:color w:val="#410a8c"/>
                  <w:u w:val="single"/>
                </w:rPr>
                <w:t xml:space="preserve">hal-01122081v4</w:t>
              </w:r>
            </w:hyperlink>
          </w:p>
        </w:tc>
      </w:tr>
      <w:tr>
        <w:trPr/>
        <w:tc>
          <w:tcPr>
            <w:noWrap/>
          </w:tcPr>
          <w:p>
            <w:pPr>
              <w:spacing w:after="200"/>
            </w:pPr>
            <w:hyperlink r:id="rId71" w:history="1">
              <w:r>
                <w:rPr>
                  <w:color w:val="1e198e"/>
                  <w:b w:val="1"/>
                  <w:bCs w:val="1"/>
                  <w:u w:val="single"/>
                </w:rPr>
                <w:t xml:space="preserve">Short range DFT combined with long-range local RPA within a range-separated hybrid DFT framework.</w:t>
              </w:r>
            </w:hyperlink>
          </w:p>
          <w:p>
            <w:pPr/>
            <w:hyperlink r:id="rId72" w:history="1">
              <w:r>
                <w:rPr>
                  <w:color w:val="#410a8c"/>
                  <w:u w:val="single"/>
                </w:rPr>
                <w:t xml:space="preserve">E Chermak</w:t>
              </w:r>
            </w:hyperlink>
            <w:r>
              <w:rPr/>
              <w:t xml:space="preserve">,</w:t>
            </w:r>
            <w:hyperlink r:id="rId59" w:history="1">
              <w:r>
                <w:rPr>
                  <w:color w:val="#410a8c"/>
                  <w:u w:val="single"/>
                </w:rPr>
                <w:t xml:space="preserve">Peter Reinhardt</w:t>
              </w:r>
            </w:hyperlink>
            <w:r>
              <w:rPr/>
              <w:t xml:space="preserve">,</w:t>
            </w:r>
            <w:hyperlink r:id="rId23" w:history="1">
              <w:r>
                <w:rPr>
                  <w:color w:val="#410a8c"/>
                  <w:u w:val="single"/>
                </w:rPr>
                <w:t xml:space="preserve">Bastien Mussard</w:t>
              </w:r>
            </w:hyperlink>
            <w:r>
              <w:rPr/>
              <w:t xml:space="preserve">,</w:t>
            </w:r>
            <w:hyperlink r:id="rId47" w:history="1">
              <w:r>
                <w:rPr>
                  <w:color w:val="#410a8c"/>
                  <w:u w:val="single"/>
                </w:rPr>
                <w:t xml:space="preserve">Janos Angyan</w:t>
              </w:r>
            </w:hyperlink>
          </w:p>
          <w:p>
            <w:pPr/>
            <w:r>
              <w:rPr>
                <w:i w:val="1"/>
                <w:iCs w:val="1"/>
              </w:rPr>
              <w:t xml:space="preserve">Chemical Physics Letters</w:t>
            </w:r>
            <w:r>
              <w:rPr/>
              <w:t xml:space="preserve">, 2012, 10.1016/j.cplett.2012.08.073. </w:t>
            </w:r>
            <w:hyperlink r:id="rId73" w:history="1">
              <w:r>
                <w:rPr>
                  <w:color w:val="#410a8c"/>
                  <w:u w:val="single"/>
                </w:rPr>
                <w:t xml:space="preserve">⟨10.1016/j.cplett.2012.08.073⟩</w:t>
              </w:r>
            </w:hyperlink>
          </w:p>
          <w:p>
            <w:pPr/>
            <w:r>
              <w:rPr/>
              <w:t xml:space="preserve">Article dans une revue</w:t>
            </w:r>
          </w:p>
          <w:p>
            <w:pPr/>
            <w:hyperlink r:id="rId71" w:history="1">
              <w:r>
                <w:rPr>
                  <w:color w:val="#410a8c"/>
                  <w:u w:val="single"/>
                </w:rPr>
                <w:t xml:space="preserve">hal-01137697v3</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Modélisation quantochimiques des forces de dispersion de London par la méthode des phases aléatoires (RPA) : développements méthodologiques</w:t>
              </w:r>
            </w:hyperlink>
          </w:p>
          <w:p>
            <w:pPr/>
            <w:hyperlink r:id="rId23" w:history="1">
              <w:r>
                <w:rPr>
                  <w:color w:val="#410a8c"/>
                  <w:u w:val="single"/>
                </w:rPr>
                <w:t xml:space="preserve">Bastien Mussard</w:t>
              </w:r>
            </w:hyperlink>
          </w:p>
          <w:p>
            <w:pPr/>
            <w:r>
              <w:rPr/>
              <w:t xml:space="preserve">Autre. Université de Lorraine, 2013. Français. </w:t>
            </w:r>
            <w:hyperlink r:id="rId75" w:history="1">
              <w:r>
                <w:rPr>
                  <w:color w:val="#410a8c"/>
                  <w:u w:val="single"/>
                </w:rPr>
                <w:t xml:space="preserve">⟨NNT : 2013LORR0292⟩</w:t>
              </w:r>
            </w:hyperlink>
          </w:p>
          <w:p>
            <w:pPr/>
            <w:r>
              <w:rPr/>
              <w:t xml:space="preserve">Thèse</w:t>
            </w:r>
          </w:p>
          <w:p>
            <w:pPr/>
            <w:hyperlink r:id="rId74" w:history="1">
              <w:r>
                <w:rPr>
                  <w:color w:val="#410a8c"/>
                  <w:u w:val="single"/>
                </w:rPr>
                <w:t xml:space="preserve">tel-01750645v1</w:t>
              </w:r>
            </w:hyperlink>
          </w:p>
        </w:tc>
      </w:tr>
      <w:tr>
        <w:trPr/>
        <w:tc>
          <w:tcPr>
            <w:noWrap/>
          </w:tcPr>
          <w:p>
            <w:pPr>
              <w:spacing w:after="200"/>
            </w:pPr>
            <w:hyperlink r:id="rId76" w:history="1">
              <w:r>
                <w:rPr>
                  <w:color w:val="1e198e"/>
                  <w:b w:val="1"/>
                  <w:bCs w:val="1"/>
                  <w:u w:val="single"/>
                </w:rPr>
                <w:t xml:space="preserve">Modélisations quantochimiques des forces de dispersion de London par la méthode des phases aléatoires (RPA) : développements méthodologiques.</w:t>
              </w:r>
            </w:hyperlink>
          </w:p>
          <w:p>
            <w:pPr/>
            <w:hyperlink r:id="rId23" w:history="1">
              <w:r>
                <w:rPr>
                  <w:color w:val="#410a8c"/>
                  <w:u w:val="single"/>
                </w:rPr>
                <w:t xml:space="preserve">Bastien Mussard</w:t>
              </w:r>
            </w:hyperlink>
          </w:p>
          <w:p>
            <w:pPr/>
            <w:r>
              <w:rPr/>
              <w:t xml:space="preserve">Chimie théorique et/ou physique. Université de Lorraine - Collegium Sciences et Technologies, 2013.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tel-01132796v2</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C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mussard" TargetMode="External"/><Relationship Id="rId9" Type="http://schemas.openxmlformats.org/officeDocument/2006/relationships/hyperlink" Target="https://orcid.org/0000-0002-0826-4719" TargetMode="External"/><Relationship Id="rId10" Type="http://schemas.openxmlformats.org/officeDocument/2006/relationships/hyperlink" Target="https://www.idref.fr/178969591" TargetMode="External"/><Relationship Id="rId11" Type="http://schemas.openxmlformats.org/officeDocument/2006/relationships/hyperlink" Target="https://arxiv.org/a/mussard_b_1" TargetMode="External"/><Relationship Id="rId12" Type="http://schemas.openxmlformats.org/officeDocument/2006/relationships/hyperlink" Target="https://cea.hal.science/cea-02495971v1" TargetMode="External"/><Relationship Id="rId13" Type="http://schemas.openxmlformats.org/officeDocument/2006/relationships/hyperlink" Target="https://hal.science/search/index/?q=*&amp;authFullName_s=Kiel T. Williams" TargetMode="External"/><Relationship Id="rId14" Type="http://schemas.openxmlformats.org/officeDocument/2006/relationships/hyperlink" Target="https://hal.science/search/index/?q=*&amp;authFullName_s=Yuan Yao" TargetMode="External"/><Relationship Id="rId15" Type="http://schemas.openxmlformats.org/officeDocument/2006/relationships/hyperlink" Target="https://hal.science/search/index/?q=*&amp;authFullName_s=Jia Li" TargetMode="External"/><Relationship Id="rId16" Type="http://schemas.openxmlformats.org/officeDocument/2006/relationships/hyperlink" Target="https://hal.science/search/index/?q=*&amp;authFullName_s=Li Chen" TargetMode="External"/><Relationship Id="rId17" Type="http://schemas.openxmlformats.org/officeDocument/2006/relationships/hyperlink" Target="https://hal.science/search/index/?q=*&amp;authFullName_s=Hao Shi" TargetMode="External"/><Relationship Id="rId18" Type="http://schemas.openxmlformats.org/officeDocument/2006/relationships/hyperlink" Target="https://dx.doi.org/10.1103/PhysRevX.10.011041" TargetMode="External"/><Relationship Id="rId19" Type="http://schemas.openxmlformats.org/officeDocument/2006/relationships/hyperlink" Target="https://hal.sorbonne-universite.fr/hal-02420461v1" TargetMode="External"/><Relationship Id="rId20" Type="http://schemas.openxmlformats.org/officeDocument/2006/relationships/hyperlink" Target="https://hal.science/search/index/?q=*&amp;authFullName_s=Szymon Smiga" TargetMode="External"/><Relationship Id="rId21" Type="http://schemas.openxmlformats.org/officeDocument/2006/relationships/hyperlink" Target="https://hal.science/search/index/?q=*&amp;authFullName_s=Ireneusz Grabowski" TargetMode="External"/><Relationship Id="rId22" Type="http://schemas.openxmlformats.org/officeDocument/2006/relationships/hyperlink" Target="https://hal.science/search/index/?q=*&amp;authFullName_s=Mateusz Witkowski" TargetMode="External"/><Relationship Id="rId23" Type="http://schemas.openxmlformats.org/officeDocument/2006/relationships/hyperlink" Target="https://hal.science/search/index/?q=*&amp;authFullName_s=Bastien Mussard" TargetMode="External"/><Relationship Id="rId24" Type="http://schemas.openxmlformats.org/officeDocument/2006/relationships/hyperlink" Target="https://hal.science/search/index/?q=*&amp;authFullName_s=Julien Toulouse" TargetMode="External"/><Relationship Id="rId25" Type="http://schemas.openxmlformats.org/officeDocument/2006/relationships/hyperlink" Target="https://dx.doi.org/10.1021/acs.jctc.9b00807" TargetMode="External"/><Relationship Id="rId26" Type="http://schemas.openxmlformats.org/officeDocument/2006/relationships/hyperlink" Target="https://hal.sorbonne-universite.fr/hal-02114946v2" TargetMode="External"/><Relationship Id="rId27" Type="http://schemas.openxmlformats.org/officeDocument/2006/relationships/hyperlink" Target="https://hal.science/search/index/?q=*&amp;authFullName_s=Cairedine Kalai" TargetMode="External"/><Relationship Id="rId28" Type="http://schemas.openxmlformats.org/officeDocument/2006/relationships/hyperlink" Target="https://dx.doi.org/10.1063/1.5108536" TargetMode="External"/><Relationship Id="rId29" Type="http://schemas.openxmlformats.org/officeDocument/2006/relationships/hyperlink" Target="https://hal.science/hal-01911815v1" TargetMode="External"/><Relationship Id="rId30" Type="http://schemas.openxmlformats.org/officeDocument/2006/relationships/hyperlink" Target="https://dx.doi.org/10.1007/s00214-018-2358-1" TargetMode="External"/><Relationship Id="rId31" Type="http://schemas.openxmlformats.org/officeDocument/2006/relationships/hyperlink" Target="https://hal.sorbonne-universite.fr/hal-01528081v1" TargetMode="External"/><Relationship Id="rId32" Type="http://schemas.openxmlformats.org/officeDocument/2006/relationships/hyperlink" Target="https://hal.science/search/index/?q=*&amp;authFullName_s=Emanuele Coccia" TargetMode="External"/><Relationship Id="rId33" Type="http://schemas.openxmlformats.org/officeDocument/2006/relationships/hyperlink" Target="https://hal.science/search/index/?q=*&amp;authFullName_s=Roland Assaraf" TargetMode="External"/><Relationship Id="rId34" Type="http://schemas.openxmlformats.org/officeDocument/2006/relationships/hyperlink" Target="https://hal.science/search/index/?q=*&amp;authFullName_s=Matt Otten" TargetMode="External"/><Relationship Id="rId35" Type="http://schemas.openxmlformats.org/officeDocument/2006/relationships/hyperlink" Target="https://hal.science/search/index/?q=*&amp;authFullName_s=C. J. Umrigar" TargetMode="External"/><Relationship Id="rId36" Type="http://schemas.openxmlformats.org/officeDocument/2006/relationships/hyperlink" Target="https://hal.science/hal-01612876v1" TargetMode="External"/><Relationship Id="rId37" Type="http://schemas.openxmlformats.org/officeDocument/2006/relationships/hyperlink" Target="https://hal.science/search/index/?q=*&amp;authFullName_s=James E. T. Smith" TargetMode="External"/><Relationship Id="rId38" Type="http://schemas.openxmlformats.org/officeDocument/2006/relationships/hyperlink" Target="https://hal.science/search/index/?q=*&amp;authFullName_s=Adam A Holmes" TargetMode="External"/><Relationship Id="rId39" Type="http://schemas.openxmlformats.org/officeDocument/2006/relationships/hyperlink" Target="https://hal.science/search/index/?q=*&amp;authFullName_s=Sandeep Sharma" TargetMode="External"/><Relationship Id="rId40" Type="http://schemas.openxmlformats.org/officeDocument/2006/relationships/hyperlink" Target="https://dx.doi.org/10.1021/acs.jctc.7b00900" TargetMode="External"/><Relationship Id="rId41" Type="http://schemas.openxmlformats.org/officeDocument/2006/relationships/hyperlink" Target="https://hal.science/hal-01612879v1" TargetMode="External"/><Relationship Id="rId42" Type="http://schemas.openxmlformats.org/officeDocument/2006/relationships/hyperlink" Target="https://hal.sorbonne-universite.fr/hal-01344404v1" TargetMode="External"/><Relationship Id="rId43" Type="http://schemas.openxmlformats.org/officeDocument/2006/relationships/hyperlink" Target="https://dx.doi.org/10.1080/00268976.2016.1213910" TargetMode="External"/><Relationship Id="rId44" Type="http://schemas.openxmlformats.org/officeDocument/2006/relationships/hyperlink" Target="https://hal.sorbonne-universite.fr/hal-01304895v1" TargetMode="External"/><Relationship Id="rId45" Type="http://schemas.openxmlformats.org/officeDocument/2006/relationships/hyperlink" Target="https://hal.science/search/index/?q=*&amp;authFullName_s=Dario Rocca" TargetMode="External"/><Relationship Id="rId46" Type="http://schemas.openxmlformats.org/officeDocument/2006/relationships/hyperlink" Target="https://hal.science/search/index/?q=*&amp;authFullName_s=Georg Jansen" TargetMode="External"/><Relationship Id="rId47" Type="http://schemas.openxmlformats.org/officeDocument/2006/relationships/hyperlink" Target="https://hal.science/search/index/?q=*&amp;authFullName_s=Janos Angyan" TargetMode="External"/><Relationship Id="rId48" Type="http://schemas.openxmlformats.org/officeDocument/2006/relationships/hyperlink" Target="https://dx.doi.org/10.1021/acs.jctc.5b01129" TargetMode="External"/><Relationship Id="rId49" Type="http://schemas.openxmlformats.org/officeDocument/2006/relationships/hyperlink" Target="https://hal.sorbonne-universite.fr/hal-01346158v2" TargetMode="External"/><Relationship Id="rId50" Type="http://schemas.openxmlformats.org/officeDocument/2006/relationships/hyperlink" Target="https://hal.science/search/index/?q=*&amp;authFullName_s=Odile Franck" TargetMode="External"/><Relationship Id="rId51" Type="http://schemas.openxmlformats.org/officeDocument/2006/relationships/hyperlink" Target="https://hal.science/search/index/?q=*&amp;authFullName_s=Adam Buksztel" TargetMode="External"/><Relationship Id="rId52" Type="http://schemas.openxmlformats.org/officeDocument/2006/relationships/hyperlink" Target="https://dx.doi.org/10.1063/1.4964319" TargetMode="External"/><Relationship Id="rId53" Type="http://schemas.openxmlformats.org/officeDocument/2006/relationships/hyperlink" Target="https://hal.sorbonne-universite.fr/hal-01277883v2" TargetMode="External"/><Relationship Id="rId54" Type="http://schemas.openxmlformats.org/officeDocument/2006/relationships/hyperlink" Target="https://hal.science/search/index/?q=*&amp;authFullName_s=Marie Labeye" TargetMode="External"/><Relationship Id="rId55" Type="http://schemas.openxmlformats.org/officeDocument/2006/relationships/hyperlink" Target="https://hal.science/search/index/?q=*&amp;authFullName_s=J&#233;r&#233;mie Caillat" TargetMode="External"/><Relationship Id="rId56" Type="http://schemas.openxmlformats.org/officeDocument/2006/relationships/hyperlink" Target="https://hal.science/search/index/?q=*&amp;authFullName_s=Richard Ta&#239;eb" TargetMode="External"/><Relationship Id="rId57" Type="http://schemas.openxmlformats.org/officeDocument/2006/relationships/hyperlink" Target="https://dx.doi.org/10.1002/qua.25146" TargetMode="External"/><Relationship Id="rId58" Type="http://schemas.openxmlformats.org/officeDocument/2006/relationships/hyperlink" Target="https://hal.sorbonne-universite.fr/hal-01141968v2" TargetMode="External"/><Relationship Id="rId59" Type="http://schemas.openxmlformats.org/officeDocument/2006/relationships/hyperlink" Target="https://hal.science/search/index/?q=*&amp;authFullName_s=Peter Reinhardt" TargetMode="External"/><Relationship Id="rId60" Type="http://schemas.openxmlformats.org/officeDocument/2006/relationships/hyperlink" Target="https://dx.doi.org/10.1063/1.4918710" TargetMode="External"/><Relationship Id="rId61" Type="http://schemas.openxmlformats.org/officeDocument/2006/relationships/hyperlink" Target="https://hal.sorbonne-universite.fr/hal-01081816v2" TargetMode="External"/><Relationship Id="rId62" Type="http://schemas.openxmlformats.org/officeDocument/2006/relationships/hyperlink" Target="https://hal.science/search/index/?q=*&amp;authFullName_s=Eleonora Luppi" TargetMode="External"/><Relationship Id="rId63" Type="http://schemas.openxmlformats.org/officeDocument/2006/relationships/hyperlink" Target="https://dx.doi.org/10.1063/1.4907920" TargetMode="External"/><Relationship Id="rId64" Type="http://schemas.openxmlformats.org/officeDocument/2006/relationships/hyperlink" Target="https://hal.sorbonne-universite.fr/hal-01122075v2" TargetMode="External"/><Relationship Id="rId65" Type="http://schemas.openxmlformats.org/officeDocument/2006/relationships/hyperlink" Target="https://dx.doi.org/10.1016/j.comptc.2014.10.039" TargetMode="External"/><Relationship Id="rId66" Type="http://schemas.openxmlformats.org/officeDocument/2006/relationships/hyperlink" Target="https://hal.sorbonne-universite.fr/hal-01229901v2" TargetMode="External"/><Relationship Id="rId67" Type="http://schemas.openxmlformats.org/officeDocument/2006/relationships/hyperlink" Target="https://dx.doi.org/10.1007/s00214-015-1751-2" TargetMode="External"/><Relationship Id="rId68" Type="http://schemas.openxmlformats.org/officeDocument/2006/relationships/hyperlink" Target="https://hal.sorbonne-universite.fr/hal-01122081v4" TargetMode="External"/><Relationship Id="rId69" Type="http://schemas.openxmlformats.org/officeDocument/2006/relationships/hyperlink" Target="https://hal.science/search/index/?q=*&amp;authFullName_s=Peter G. Szalay" TargetMode="External"/><Relationship Id="rId70" Type="http://schemas.openxmlformats.org/officeDocument/2006/relationships/hyperlink" Target="https://dx.doi.org/10.1021/ct401044h" TargetMode="External"/><Relationship Id="rId71" Type="http://schemas.openxmlformats.org/officeDocument/2006/relationships/hyperlink" Target="https://hal.sorbonne-universite.fr/hal-01137697v3" TargetMode="External"/><Relationship Id="rId72" Type="http://schemas.openxmlformats.org/officeDocument/2006/relationships/hyperlink" Target="https://hal.science/search/index/?q=*&amp;authFullName_s=E Chermak" TargetMode="External"/><Relationship Id="rId73" Type="http://schemas.openxmlformats.org/officeDocument/2006/relationships/hyperlink" Target="https://dx.doi.org/10.1016/j.cplett.2012.08.073" TargetMode="External"/><Relationship Id="rId74" Type="http://schemas.openxmlformats.org/officeDocument/2006/relationships/hyperlink" Target="https://hal.univ-lorraine.fr/tel-01750645v1" TargetMode="External"/><Relationship Id="rId75" Type="http://schemas.openxmlformats.org/officeDocument/2006/relationships/hyperlink" Target="https://www.theses.fr/2013LORR0292" TargetMode="External"/><Relationship Id="rId76" Type="http://schemas.openxmlformats.org/officeDocument/2006/relationships/hyperlink" Target="https://theses.hal.science/tel-01132796v2"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MUSSARD</dc:title>
  <dc:description>CV</dc:description>
  <dc:subject/>
  <cp:keywords/>
  <cp:category/>
  <cp:lastModifiedBy/>
  <dcterms:created xsi:type="dcterms:W3CDTF">2026-03-22T22:36:05+01:00</dcterms:created>
  <dcterms:modified xsi:type="dcterms:W3CDTF">2026-03-22T22:36:05+01:00</dcterms:modified>
</cp:coreProperties>
</file>

<file path=docProps/custom.xml><?xml version="1.0" encoding="utf-8"?>
<Properties xmlns="http://schemas.openxmlformats.org/officeDocument/2006/custom-properties" xmlns:vt="http://schemas.openxmlformats.org/officeDocument/2006/docPropsVTypes"/>
</file>