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MAJZA </w:t>
      </w:r>
      <w:r>
        <w:rPr>
          <w:color w:val="641e6e"/>
        </w:rPr>
        <w:t xml:space="preserve">Maître de conférences (HDR) en droit public à l'Université de Caen NormandieDirectrice du diplôme universitaire (DU) droit funéraire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beatrice-majza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0009-0003-2557-481X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110806980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de Caen Normandie depuis plus de 25 ans, avocat spécialiste en droit public pendant 15 ans et expert en partenariat public-privé auprès de la Banque mondiale pendant plusieurs années, j’appréhende le droit public sous tous ses aspects à la fois théoriques et pratiques.</w:t>
      </w:r>
    </w:p>
    <w:p>
      <w:pPr/>
      <w:r>
        <w:rPr/>
        <w:t xml:space="preserve">Aujourd’hui, mes domaines d’enseignement et de recherche sont orientés vers les institutions françaises et européennes, le droit de la fonction publique, le droit public des affaires et le droit funéraire.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européennes en schémas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2025, (Le droit en schémas)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administratives en cartes 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405 p., 2023, (Le Droit en cartes mentales), 978-2-340-08268-7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hub logistique entre l’Europe et l’Afrique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Gonnet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</w:p>
          <w:p>
            <w:pPr/>
            <w:r>
              <w:rPr/>
              <w:t xml:space="preserve">IPEMED. , pp.72,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de l'AMO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LE MONITEUR, 184 p., 2016, Méthodes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performance énergétique: Outils juridiques et solutions de financement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Le Moniteur, pp.198, 2013, Guides juridiques, 2281129586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contrats de partenariat public-privé : fiches de cours et exercices corrigés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ELLIPSES, pp.128, 2013, 978-2-7298-8140-5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droit canon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Guével</w:t>
              </w:r>
            </w:hyperlink>
          </w:p>
          <w:p>
            <w:pPr/>
            <w:r>
              <w:rPr/>
              <w:t xml:space="preserve">Didier Guével. </w:t>
            </w:r>
            <w:r>
              <w:rPr>
                <w:i w:val="1"/>
                <w:iCs w:val="1"/>
              </w:rPr>
              <w:t xml:space="preserve">Amour et droit</w:t>
            </w:r>
            <w:r>
              <w:rPr/>
              <w:t xml:space="preserve">, Mare &amp; Martin, p. 141 à 157, 2024, (Libre droit), 2849348309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Eurasia : how China “acts” to build cooperative contexts and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Kuralay Baizakova; Yann Alix; Pierre Chabal. </w:t>
            </w:r>
            <w:r>
              <w:rPr>
                <w:i w:val="1"/>
                <w:iCs w:val="1"/>
              </w:rPr>
              <w:t xml:space="preserve">The Completion of Eurasia ? Continental convergence or regional dissent in the context of « historic turns »</w:t>
            </w:r>
            <w:r>
              <w:rPr/>
              <w:t xml:space="preserve">, New International Insights (16), Peter Lang, p. 217 à 227, 2023, (New International Insights/Nouveaux Regards sur l’International), 978-2-87574-778-5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politique étrangère et de sécurité commune au sein de l’Union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Michel Bruno. </w:t>
            </w:r>
            <w:r>
              <w:rPr>
                <w:i w:val="1"/>
                <w:iCs w:val="1"/>
              </w:rPr>
              <w:t xml:space="preserve">Les défis actuels de l’Union européenne</w:t>
            </w:r>
            <w:r>
              <w:rPr/>
              <w:t xml:space="preserve">, 5, Legitech, éditeur juridique, p. 255 à 266, 2022, (Droit et écolomie),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continuité de l’État en droit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 d’État : Recours à la force ou dernier mot du politique ?</w:t>
            </w:r>
            <w:r>
              <w:rPr/>
              <w:t xml:space="preserve">, L'oeil F.x. De Guibert, pp.281-296, 2007, Histoire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des partis politiques en droit comparé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Partis politiques et démocratie: Inséparables mais incompatibles ?</w:t>
            </w:r>
            <w:r>
              <w:rPr/>
              <w:t xml:space="preserve">, Francois-Xavier de Guibert, pp.229-243, 2005, 2868396836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euro-méditerranéen à l’heure de l’élargissement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euro-méditerranéen à l'heure de l'élargissement de l'Union européenne</w:t>
            </w:r>
            <w:r>
              <w:rPr/>
              <w:t xml:space="preserve">, KARTHALA, pp.261-274, 2005, 284586731X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défense de l’Europe. Élaboration de nouveaux paradigmes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à repenser</w:t>
            </w:r>
            <w:r>
              <w:rPr/>
              <w:t xml:space="preserve">, Economica, pp.188-198, 2001, 2717843582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européennes et la lutte contre la xénophobie et le racisme dans l’après-Guerre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migratoires à l’aube du troisième millénaire</w:t>
            </w:r>
            <w:r>
              <w:rPr/>
              <w:t xml:space="preserve">, Seismo, pp.53-64, 2000, Cohésion sociale et pluralisme culturel, 2883510237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sourcing, à consommer avec… précaution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Moniteur des Travaux Publics et du Bâtiment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françaises et l’emprunt : de l’autonomie à l’encadrement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finances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gages de succès du marché de partenariat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Moniteur des Travaux Publics et du Bâtiment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public-privé, un outil de développement sous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finances locales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collectivités territoriales dans le financement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2016,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partenariats public-privé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Med'Afrique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à la répression des fraudes dans les marchés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2014, 139, pp.48--52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partenariats public-privé dans l’espace CEMAC (Communauté économique et monétaire de l'Afrique centrale)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Med'Afrique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numérique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2013, 3, pp.7--11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directive européenne sur l’attribution des concessions : actualité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 Mag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contrats de partenariat : étendue et limite de l'exercice de rationalisation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2012, 8--9, pp.8--10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spontanée : entre maîtrise des besoins publics et encadrement des initiatives privées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2009,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négociés des entités adjudicatrices, opérateurs de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2009,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contrat de partenariat pour les entités adjudicatrices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2008,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en matière de protection du sol et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2008, 160, pp.28--29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pacte de stabilité pour l’Europe du Sud-est : vers l’européanisation des Balkans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2000, 2000, 1,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essentiels et confins de la vie et de 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L’émergence des « droits essentiels »</w:t>
            </w:r>
            <w:r>
              <w:rPr/>
              <w:t xml:space="preserve">, Maxime Charité,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droit canon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Amour et Droit</w:t>
            </w:r>
            <w:r>
              <w:rPr/>
              <w:t xml:space="preserve">, Didier Guevel,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Majza</w:t>
              </w:r>
            </w:hyperlink>
          </w:p>
          <w:p>
            <w:pPr/>
            <w:r>
              <w:rPr/>
              <w:t xml:space="preserve">Droit. Université de Franche Comté - UFR Sciences Juridiques Economiques Politiques de Gestion, 1999.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tel-04449378v1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0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majza" TargetMode="External"/><Relationship Id="rId9" Type="http://schemas.openxmlformats.org/officeDocument/2006/relationships/hyperlink" Target="https://orcid.org/0009-0003-2557-481X" TargetMode="External"/><Relationship Id="rId10" Type="http://schemas.openxmlformats.org/officeDocument/2006/relationships/hyperlink" Target="https://www.idref.fr/110806980" TargetMode="External"/><Relationship Id="rId11" Type="http://schemas.openxmlformats.org/officeDocument/2006/relationships/hyperlink" Target="https://hal.science/hal-04450299v1" TargetMode="External"/><Relationship Id="rId12" Type="http://schemas.openxmlformats.org/officeDocument/2006/relationships/hyperlink" Target="https://hal.science/search/index/?q=*&amp;authFullName_s=B&#233;atrice Majza" TargetMode="External"/><Relationship Id="rId13" Type="http://schemas.openxmlformats.org/officeDocument/2006/relationships/hyperlink" Target="https://normandie-univ.hal.science/hal-04443131v1" TargetMode="External"/><Relationship Id="rId14" Type="http://schemas.openxmlformats.org/officeDocument/2006/relationships/hyperlink" Target="https://hal.science/hal-04510322v1" TargetMode="External"/><Relationship Id="rId15" Type="http://schemas.openxmlformats.org/officeDocument/2006/relationships/hyperlink" Target="https://hal.science/search/index/?q=*&amp;authFullName_s=Michel Gonnet" TargetMode="External"/><Relationship Id="rId16" Type="http://schemas.openxmlformats.org/officeDocument/2006/relationships/hyperlink" Target="https://hal.science/search/index/?q=*&amp;authFullName_s=Yves Crozet" TargetMode="External"/><Relationship Id="rId17" Type="http://schemas.openxmlformats.org/officeDocument/2006/relationships/hyperlink" Target="https://hal.science/hal-04449874v1" TargetMode="External"/><Relationship Id="rId18" Type="http://schemas.openxmlformats.org/officeDocument/2006/relationships/hyperlink" Target="https://hal.science/hal-04450278v1" TargetMode="External"/><Relationship Id="rId19" Type="http://schemas.openxmlformats.org/officeDocument/2006/relationships/hyperlink" Target="https://hal.science/hal-04444438v1" TargetMode="External"/><Relationship Id="rId20" Type="http://schemas.openxmlformats.org/officeDocument/2006/relationships/hyperlink" Target="https://hal.science/hal-04689630v1" TargetMode="External"/><Relationship Id="rId21" Type="http://schemas.openxmlformats.org/officeDocument/2006/relationships/hyperlink" Target="https://hal.science/search/index/?q=*&amp;authFullName_s=Didier Gu&#233;vel" TargetMode="External"/><Relationship Id="rId22" Type="http://schemas.openxmlformats.org/officeDocument/2006/relationships/hyperlink" Target="https://hal.science/hal-04450335v1" TargetMode="External"/><Relationship Id="rId23" Type="http://schemas.openxmlformats.org/officeDocument/2006/relationships/hyperlink" Target="https://hal.science/hal-04450345v1" TargetMode="External"/><Relationship Id="rId24" Type="http://schemas.openxmlformats.org/officeDocument/2006/relationships/hyperlink" Target="https://hal.science/hal-04679378v1" TargetMode="External"/><Relationship Id="rId25" Type="http://schemas.openxmlformats.org/officeDocument/2006/relationships/hyperlink" Target="https://hal.science/hal-04679452v1" TargetMode="External"/><Relationship Id="rId26" Type="http://schemas.openxmlformats.org/officeDocument/2006/relationships/hyperlink" Target="https://hal.science/hal-04679493v1" TargetMode="External"/><Relationship Id="rId27" Type="http://schemas.openxmlformats.org/officeDocument/2006/relationships/hyperlink" Target="https://hal.science/hal-04680016v1" TargetMode="External"/><Relationship Id="rId28" Type="http://schemas.openxmlformats.org/officeDocument/2006/relationships/hyperlink" Target="https://hal.science/hal-04680873v1" TargetMode="External"/><Relationship Id="rId29" Type="http://schemas.openxmlformats.org/officeDocument/2006/relationships/hyperlink" Target="https://hal.science/hal-04681757v1" TargetMode="External"/><Relationship Id="rId30" Type="http://schemas.openxmlformats.org/officeDocument/2006/relationships/hyperlink" Target="https://hal.science/hal-04681769v1" TargetMode="External"/><Relationship Id="rId31" Type="http://schemas.openxmlformats.org/officeDocument/2006/relationships/hyperlink" Target="https://hal.science/hal-04681752v1" TargetMode="External"/><Relationship Id="rId32" Type="http://schemas.openxmlformats.org/officeDocument/2006/relationships/hyperlink" Target="https://hal.science/hal-04681785v1" TargetMode="External"/><Relationship Id="rId33" Type="http://schemas.openxmlformats.org/officeDocument/2006/relationships/hyperlink" Target="https://normandie-univ.hal.science/hal-04443359v1" TargetMode="External"/><Relationship Id="rId34" Type="http://schemas.openxmlformats.org/officeDocument/2006/relationships/hyperlink" Target="https://hal.science/hal-04681810v1" TargetMode="External"/><Relationship Id="rId35" Type="http://schemas.openxmlformats.org/officeDocument/2006/relationships/hyperlink" Target="https://normandie-univ.hal.science/hal-04446553v1" TargetMode="External"/><Relationship Id="rId36" Type="http://schemas.openxmlformats.org/officeDocument/2006/relationships/hyperlink" Target="https://hal.science/hal-04681831v1" TargetMode="External"/><Relationship Id="rId37" Type="http://schemas.openxmlformats.org/officeDocument/2006/relationships/hyperlink" Target="https://normandie-univ.hal.science/hal-04446552v1" TargetMode="External"/><Relationship Id="rId38" Type="http://schemas.openxmlformats.org/officeDocument/2006/relationships/hyperlink" Target="https://hal.science/hal-04681924v1" TargetMode="External"/><Relationship Id="rId39" Type="http://schemas.openxmlformats.org/officeDocument/2006/relationships/hyperlink" Target="https://normandie-univ.hal.science/hal-04446555v1" TargetMode="External"/><Relationship Id="rId40" Type="http://schemas.openxmlformats.org/officeDocument/2006/relationships/hyperlink" Target="https://hal.science/hal-04682231v1" TargetMode="External"/><Relationship Id="rId41" Type="http://schemas.openxmlformats.org/officeDocument/2006/relationships/hyperlink" Target="https://hal.science/hal-04686156v1" TargetMode="External"/><Relationship Id="rId42" Type="http://schemas.openxmlformats.org/officeDocument/2006/relationships/hyperlink" Target="https://hal.science/hal-04689525v1" TargetMode="External"/><Relationship Id="rId43" Type="http://schemas.openxmlformats.org/officeDocument/2006/relationships/hyperlink" Target="https://normandie-univ.hal.science/hal-04446554v1" TargetMode="External"/><Relationship Id="rId44" Type="http://schemas.openxmlformats.org/officeDocument/2006/relationships/hyperlink" Target="https://normandie-univ.hal.science/hal-04443151v1" TargetMode="External"/><Relationship Id="rId45" Type="http://schemas.openxmlformats.org/officeDocument/2006/relationships/hyperlink" Target="https://hal.science/hal-05084232v1" TargetMode="External"/><Relationship Id="rId46" Type="http://schemas.openxmlformats.org/officeDocument/2006/relationships/hyperlink" Target="https://hal.science/hal-04450353v1" TargetMode="External"/><Relationship Id="rId47" Type="http://schemas.openxmlformats.org/officeDocument/2006/relationships/hyperlink" Target="https://hal.science/tel-0444937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MAJZA</dc:title>
  <dc:description>CV</dc:description>
  <dc:subject/>
  <cp:keywords/>
  <cp:category/>
  <cp:lastModifiedBy/>
  <dcterms:created xsi:type="dcterms:W3CDTF">2026-05-01T02:50:26+02:00</dcterms:created>
  <dcterms:modified xsi:type="dcterms:W3CDTF">2026-05-01T02:50:26+02:00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