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1.92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Béatrice Vacher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beatrice-vacher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0000-0002-6585-2787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057548994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expérience</w:t></w:r></w:p><w:p><w:pPr/><w:r><w:rPr><w:i w:val="1"/><w:iCs w:val="1"/></w:rPr><w:t xml:space="preserve">actuellement</w:t></w:r></w:p><w:p><w:pPr/><w:r><w:rPr/><w:t xml:space="preserve">Coach professionnel IMT- Institut Mines Telecom</w:t></w:r><w:br/><w:r><w:rPr/><w:t xml:space="preserve">Maître de conférence - gestion, innovation, communication organisationnelle, management, IMT Mines AlbiChercheuse associée au MICA, Axe COS, Communication, Organisations et Sociétés, EA 4426 du Ministère de la Recherche, Université de Bordeaux Montaigne</w:t></w:r><w:br/><w:r><w:rPr/><w:t xml:space="preserve">Membre du CCRRDT Occitanie, comité consultatif régional pour la recherche et le développement technologique, et membre de son comité de pilotage</w:t></w:r></w:p><w:p><w:pPr/><w:r><w:rPr/><w:t xml:space="preserve">2008-14 Membre du conseil d’administration de la SFSIC : secrétaire générale de 2010 à 2012 ; commission internationale de 2012 à 2014</w:t></w:r><w:br/><w:r><w:rPr/><w:t xml:space="preserve">Coordinatrice du Groupe d’Etude et de Recherche « Lilith » (label SFSIC en janvier 2012)</w:t></w:r><w:br/><w:r><w:rPr/><w:t xml:space="preserve">2005-14 Chargée de cours à l’école des Mines d’Albi et de Nantes, à l’Université d’Oviedo, Bordeaux 1, Marseille 3, Toulouse 1, Nice Sophia-Antipolis, à l’IEP d’Aix-en-Provence</w:t></w:r><w:br/><w:r><w:rPr/><w:t xml:space="preserve">2005-08 Chercheur associée, Université d’Aix-Marseille III puis IEP d’Aix-en-Provence</w:t></w:r><w:br/><w:r><w:rPr/><w:t xml:space="preserve">97-2005 Maître Assistant, écoles des Mines d’Albi (1997-2002) puis d’Alès (2002-2005)</w:t></w:r><w:br/><w:r><w:rPr/><w:t xml:space="preserve">1992-96 Doctorante puis secrétaire général au CRG de l'école Polytechnique</w:t></w:r><w:br/><w:r><w:rPr/><w:t xml:space="preserve">1985-95 Chef de projet en communication, organisation et informatique : Spie Batignolle, Apple Center, Bank of America, statut indépendant</w:t></w:r></w:p><w:p><w:pPr/><w:r><w:rPr><w:b w:val="1"/><w:bCs w:val="1"/></w:rPr><w:t xml:space="preserve">formation</w:t></w:r><w:br/><w:r><w:rPr/><w:t xml:space="preserve">2020 Certification Coach&Team promotion CT11 Alliance Coach Toulouse, RNCP27367</w:t></w:r><w:br/><w:r><w:rPr/><w:t xml:space="preserve">2016 Qualification pour le poste de professeur en sections 71</w:t></w:r><w:br/><w:r><w:rPr/><w:t xml:space="preserve">2013 Habilitation à diriger des Recherches en Sciences de l’Information Communication : « Puissance de l’écoute flottante dans l’action collective. Agencements organisationnels et communicationnels des activités d’information », Université de Bordeaux Montaigne,</w:t></w:r><w:br/><w:r><w:rPr/><w:t xml:space="preserve">Jury : G. Gramaccia (parrain), F. Martin-Juchat, S. Pène, V. Meyer, A. Kiyindou, J.L. Piñuel</w:t></w:r><w:br/><w:r><w:rPr/><w:t xml:space="preserve">2000 Qualification pour le poste de Maître de conférences en sections 71 et 06</w:t></w:r><w:br/><w:r><w:rPr/><w:t xml:space="preserve">1996 Doctorat en Sciences de Gestion : « Les malentendus de l'information. Pour une approche pragmatique de la gestion de l'information en entreprise », école Polytechnique</w:t></w:r><w:br/><w:r><w:rPr/><w:t xml:space="preserve">Mention très honorable avec félicitations du jury (M. Berry, J. Girin, C. Riveline, A. Henry, F. Rowe, F. Pavé). Publiée en 1997 éditions de l’A.D.B.S., primée en 1998 (prix I.E.C.).</w:t></w:r><w:br/><w:r><w:rPr/><w:t xml:space="preserve">1992 DEA Méthodes Scientifiques de Gestion, Paris IX-Dauphine, Mention Assez bien</w:t></w:r><w:br/><w:r><w:rPr/><w:t xml:space="preserve">Mémoire principal : « L’information, du concept au carton », dirigé par M. Berry. Autres mémoires : « L’intelligence artificielle distribuée », « SIAD et systèmes experts »</w:t></w:r><w:br/><w:r><w:rPr/><w:t xml:space="preserve">1986 MIAGE, maîtrise d’information appliquée à la gestion, Paris IX-Dauphine</w:t></w:r></w:p><w:p><w:pPr/><w:r><w:rPr><w:b w:val="1"/><w:bCs w:val="1"/></w:rPr><w:t xml:space="preserve">Sélection de publications</w:t></w:r><w:br/><w:r><w:rPr/><w:t xml:space="preserve">Vacher B. , Le Bis I. (2014), Histoires sans fin des technologies de l’écrit, Éd. Presses des Mines, Collection Les carnets de Lilith, Paris.</w:t></w:r><w:br/><w:r><w:rPr/><w:t xml:space="preserve">Vacher B. (2014) (dir.), Vive la technologie ? Traité de bricolage réfléchi pour épris de liberté, Éd. Presses des Mines, Collection Les carnets de Lilith, Paris.</w:t></w:r><w:br/><w:r><w:rPr/><w:t xml:space="preserve">Vacher B. (2013), Puissance de l’écoute flottante dans l’action collective, HDR, université Bordeaux Montaigne, 14 avril.</w:t></w:r><w:br/><w:r><w:rPr/><w:t xml:space="preserve">Vacher B., Andonova Y., Wilhelm C., (2012), « Usages des TIC à l’épreuve de l’interculturel. Analyse comparative de trois associations », IV Congreso Internacional Comunicación Social, Tenerife, 4-8 déc.</w:t></w:r><w:br/><w:r><w:rPr/><w:t xml:space="preserve">Vacher B., Andonova Y. (2011), « Reconnaissance dans les organisations. Précisions terminologiques », Revue Communication, Laval, Québec</w:t></w:r><w:br/><w:r><w:rPr/><w:t xml:space="preserve">Vacher B. (2010), « Sens et normes font-ils bon ménage dans les organisations ? », Revue Etude de communication 34/2010, p. 127-142</w:t></w:r><w:br/><w:r><w:rPr/><w:t xml:space="preserve">Vacher B. (2010), “Una de las responsabilidades del profesor de TCI: interactuar, transmitir y abrir a la crítica”, Revista Latina de Comunicación Social (DialogosFelafacs) n°80, abril-junio</w:t></w:r><w:br/><w:r><w:rPr/><w:t xml:space="preserve">Vacher B. (2008), « L'agencement de recherche en communication organisationnelle : une façon méthodique de mener une recherche action », in Bouzon A., Meyer V. (dir.), La communication des organisations. Entre recherche et action, L’Harmattan, Paris, p. 19-35</w:t></w:r><w:br/><w:r><w:rPr/><w:t xml:space="preserve">Vacher B. (2007), « Oubli, étourderie, ruse et bricolage organisés : arrêt sur théories », In Repenser la communication dans les organisations, Bonneville L., Grosjean S. (dir.), Paris, Éd. l'Harmattan, p. 25-50</w:t></w:r><w:br/><w:r><w:rPr/><w:t xml:space="preserve">Vacher B. (2004), « Du bricolage informationnel à la litote organisationnelle. Ou comment considérer le bricolage au niveau stratégique ? », Revue Sciences de la Société n°63, p. 133-150</w:t></w:r><w:br/><w:r><w:rPr/><w:t xml:space="preserve">Urso D., Vacher B. (2004), « Un homme à tout savoir ? Les limites de l'approche par les connaissances. Le cas exemplaire de l'outillage de mise en forme », Revue Gérer et Comprendre n°76, juin, p. 31-41</w:t></w:r><w:br/><w:r><w:rPr/><w:t xml:space="preserve">Vacher B. (2002), « Dans quelles mesures les TIC jouent-elles un rôle stratégique pour les PME ? », Revue internationale PME, vol. 15, nos 3-4, p. 37-61</w:t></w:r><w:br/><w:r><w:rPr/><w:t xml:space="preserve">Vacher B. (2001), « Faire ou prouver ? L’écrit de l’Assurance Qualité », in Le langage dans les organisations. Une nouvelle donne, Pène S., Borzeix A., Fraenkel B. (dir.), Paris, Éd. l'Harmattan, p. 115-130</w:t></w:r><w:br/><w:r><w:rPr/><w:t xml:space="preserve">Vacher B. (1997), La gestion de l’information en entreprise. Enquête sur l’oubli, l’étourderie, la ruse et le bricolage organisés, ADBS Editions, Paris, 231 p.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Polliniser les matins malins ou le plaisir d'enseigner ! Qu’est-ce qui fait le succès des partages autour de la pédagogie entre enseignants chercheurs ?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Communication &amp; Organisation</w:t></w:r><w:r><w:rPr/><w:t xml:space="preserve">, 2020, 57, pp.153-160. </w:t></w:r><w:hyperlink r:id="rId13" w:history="1"><w:r><w:rPr><w:color w:val="#410a8c"/><w:u w:val="single"/></w:rPr><w:t xml:space="preserve">⟨10.4000/communicationorganisation.8603⟩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halshs-02543387v3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recherche en communication des organisations, une prise sur le réel : interpréter et agir, prendre du recul et rebondir. Le cas d’un programme d’enseignement a l’innovation.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Les Cahiers de la SFSIC</w:t></w:r><w:r><w:rPr/><w:t xml:space="preserve">, 2018, pp.273-281</w:t></w:r></w:p><w:p><w:pPr/><w:r><w:rPr/><w:t xml:space="preserve">Article dans une revue</w:t></w:r></w:p><w:p><w:pPr/><w:hyperlink r:id="rId14" w:history="1"><w:r><w:rPr><w:color w:val="#410a8c"/><w:u w:val="single"/></w:rPr><w:t xml:space="preserve">hal-02446887v1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Reconnaissance dans les organisations. Précisions terminologiques</w:t></w:r></w:hyperlink></w:p><w:p><w:pPr/><w:hyperlink r:id="rId12" w:history="1"><w:r><w:rPr><w:color w:val="#410a8c"/><w:u w:val="single"/></w:rPr><w:t xml:space="preserve">Béatrice Vacher</w:t></w:r></w:hyperlink><w:r><w:rPr/><w:t xml:space="preserve">,</w:t></w:r><w:hyperlink r:id="rId16" w:history="1"><w:r><w:rPr><w:color w:val="#410a8c"/><w:u w:val="single"/></w:rPr><w:t xml:space="preserve">Yanita Andonova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2011, </w:t></w:r><w:hyperlink r:id="rId17" w:history="1"><w:r><w:rPr><w:color w:val="#410a8c"/><w:u w:val="single"/></w:rPr><w:t xml:space="preserve">⟨10.4000/communication.1968⟩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halshs-02916174v1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Sens et normes font-ils bon ménage dans les organisations ?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Études de communication - Langages, information, médiations</w:t></w:r><w:r><w:rPr/><w:t xml:space="preserve">, 2010, 34, pp.127-142</w:t></w:r></w:p><w:p><w:pPr/><w:r><w:rPr/><w:t xml:space="preserve">Article dans une revue</w:t></w:r></w:p><w:p><w:pPr/><w:hyperlink r:id="rId18" w:history="1"><w:r><w:rPr><w:color w:val="#410a8c"/><w:u w:val="single"/></w:rPr><w:t xml:space="preserve">hal-00674239v1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Una de las responsabilidades del profesor de TCI: interactuar, transmitir y abrir a la crítica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Diálogos de la Comunicación</w:t></w:r><w:r><w:rPr/><w:t xml:space="preserve">, 2009</w:t></w:r></w:p><w:p><w:pPr/><w:r><w:rPr/><w:t xml:space="preserve">Article dans une revue</w:t></w:r></w:p><w:p><w:pPr/><w:hyperlink r:id="rId19" w:history="1"><w:r><w:rPr><w:color w:val="#410a8c"/><w:u w:val="single"/></w:rPr><w:t xml:space="preserve">hal-02918565v1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Visibilité et reconnaissance de l’individu au travail</w:t></w:r></w:hyperlink></w:p><w:p><w:pPr/><w:hyperlink r:id="rId16" w:history="1"><w:r><w:rPr><w:color w:val="#410a8c"/><w:u w:val="single"/></w:rPr><w:t xml:space="preserve">Yanita Andonova</w:t></w:r></w:hyperlink><w:r><w:rPr/><w:t xml:space="preserve">,</w:t></w:r><w:hyperlink r:id="rId12" w:history="1"><w:r><w:rPr><w:color w:val="#410a8c"/><w:u w:val="single"/></w:rPr><w:t xml:space="preserve">Béatrice Vacher</w:t></w:r></w:hyperlink></w:p><w:p><w:pPr/><w:r><w:rPr><w:i w:val="1"/><w:iCs w:val="1"/></w:rPr><w:t xml:space="preserve">Communication &amp; Organisation</w:t></w:r><w:r><w:rPr/><w:t xml:space="preserve">, 2009, 36, pp.136 - 147. </w:t></w:r><w:hyperlink r:id="rId21" w:history="1"><w:r><w:rPr><w:color w:val="#410a8c"/><w:u w:val="single"/></w:rPr><w:t xml:space="preserve">⟨10.4000/communicationorganisation.970⟩</w:t></w:r></w:hyperlink></w:p><w:p><w:pPr/><w:r><w:rPr/><w:t xml:space="preserve">Article dans une revue</w:t></w:r></w:p><w:p><w:pPr/><w:hyperlink r:id="rId20" w:history="1"><w:r><w:rPr><w:color w:val="#410a8c"/><w:u w:val="single"/></w:rPr><w:t xml:space="preserve">hal-01593562v1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Articulation entre communication, information et organisation en SIC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Les Enjeux de l'information et de la communication</w:t></w:r><w:r><w:rPr/><w:t xml:space="preserve">, 2009, </w:t></w:r><w:hyperlink r:id="rId23" w:history="1"><w:r><w:rPr><w:color w:val="#410a8c"/><w:u w:val="single"/></w:rPr><w:t xml:space="preserve">⟨10.3917/enic.009.0119⟩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halshs-02916193v1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vertus stratégiques de la discrétion des services documentaires Théories et illustrations</w:t></w:r></w:hyperlink></w:p><w:p><w:pPr/><w:hyperlink r:id="rId25" w:history="1"><w:r><w:rPr><w:color w:val="#410a8c"/><w:u w:val="single"/></w:rPr><w:t xml:space="preserve">Isabelle Le Bis</w:t></w:r></w:hyperlink><w:r><w:rPr/><w:t xml:space="preserve">,</w:t></w:r><w:hyperlink r:id="rId12" w:history="1"><w:r><w:rPr><w:color w:val="#410a8c"/><w:u w:val="single"/></w:rPr><w:t xml:space="preserve">Béatrice Vacher</w:t></w:r></w:hyperlink></w:p><w:p><w:pPr/><w:r><w:rPr><w:i w:val="1"/><w:iCs w:val="1"/></w:rPr><w:t xml:space="preserve">Documentaliste - Sciences de l'Information</w:t></w:r><w:r><w:rPr/><w:t xml:space="preserve">, 2006, </w:t></w:r><w:hyperlink r:id="rId26" w:history="1"><w:r><w:rPr><w:color w:val="#410a8c"/><w:u w:val="single"/></w:rPr><w:t xml:space="preserve">⟨10.3917/docsi.433.0200⟩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halshs-02916221v1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L'invisible et structurante matérialité de l'information et de communication organisationnelles : une grille de lecture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Communication &amp; Organisation</w:t></w:r><w:r><w:rPr/><w:t xml:space="preserve">, 2006, </w:t></w:r><w:hyperlink r:id="rId28" w:history="1"><w:r><w:rPr><w:color w:val="#410a8c"/><w:u w:val="single"/></w:rPr><w:t xml:space="preserve">⟨10.4000/communicationorganisation.3483⟩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halshs-02916217v1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 homme à tout savoir ? les limites de l'approche par les connaissances : le cas exemplaire de l'outillage de mise en forme</w:t></w:r></w:hyperlink></w:p><w:p><w:pPr/><w:hyperlink r:id="rId30" w:history="1"><w:r><w:rPr><w:color w:val="#410a8c"/><w:u w:val="single"/></w:rPr><w:t xml:space="preserve">David Urso</w:t></w:r></w:hyperlink><w:r><w:rPr/><w:t xml:space="preserve">,</w:t></w:r><w:hyperlink r:id="rId12" w:history="1"><w:r><w:rPr><w:color w:val="#410a8c"/><w:u w:val="single"/></w:rPr><w:t xml:space="preserve">Béatrice Vacher</w:t></w:r></w:hyperlink></w:p><w:p><w:pPr/><w:r><w:rPr><w:i w:val="1"/><w:iCs w:val="1"/></w:rPr><w:t xml:space="preserve">Gérer et Comprendre. Annales des Mines</w:t></w:r><w:r><w:rPr/><w:t xml:space="preserve">, 2004, 76, p.31-41</w:t></w:r></w:p><w:p><w:pPr/><w:r><w:rPr/><w:t xml:space="preserve">Article dans une revue</w:t></w:r></w:p><w:p><w:pPr/><w:hyperlink r:id="rId29" w:history="1"><w:r><w:rPr><w:color w:val="#410a8c"/><w:u w:val="single"/></w:rPr><w:t xml:space="preserve">hal-01847762v1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 homme à tout savoir ? Les limites de l’approche par les connaissances. Le cas exemplaire de l’outillage de mise en forme.</w:t></w:r></w:hyperlink></w:p><w:p><w:pPr/><w:hyperlink r:id="rId30" w:history="1"><w:r><w:rPr><w:color w:val="#410a8c"/><w:u w:val="single"/></w:rPr><w:t xml:space="preserve">David Urso</w:t></w:r></w:hyperlink><w:r><w:rPr/><w:t xml:space="preserve">,</w:t></w:r><w:hyperlink r:id="rId12" w:history="1"><w:r><w:rPr><w:color w:val="#410a8c"/><w:u w:val="single"/></w:rPr><w:t xml:space="preserve">Béatrice Vacher</w:t></w:r></w:hyperlink></w:p><w:p><w:pPr/><w:r><w:rPr><w:i w:val="1"/><w:iCs w:val="1"/></w:rPr><w:t xml:space="preserve">Gérer et Comprendre. Annales des Mines</w:t></w:r><w:r><w:rPr/><w:t xml:space="preserve">, 2004, pp.31-41</w:t></w:r></w:p><w:p><w:pPr/><w:r><w:rPr/><w:t xml:space="preserve">Article dans une revue</w:t></w:r></w:p><w:p><w:pPr/><w:hyperlink r:id="rId31" w:history="1"><w:r><w:rPr><w:color w:val="#410a8c"/><w:u w:val="single"/></w:rPr><w:t xml:space="preserve">halshs-02916222v1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Du bricolage informationnel à la litote organisationnelle Ou comment considérer le bricolage au niveau stratégique ?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Sciences de la société : Les cahiers du LERASS</w:t></w:r><w:r><w:rPr/><w:t xml:space="preserve">, 2004, 63, pp.132-149</w:t></w:r></w:p><w:p><w:pPr/><w:r><w:rPr/><w:t xml:space="preserve">Article dans une revue</w:t></w:r></w:p><w:p><w:pPr/><w:hyperlink r:id="rId32" w:history="1"><w:r><w:rPr><w:color w:val="#410a8c"/><w:u w:val="single"/></w:rPr><w:t xml:space="preserve">hal-00872447v1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Knowledge renewal in industry, a question of relationship between product and process</w:t></w:r></w:hyperlink></w:p><w:p><w:pPr/><w:hyperlink r:id="rId30" w:history="1"><w:r><w:rPr><w:color w:val="#410a8c"/><w:u w:val="single"/></w:rPr><w:t xml:space="preserve">David Urso</w:t></w:r></w:hyperlink><w:r><w:rPr/><w:t xml:space="preserve">,</w:t></w:r><w:hyperlink r:id="rId12" w:history="1"><w:r><w:rPr><w:color w:val="#410a8c"/><w:u w:val="single"/></w:rPr><w:t xml:space="preserve">Béatrice Vacher</w:t></w:r></w:hyperlink></w:p><w:p><w:pPr/><w:r><w:rPr><w:i w:val="1"/><w:iCs w:val="1"/></w:rPr><w:t xml:space="preserve">International Journal of Automotive Technology and Management</w:t></w:r><w:r><w:rPr/><w:t xml:space="preserve">, 2004, 4 (2/3), </w:t></w:r><w:hyperlink r:id="rId34" w:history="1"><w:r><w:rPr><w:color w:val="#410a8c"/><w:u w:val="single"/></w:rPr><w:t xml:space="preserve">⟨10.1504/IJATM.2004.005329⟩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hal-01791035v1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Dans quelles mesures les TIC jouent-elles un rôle stratégique pour les PME ?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Revue Internationale PME</w:t></w:r><w:r><w:rPr/><w:t xml:space="preserve">, 2002, 15 (n° 3-4), 23 p</w:t></w:r></w:p><w:p><w:pPr/><w:r><w:rPr/><w:t xml:space="preserve">Article dans une revue</w:t></w:r></w:p><w:p><w:pPr/><w:hyperlink r:id="rId35" w:history="1"><w:r><w:rPr><w:color w:val="#410a8c"/><w:u w:val="single"/></w:rPr><w:t xml:space="preserve">hal-03164876v1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Manager les risques en projets : de la prise de conscience à la mise en confiance</w:t></w:r></w:hyperlink></w:p><w:p><w:pPr/><w:hyperlink r:id="rId37" w:history="1"><w:r><w:rPr><w:color w:val="#410a8c"/><w:u w:val="single"/></w:rPr><w:t xml:space="preserve">Didier Gourc</w:t></w:r></w:hyperlink><w:r><w:rPr/><w:t xml:space="preserve">,</w:t></w:r><w:hyperlink r:id="rId12" w:history="1"><w:r><w:rPr><w:color w:val="#410a8c"/><w:u w:val="single"/></w:rPr><w:t xml:space="preserve">Béatrice Vacher</w:t></w:r></w:hyperlink><w:r><w:rPr/><w:t xml:space="preserve">,</w:t></w:r><w:hyperlink r:id="rId38" w:history="1"><w:r><w:rPr><w:color w:val="#410a8c"/><w:u w:val="single"/></w:rPr><w:t xml:space="preserve">Hervé Pingaud</w:t></w:r></w:hyperlink></w:p><w:p><w:pPr/><w:r><w:rPr><w:i w:val="1"/><w:iCs w:val="1"/></w:rPr><w:t xml:space="preserve">Communication &amp; Organisation</w:t></w:r><w:r><w:rPr/><w:t xml:space="preserve">, 2001, 20, p. 71-76. </w:t></w:r><w:hyperlink r:id="rId39" w:history="1"><w:r><w:rPr><w:color w:val="#410a8c"/><w:u w:val="single"/></w:rPr><w:t xml:space="preserve">⟨10.4000/communicationorganisation.2556⟩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hal-01847772v1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enjeux de la manutention de l'information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Systèmes d'Information et Management</w:t></w:r><w:r><w:rPr/><w:t xml:space="preserve">, 1998, 3 (2), p. 65-83</w:t></w:r></w:p><w:p><w:pPr/><w:r><w:rPr/><w:t xml:space="preserve">Article dans une revue</w:t></w:r></w:p><w:p><w:pPr/><w:hyperlink r:id="rId40" w:history="1"><w:r><w:rPr><w:color w:val="#410a8c"/><w:u w:val="single"/></w:rPr><w:t xml:space="preserve">hal-01718375v1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Mythe et vie ordinaire de l'information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Gérer et Comprendre. Annales des Mines</w:t></w:r><w:r><w:rPr/><w:t xml:space="preserve">, 1998, 52, p. 29-38</w:t></w:r></w:p><w:p><w:pPr/><w:r><w:rPr/><w:t xml:space="preserve">Article dans une revue</w:t></w:r></w:p><w:p><w:pPr/><w:hyperlink r:id="rId41" w:history="1"><w:r><w:rPr><w:color w:val="#410a8c"/><w:u w:val="single"/></w:rPr><w:t xml:space="preserve">hal-01718372v1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L’INFORMATION : DU CONCEPT AU CARTON ou LE MYSTERE DE L’HOMO INFORMATIONUS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Gérer et Comprendre. Annales des Mines</w:t></w:r><w:r><w:rPr/><w:t xml:space="preserve">, 1993</w:t></w:r></w:p><w:p><w:pPr/><w:r><w:rPr/><w:t xml:space="preserve">Article dans une revue</w:t></w:r></w:p><w:p><w:pPr/><w:hyperlink r:id="rId42" w:history="1"><w:r><w:rPr><w:color w:val="#410a8c"/><w:u w:val="single"/></w:rPr><w:t xml:space="preserve">halshs-02493074v1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Usages des TICE à l'épreuve de l'interculturalité, Analyse comparative de trois associations</w:t></w:r></w:hyperlink></w:p><w:p><w:pPr/><w:hyperlink r:id="rId16" w:history="1"><w:r><w:rPr><w:color w:val="#410a8c"/><w:u w:val="single"/></w:rPr><w:t xml:space="preserve">Yanita Andonova</w:t></w:r></w:hyperlink><w:r><w:rPr/><w:t xml:space="preserve">,</w:t></w:r><w:hyperlink r:id="rId12" w:history="1"><w:r><w:rPr><w:color w:val="#410a8c"/><w:u w:val="single"/></w:rPr><w:t xml:space="preserve">Béatrice Vacher</w:t></w:r></w:hyperlink><w:r><w:rPr/><w:t xml:space="preserve">,</w:t></w:r><w:hyperlink r:id="rId44" w:history="1"><w:r><w:rPr><w:color w:val="#410a8c"/><w:u w:val="single"/></w:rPr><w:t xml:space="preserve">Carsten Wilhelm</w:t></w:r></w:hyperlink></w:p><w:p><w:pPr/><w:r><w:rPr><w:i w:val="1"/><w:iCs w:val="1"/></w:rPr><w:t xml:space="preserve">"Comunicación, control y resistencias", IV Congreso Internacional Latina de Comunicación Social</w:t></w:r><w:r><w:rPr/><w:t xml:space="preserve">, CILCS - Congreso Internacional Latina de Comunicación Social, Dec 2012, Ténérife, Espagne</w:t></w:r></w:p><w:p><w:pPr/><w:r><w:rPr/><w:t xml:space="preserve">Communication dans un congrès</w:t></w:r></w:p><w:p><w:pPr/><w:hyperlink r:id="rId43" w:history="1"><w:r><w:rPr><w:color w:val="#410a8c"/><w:u w:val="single"/></w:rPr><w:t xml:space="preserve">hal-01314979v1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EL &amp;quot;AGENCEMENT&amp;quot; DE INVESTIGACIÓN ACCIÓN EN COMUNICACIÓN ORGANIZACIONAL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Congreso de la AE-IC, investigar la comunicacion en espana: proyectos, metodología y difusión en resultados</w:t></w:r><w:r><w:rPr/><w:t xml:space="preserve">, Apr 2011, Madrid, España</w:t></w:r></w:p><w:p><w:pPr/><w:r><w:rPr/><w:t xml:space="preserve">Communication dans un congrès</w:t></w:r></w:p><w:p><w:pPr/><w:hyperlink r:id="rId45" w:history="1"><w:r><w:rPr><w:color w:val="#410a8c"/><w:u w:val="single"/></w:rPr><w:t xml:space="preserve">halshs-02916190v1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Une des responsabilités de l'enseignant-chercheur en communication des organisations : interagir, transmettre et ouvrir à la critique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Colloque international «Interagir et transmettre, informer et communiquer : quelles valeurs, quelle valorisation ?»</w:t></w:r><w:r><w:rPr/><w:t xml:space="preserve">, Apr 2008, Tunis, Tunisie</w:t></w:r></w:p><w:p><w:pPr/><w:r><w:rPr/><w:t xml:space="preserve">Communication dans un congrès</w:t></w:r></w:p><w:p><w:pPr/><w:hyperlink r:id="rId46" w:history="1"><w:r><w:rPr><w:color w:val="#410a8c"/><w:u w:val="single"/></w:rPr><w:t xml:space="preserve">halshs-02916207v1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COMBINER SCIENCE DE L'INFORMATION ET DE LA COMMUNICATION ET SCIENCES DE GESTION POUR ETUDIER L'ACTION COLLECTIVE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XVIème congrès de la SFSIC, « Les sciences de l’information et de la communication : affirmation et pluralité »</w:t></w:r><w:r><w:rPr/><w:t xml:space="preserve">, Jun 2008, compiègne,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halshs-02916202v1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renouvellement des connaissances dans le secteur de l'outillage</w:t></w:r></w:hyperlink></w:p><w:p><w:pPr/><w:hyperlink r:id="rId30" w:history="1"><w:r><w:rPr><w:color w:val="#410a8c"/><w:u w:val="single"/></w:rPr><w:t xml:space="preserve">David Urso</w:t></w:r></w:hyperlink><w:r><w:rPr/><w:t xml:space="preserve">,</w:t></w:r><w:hyperlink r:id="rId12" w:history="1"><w:r><w:rPr><w:color w:val="#410a8c"/><w:u w:val="single"/></w:rPr><w:t xml:space="preserve">Béatrice Vacher</w:t></w:r></w:hyperlink></w:p><w:p><w:pPr/><w:r><w:rPr><w:i w:val="1"/><w:iCs w:val="1"/></w:rPr><w:t xml:space="preserve">Colloque Partage des Savoirs</w:t></w:r><w:r><w:rPr/><w:t xml:space="preserve">, Feb 2003, Lyon, France. p.41-53</w:t></w:r></w:p><w:p><w:pPr/><w:r><w:rPr/><w:t xml:space="preserve">Communication dans un congrès</w:t></w:r></w:p><w:p><w:pPr/><w:hyperlink r:id="rId48" w:history="1"><w:r><w:rPr><w:color w:val="#410a8c"/><w:u w:val="single"/></w:rPr><w:t xml:space="preserve">hal-01785488v1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How important are ICT in SME strategy ?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8ème congrès de l’AIM,</w:t></w:r><w:r><w:rPr/><w:t xml:space="preserve">, May 2003, Grenoble,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halshs-02916231v1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Renouvellement des connaissances et organisation industrielle verticale : le cas de la conception d'outillage de mise en forme</w:t></w:r></w:hyperlink></w:p><w:p><w:pPr/><w:hyperlink r:id="rId30" w:history="1"><w:r><w:rPr><w:color w:val="#410a8c"/><w:u w:val="single"/></w:rPr><w:t xml:space="preserve">David Urso</w:t></w:r></w:hyperlink><w:r><w:rPr/><w:t xml:space="preserve">,</w:t></w:r><w:hyperlink r:id="rId12" w:history="1"><w:r><w:rPr><w:color w:val="#410a8c"/><w:u w:val="single"/></w:rPr><w:t xml:space="preserve">Béatrice Vacher</w:t></w:r></w:hyperlink><w:r><w:rPr/><w:t xml:space="preserve">,</w:t></w:r><w:hyperlink r:id="rId51" w:history="1"><w:r><w:rPr><w:color w:val="#410a8c"/><w:u w:val="single"/></w:rPr><w:t xml:space="preserve">Parina Hassanaly</w:t></w:r></w:hyperlink></w:p><w:p><w:pPr/><w:r><w:rPr><w:i w:val="1"/><w:iCs w:val="1"/></w:rPr><w:t xml:space="preserve">11ème Rencontre internationale de GERPISA</w:t></w:r><w:r><w:rPr/><w:t xml:space="preserve">, Jun 2003, Paris, France. 12 p</w:t></w:r></w:p><w:p><w:pPr/><w:r><w:rPr/><w:t xml:space="preserve">Communication dans un congrès</w:t></w:r></w:p><w:p><w:pPr/><w:hyperlink r:id="rId50" w:history="1"><w:r><w:rPr><w:color w:val="#410a8c"/><w:u w:val="single"/></w:rPr><w:t xml:space="preserve">hal-01785495v1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Quelles sont les modalités de renouvellement du savoir dans l'entreprise étendue? Le cas des outillages de mise en forme</w:t></w:r></w:hyperlink></w:p><w:p><w:pPr/><w:hyperlink r:id="rId30" w:history="1"><w:r><w:rPr><w:color w:val="#410a8c"/><w:u w:val="single"/></w:rPr><w:t xml:space="preserve">David Urso</w:t></w:r></w:hyperlink><w:r><w:rPr/><w:t xml:space="preserve">,</w:t></w:r><w:hyperlink r:id="rId12" w:history="1"><w:r><w:rPr><w:color w:val="#410a8c"/><w:u w:val="single"/></w:rPr><w:t xml:space="preserve">Béatrice Vacher</w:t></w:r></w:hyperlink></w:p><w:p><w:pPr/><w:r><w:rPr><w:i w:val="1"/><w:iCs w:val="1"/></w:rPr><w:t xml:space="preserve">GI 2001 -4ème Congrès international de génie industriel</w:t></w:r><w:r><w:rPr/><w:t xml:space="preserve">, Jun 2001, Aix-en-Provence-Marseille, France. p.991-1000</w:t></w:r></w:p><w:p><w:pPr/><w:r><w:rPr/><w:t xml:space="preserve">Communication dans un congrès</w:t></w:r></w:p><w:p><w:pPr/><w:hyperlink r:id="rId52" w:history="1"><w:r><w:rPr><w:color w:val="#410a8c"/><w:u w:val="single"/></w:rPr><w:t xml:space="preserve">hal-01785517v1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fonctions des tic : ce qu'en disent les pme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COMMERCE ELECTRONIQUE ET NOUVELLES ORGANISATIONS</w:t></w:r><w:r><w:rPr/><w:t xml:space="preserve">, Jun 2001, Nantes, France</w:t></w:r></w:p><w:p><w:pPr/><w:r><w:rPr/><w:t xml:space="preserve">Communication dans un congrès</w:t></w:r></w:p><w:p><w:pPr/><w:hyperlink r:id="rId53" w:history="1"><w:r><w:rPr><w:color w:val="#410a8c"/><w:u w:val="single"/></w:rPr><w:t xml:space="preserve">hal-01785512v1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Quelle est la place d'une activité de veille externe dans un réseau d'entreprises ?</w:t></w:r></w:hyperlink></w:p><w:p><w:pPr/><w:hyperlink r:id="rId30" w:history="1"><w:r><w:rPr><w:color w:val="#410a8c"/><w:u w:val="single"/></w:rPr><w:t xml:space="preserve">David Urso</w:t></w:r></w:hyperlink><w:r><w:rPr/><w:t xml:space="preserve">,</w:t></w:r><w:hyperlink r:id="rId12" w:history="1"><w:r><w:rPr><w:color w:val="#410a8c"/><w:u w:val="single"/></w:rPr><w:t xml:space="preserve">Béatrice Vacher</w:t></w:r></w:hyperlink></w:p><w:p><w:pPr/><w:r><w:rPr><w:i w:val="1"/><w:iCs w:val="1"/></w:rPr><w:t xml:space="preserve">V.S.S.T.'2001 - Veille stratégique scientifique et technologique</w:t></w:r><w:r><w:rPr/><w:t xml:space="preserve">, Oct 2001, barcelone, Espagne. pp.143-154</w:t></w:r></w:p><w:p><w:pPr/><w:r><w:rPr/><w:t xml:space="preserve">Communication dans un congrès</w:t></w:r></w:p><w:p><w:pPr/><w:hyperlink r:id="rId54" w:history="1"><w:r><w:rPr><w:color w:val="#410a8c"/><w:u w:val="single"/></w:rPr><w:t xml:space="preserve">hal-02887641v1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quoi sert la veille en entreprise ?</w:t></w:r></w:hyperlink></w:p><w:p><w:pPr/><w:hyperlink r:id="rId12" w:history="1"><w:r><w:rPr><w:color w:val="#410a8c"/><w:u w:val="single"/></w:rPr><w:t xml:space="preserve">Béatrice Vacher</w:t></w:r></w:hyperlink><w:r><w:rPr/><w:t xml:space="preserve">,</w:t></w:r><w:hyperlink r:id="rId51" w:history="1"><w:r><w:rPr><w:color w:val="#410a8c"/><w:u w:val="single"/></w:rPr><w:t xml:space="preserve">Parina Hassanaly</w:t></w:r></w:hyperlink></w:p><w:p><w:pPr/><w:r><w:rPr><w:i w:val="1"/><w:iCs w:val="1"/></w:rPr><w:t xml:space="preserve">V.S.S.T.'2001 - Veille stratégique scientifique et technologique</w:t></w:r><w:r><w:rPr/><w:t xml:space="preserve">, Oct 2001, barcelone, Espagne. pp.257-267</w:t></w:r></w:p><w:p><w:pPr/><w:r><w:rPr/><w:t xml:space="preserve">Communication dans un congrès</w:t></w:r></w:p><w:p><w:pPr/><w:hyperlink r:id="rId55" w:history="1"><w:r><w:rPr><w:color w:val="#410a8c"/><w:u w:val="single"/></w:rPr><w:t xml:space="preserve">hal-02887551v1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Former des entrepreneurs en france. une experience dans une ecole d'ingenieurs</w:t></w:r></w:hyperlink></w:p><w:p><w:pPr/><w:hyperlink r:id="rId57" w:history="1"><w:r><w:rPr><w:color w:val="#410a8c"/><w:u w:val="single"/></w:rPr><w:t xml:space="preserve">Danielle Dolmiere</w:t></w:r></w:hyperlink><w:r><w:rPr/><w:t xml:space="preserve">,</w:t></w:r><w:hyperlink r:id="rId12" w:history="1"><w:r><w:rPr><w:color w:val="#410a8c"/><w:u w:val="single"/></w:rPr><w:t xml:space="preserve">Béatrice Vacher</w:t></w:r></w:hyperlink></w:p><w:p><w:pPr/><w:r><w:rPr><w:i w:val="1"/><w:iCs w:val="1"/></w:rPr><w:t xml:space="preserve">1ER CONGRES DE L'ACADEMIE DE L'ENTREPRENEURIAT</w:t></w:r><w:r><w:rPr/><w:t xml:space="preserve">, Nov 1999, Lille, France</w:t></w:r></w:p><w:p><w:pPr/><w:r><w:rPr/><w:t xml:space="preserve">Communication dans un congrès</w:t></w:r></w:p><w:p><w:pPr/><w:hyperlink r:id="rId56" w:history="1"><w:r><w:rPr><w:color w:val="#410a8c"/><w:u w:val="single"/></w:rPr><w:t xml:space="preserve">hal-01785535v1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TIC et Pannes : dynamique des trajectoires technico-organisationnelles</w:t></w:r></w:hyperlink></w:p><w:p><w:pPr/><w:hyperlink r:id="rId12" w:history="1"><w:r><w:rPr><w:color w:val="#410a8c"/><w:u w:val="single"/></w:rPr><w:t xml:space="preserve">Béatrice Vacher</w:t></w:r></w:hyperlink><w:r><w:rPr/><w:t xml:space="preserve">,</w:t></w:r><w:hyperlink r:id="rId59" w:history="1"><w:r><w:rPr><w:color w:val="#410a8c"/><w:u w:val="single"/></w:rPr><w:t xml:space="preserve">Anne-France Saint Laurent (de)</w:t></w:r></w:hyperlink><w:r><w:rPr/><w:t xml:space="preserve">,</w:t></w:r><w:hyperlink r:id="rId60" w:history="1"><w:r><w:rPr><w:color w:val="#410a8c"/><w:u w:val="single"/></w:rPr><w:t xml:space="preserve">Petros Kavassalis</w:t></w:r></w:hyperlink></w:p><w:p><w:pPr/><w:r><w:rPr><w:i w:val="1"/><w:iCs w:val="1"/></w:rPr><w:t xml:space="preserve">Colloque international de génie industriel</w:t></w:r><w:r><w:rPr/><w:t xml:space="preserve">, Sep 1997, Albi,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halshs-02493298v1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Tic et pannes : dynamique des trajectoires technico-organisationnelles</w:t></w:r></w:hyperlink></w:p><w:p><w:pPr/><w:hyperlink r:id="rId12" w:history="1"><w:r><w:rPr><w:color w:val="#410a8c"/><w:u w:val="single"/></w:rPr><w:t xml:space="preserve">Béatrice Vacher</w:t></w:r></w:hyperlink><w:r><w:rPr/><w:t xml:space="preserve">,</w:t></w:r><w:hyperlink r:id="rId62" w:history="1"><w:r><w:rPr><w:color w:val="#410a8c"/><w:u w:val="single"/></w:rPr><w:t xml:space="preserve">Anne France Saint Laurent</w:t></w:r></w:hyperlink><w:r><w:rPr/><w:t xml:space="preserve">,</w:t></w:r><w:hyperlink r:id="rId63" w:history="1"><w:r><w:rPr><w:color w:val="#410a8c"/><w:u w:val="single"/></w:rPr><w:t xml:space="preserve">N. Reimen</w:t></w:r></w:hyperlink><w:r><w:rPr/><w:t xml:space="preserve">,</w:t></w:r><w:hyperlink r:id="rId64" w:history="1"><w:r><w:rPr><w:color w:val="#410a8c"/><w:u w:val="single"/></w:rPr><w:t xml:space="preserve">P. Kavassalis</w:t></w:r></w:hyperlink></w:p><w:p><w:pPr/><w:r><w:rPr><w:i w:val="1"/><w:iCs w:val="1"/></w:rPr><w:t xml:space="preserve">2ème Congrès international franco-québécois</w:t></w:r><w:r><w:rPr/><w:t xml:space="preserve">, Sep 1997, Albi, France. 14 p</w:t></w:r></w:p><w:p><w:pPr/><w:r><w:rPr/><w:t xml:space="preserve">Communication dans un congrès</w:t></w:r></w:p><w:p><w:pPr/><w:hyperlink r:id="rId61" w:history="1"><w:r><w:rPr><w:color w:val="#410a8c"/><w:u w:val="single"/></w:rPr><w:t xml:space="preserve">hal-01785543v1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L'histoire sans fin des technologies de l'écrit</w:t></w:r></w:hyperlink></w:p><w:p><w:pPr/><w:hyperlink r:id="rId12" w:history="1"><w:r><w:rPr><w:color w:val="#410a8c"/><w:u w:val="single"/></w:rPr><w:t xml:space="preserve">Béatrice Vacher</w:t></w:r></w:hyperlink><w:r><w:rPr/><w:t xml:space="preserve">,</w:t></w:r><w:hyperlink r:id="rId25" w:history="1"><w:r><w:rPr><w:color w:val="#410a8c"/><w:u w:val="single"/></w:rPr><w:t xml:space="preserve">Isabelle Le Bis</w:t></w:r></w:hyperlink><w:r><w:rPr/><w:t xml:space="preserve">,</w:t></w:r><w:hyperlink r:id="rId66" w:history="1"><w:r><w:rPr><w:color w:val="#410a8c"/><w:u w:val="single"/></w:rPr><w:t xml:space="preserve">Cyrille Mallié</w:t></w:r></w:hyperlink><w:r><w:rPr/><w:t xml:space="preserve">,</w:t></w:r><w:hyperlink r:id="rId67" w:history="1"><w:r><w:rPr><w:color w:val="#410a8c"/><w:u w:val="single"/></w:rPr><w:t xml:space="preserve">Le Rouzic</w:t></w:r></w:hyperlink></w:p><w:p><w:pPr/><w:hyperlink r:id="rId68" w:history="1"><w:r><w:rPr><w:color w:val="#410a8c"/><w:u w:val="single"/></w:rPr><w:t xml:space="preserve">presses des mines</w:t></w:r></w:hyperlink><w:r><w:rPr/><w:t xml:space="preserve">, 2014, collection Lilith, Béatrice Vacher, 978-2-35671-145-8</w:t></w:r></w:p><w:p><w:pPr/><w:r><w:rPr/><w:t xml:space="preserve">Ouvrages</w:t></w:r></w:p><w:p><w:pPr/><w:hyperlink r:id="rId65" w:history="1"><w:r><w:rPr><w:color w:val="#410a8c"/><w:u w:val="single"/></w:rPr><w:t xml:space="preserve">halshs-02952889v2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Vive la technologie ? Traité de bricolage réfléchi pour épris de liberté</w:t></w:r></w:hyperlink></w:p><w:p><w:pPr/><w:hyperlink r:id="rId12" w:history="1"><w:r><w:rPr><w:color w:val="#410a8c"/><w:u w:val="single"/></w:rPr><w:t xml:space="preserve">Béatrice Vacher</w:t></w:r></w:hyperlink><w:r><w:rPr/><w:t xml:space="preserve">,</w:t></w:r><w:hyperlink r:id="rId16" w:history="1"><w:r><w:rPr><w:color w:val="#410a8c"/><w:u w:val="single"/></w:rPr><w:t xml:space="preserve">Yanita Andonova</w:t></w:r></w:hyperlink><w:r><w:rPr/><w:t xml:space="preserve">,</w:t></w:r><w:hyperlink r:id="rId70" w:history="1"><w:r><w:rPr><w:color w:val="#410a8c"/><w:u w:val="single"/></w:rPr><w:t xml:space="preserve">Anne-France Kogan</w:t></w:r></w:hyperlink><w:r><w:rPr/><w:t xml:space="preserve">,</w:t></w:r><w:hyperlink r:id="rId25" w:history="1"><w:r><w:rPr><w:color w:val="#410a8c"/><w:u w:val="single"/></w:rPr><w:t xml:space="preserve">Isabelle Le Bis</w:t></w:r></w:hyperlink><w:r><w:rPr/><w:t xml:space="preserve">,</w:t></w:r><w:hyperlink r:id="rId71" w:history="1"><w:r><w:rPr><w:color w:val="#410a8c"/><w:u w:val="single"/></w:rPr><w:t xml:space="preserve">Anne Monjaret</w:t></w:r></w:hyperlink><w:r><w:rPr/><w:t xml:space="preserve">et al.</w:t></w:r></w:p><w:p><w:pPr/><w:r><w:rPr/><w:t xml:space="preserve">Vacher, Béatrice. </w:t></w:r><w:hyperlink r:id="rId72" w:history="1"><w:r><w:rPr><w:color w:val="#410a8c"/><w:u w:val="single"/></w:rPr><w:t xml:space="preserve">Presses des Mines</w:t></w:r></w:hyperlink><w:r><w:rPr/><w:t xml:space="preserve">, 92 p., 2014, 978-2-35671-071-0</w:t></w:r></w:p><w:p><w:pPr/><w:r><w:rPr/><w:t xml:space="preserve">Ouvrages</w:t></w:r></w:p><w:p><w:pPr/><w:hyperlink r:id="rId69" w:history="1"><w:r><w:rPr><w:color w:val="#410a8c"/><w:u w:val="single"/></w:rPr><w:t xml:space="preserve">halshs-02386149v2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Communication et débat public : les réseaux numériques au service de la démocratie?</w:t></w:r></w:hyperlink></w:p><w:p><w:pPr/><w:hyperlink r:id="rId74" w:history="1"><w:r><w:rPr><w:color w:val="#410a8c"/><w:u w:val="single"/></w:rPr><w:t xml:space="preserve">Alain Kiyindou</w:t></w:r></w:hyperlink><w:r><w:rPr/><w:t xml:space="preserve">,</w:t></w:r><w:hyperlink r:id="rId75" w:history="1"><w:r><w:rPr><w:color w:val="#410a8c"/><w:u w:val="single"/></w:rPr><w:t xml:space="preserve">Christian Le Moënne</w:t></w:r></w:hyperlink><w:r><w:rPr/><w:t xml:space="preserve">,</w:t></w:r><w:hyperlink r:id="rId12" w:history="1"><w:r><w:rPr><w:color w:val="#410a8c"/><w:u w:val="single"/></w:rPr><w:t xml:space="preserve">Béatrice Vacher</w:t></w:r></w:hyperlink></w:p><w:p><w:pPr/><w:hyperlink r:id="rId76" w:history="1"><w:r><w:rPr><w:color w:val="#410a8c"/><w:u w:val="single"/></w:rPr><w:t xml:space="preserve">L'Harmattan</w:t></w:r></w:hyperlink><w:r><w:rPr/><w:t xml:space="preserve">, 554 p., 2013, Communication et civilisation, 2343019886</w:t></w:r></w:p><w:p><w:pPr/><w:r><w:rPr/><w:t xml:space="preserve">Ouvrages</w:t></w:r></w:p><w:p><w:pPr/><w:hyperlink r:id="rId73" w:history="1"><w:r><w:rPr><w:color w:val="#410a8c"/><w:u w:val="single"/></w:rPr><w:t xml:space="preserve">hal-01120133v1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gestion de l’information en entreprise.</w:t></w:r></w:hyperlink></w:p><w:p><w:pPr/><w:hyperlink r:id="rId12" w:history="1"><w:r><w:rPr><w:color w:val="#410a8c"/><w:u w:val="single"/></w:rPr><w:t xml:space="preserve">Béatrice Vacher</w:t></w:r></w:hyperlink></w:p><w:p><w:pPr/><w:r><w:rPr/><w:t xml:space="preserve">ADBS Editions, 231 p., 1998, Collection Sciences de l'information, Serge Cacaly, 2-84365-002-X</w:t></w:r></w:p><w:p><w:pPr/><w:r><w:rPr/><w:t xml:space="preserve">Ouvrages</w:t></w:r></w:p><w:p><w:pPr/><w:hyperlink r:id="rId77" w:history="1"><w:r><w:rPr><w:color w:val="#410a8c"/><w:u w:val="single"/></w:rPr><w:t xml:space="preserve">hal-03473231v1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LANGAGE, TRAVAIL ET NON-VERBAL</w:t></w:r></w:hyperlink></w:p><w:p><w:pPr/><w:hyperlink r:id="rId12" w:history="1"><w:r><w:rPr><w:color w:val="#410a8c"/><w:u w:val="single"/></w:rPr><w:t xml:space="preserve">Béatrice Vacher</w:t></w:r></w:hyperlink></w:p><w:p><w:pPr/><w:r><w:rPr/><w:t xml:space="preserve">Valérie Carayol et Gino Gramaccia. </w:t></w:r><w:r><w:rPr><w:i w:val="1"/><w:iCs w:val="1"/></w:rPr><w:t xml:space="preserve">Abécédaire : vingt ans de recherches et de publications en communication des organisations</w:t></w:r><w:r><w:rPr/><w:t xml:space="preserve">, Presses Universitaires de Bordeaux, 2013</w:t></w:r></w:p><w:p><w:pPr/><w:r><w:rPr/><w:t xml:space="preserve">Chapitre d'ouvrage</w:t></w:r></w:p><w:p><w:pPr/><w:hyperlink r:id="rId78" w:history="1"><w:r><w:rPr><w:color w:val="#410a8c"/><w:u w:val="single"/></w:rPr><w:t xml:space="preserve">halshs-02543421v1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L'agencement de recherche en communication organisationnelle.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La communication organisationnelle, entre recherche et action, Bouzon A., Meyer V. (dir.)</w:t></w:r><w:r><w:rPr/><w:t xml:space="preserve">, L'Harmattan, Paris, pp.19-35, 2008</w:t></w:r></w:p><w:p><w:pPr/><w:r><w:rPr/><w:t xml:space="preserve">Chapitre d'ouvrage</w:t></w:r></w:p><w:p><w:pPr/><w:hyperlink r:id="rId79" w:history="1"><w:r><w:rPr><w:color w:val="#410a8c"/><w:u w:val="single"/></w:rPr><w:t xml:space="preserve">halshs-00601575v1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communication organisationnelle en France : en formalisme et débrouillardise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Fondements de la communication des organisations : tendances internationales, Rogojinaru A., Bouzon A. (dir.)</w:t></w:r><w:r><w:rPr/><w:t xml:space="preserve">, Tritonic, Bucarest, pp.33-56, 2008</w:t></w:r></w:p><w:p><w:pPr/><w:r><w:rPr/><w:t xml:space="preserve">Chapitre d'ouvrage</w:t></w:r></w:p><w:p><w:pPr/><w:hyperlink r:id="rId80" w:history="1"><w:r><w:rPr><w:color w:val="#410a8c"/><w:u w:val="single"/></w:rPr><w:t xml:space="preserve">halshs-00601574v1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Oubli, étourderie, ruse et bricolage organisés : arrêt sur théories</w:t></w:r></w:hyperlink></w:p><w:p><w:pPr/><w:hyperlink r:id="rId12" w:history="1"><w:r><w:rPr><w:color w:val="#410a8c"/><w:u w:val="single"/></w:rPr><w:t xml:space="preserve">Béatrice Vacher</w:t></w:r></w:hyperlink></w:p><w:p><w:pPr/><w:r><w:rPr/><w:t xml:space="preserve">Sylvie Grosjean et Luc Bonneville. </w:t></w:r><w:r><w:rPr><w:i w:val="1"/><w:iCs w:val="1"/></w:rPr><w:t xml:space="preserve">Repenser la communication dans les organisations</w:t></w:r><w:r><w:rPr/><w:t xml:space="preserve">, l’Harmattan, 2007, 978-2-296-18298-1</w:t></w:r></w:p><w:p><w:pPr/><w:r><w:rPr/><w:t xml:space="preserve">Chapitre d'ouvrage</w:t></w:r></w:p><w:p><w:pPr/><w:hyperlink r:id="rId81" w:history="1"><w:r><w:rPr><w:color w:val="#410a8c"/><w:u w:val="single"/></w:rPr><w:t xml:space="preserve">halshs-02916210v1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RÔLES D'UN AGENCEMENT DOCUMENTAIRE. L'ACTIVITÉ DOCUMENTAIRE ET LES TIC : UN POINT DE VUE PRIVILÉGIÉ SUR LES RELATIONS AU TRAVAIL</w:t></w:r></w:hyperlink></w:p><w:p><w:pPr/><w:hyperlink r:id="rId12" w:history="1"><w:r><w:rPr><w:color w:val="#410a8c"/><w:u w:val="single"/></w:rPr><w:t xml:space="preserve">Béatrice Vacher</w:t></w:r></w:hyperlink><w:r><w:rPr/><w:t xml:space="preserve">,</w:t></w:r><w:hyperlink r:id="rId25" w:history="1"><w:r><w:rPr><w:color w:val="#410a8c"/><w:u w:val="single"/></w:rPr><w:t xml:space="preserve">Isabelle Le Bis</w:t></w:r></w:hyperlink><w:r><w:rPr/><w:t xml:space="preserve">,</w:t></w:r><w:hyperlink r:id="rId51" w:history="1"><w:r><w:rPr><w:color w:val="#410a8c"/><w:u w:val="single"/></w:rPr><w:t xml:space="preserve">Parina Hassanaly</w:t></w:r></w:hyperlink></w:p><w:p><w:pPr/><w:r><w:rPr/><w:t xml:space="preserve">Presses de l’école des Mines de Paris. </w:t></w:r><w:r><w:rPr><w:i w:val="1"/><w:iCs w:val="1"/></w:rPr><w:t xml:space="preserve">Où va le travail à l’ère du numérique</w:t></w:r><w:r><w:rPr/><w:t xml:space="preserve">, ’Anne-France de Saint-Laurent Kogan et Jean-Luc Metger,, 2007, </w:t></w:r><w:hyperlink r:id="rId83" w:history="1"><w:r><w:rPr><w:color w:val="#410a8c"/><w:u w:val="single"/></w:rPr><w:t xml:space="preserve">⟨10.4000/books.pressesmines.1387⟩</w:t></w:r></w:hyperlink></w:p><w:p><w:pPr/><w:r><w:rPr/><w:t xml:space="preserve">Chapitre d'ouvrage</w:t></w:r></w:p><w:p><w:pPr/><w:hyperlink r:id="rId82" w:history="1"><w:r><w:rPr><w:color w:val="#410a8c"/><w:u w:val="single"/></w:rPr><w:t xml:space="preserve">halshs-02916212v1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Faire ou prouver ? L’écrit de l’Assurance Qualité</w:t></w:r></w:hyperlink></w:p><w:p><w:pPr/><w:hyperlink r:id="rId12" w:history="1"><w:r><w:rPr><w:color w:val="#410a8c"/><w:u w:val="single"/></w:rPr><w:t xml:space="preserve">Béatrice Vacher</w:t></w:r></w:hyperlink></w:p><w:p><w:pPr/><w:r><w:rPr/><w:t xml:space="preserve">Sophie Pène, Annie Borzeix, Beatrice Fraenkel. </w:t></w:r><w:r><w:rPr><w:i w:val="1"/><w:iCs w:val="1"/></w:rPr><w:t xml:space="preserve">Le langage dans les organisations. Une nouvelle donne.</w:t></w:r><w:r><w:rPr/><w:t xml:space="preserve">, </w:t></w:r><w:hyperlink r:id="rId85" w:history="1"><w:r><w:rPr><w:color w:val="#410a8c"/><w:u w:val="single"/></w:rPr><w:t xml:space="preserve">L'Harmattan</w:t></w:r></w:hyperlink><w:r><w:rPr/><w:t xml:space="preserve">, pp.115-130, 2001, 2-7475-0666-5</w:t></w:r></w:p><w:p><w:pPr/><w:r><w:rPr/><w:t xml:space="preserve">Chapitre d'ouvrage</w:t></w:r></w:p><w:p><w:pPr/><w:hyperlink r:id="rId84" w:history="1"><w:r><w:rPr><w:color w:val="#410a8c"/><w:u w:val="single"/></w:rPr><w:t xml:space="preserve">hal-01263829v1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Connaissance de l'entreprise, chap 1.1, 1.2, 1.3</w:t></w:r></w:hyperlink></w:p><w:p><w:pPr/><w:hyperlink r:id="rId12" w:history="1"><w:r><w:rPr><w:color w:val="#410a8c"/><w:u w:val="single"/></w:rPr><w:t xml:space="preserve">Béatrice Vacher</w:t></w:r></w:hyperlink></w:p><w:p><w:pPr/><w:r><w:rPr><w:i w:val="1"/><w:iCs w:val="1"/></w:rPr><w:t xml:space="preserve">Extrait de : Techniques documentaires - guide pratique pour la gestion et la recherche d'information (Chap. 1.1, 1.2, 1.3)</w:t></w:r><w:r><w:rPr/><w:t xml:space="preserve">, Weka, 2000, 2-7337-0144-4</w:t></w:r></w:p><w:p><w:pPr/><w:r><w:rPr/><w:t xml:space="preserve">Chapitre d'ouvrage</w:t></w:r></w:p><w:p><w:pPr/><w:hyperlink r:id="rId86" w:history="1"><w:r><w:rPr><w:color w:val="#410a8c"/><w:u w:val="single"/></w:rPr><w:t xml:space="preserve">hal-01734792v1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Note sur &amp;quot;Une technologie invisible ?&amp;quot; de Michel Berry, 1983</w:t></w:r></w:hyperlink></w:p><w:p><w:pPr/><w:hyperlink r:id="rId12" w:history="1"><w:r><w:rPr><w:color w:val="#410a8c"/><w:u w:val="single"/></w:rPr><w:t xml:space="preserve">Béatrice Vacher</w:t></w:r></w:hyperlink></w:p><w:p><w:pPr/><w:r><w:rPr/><w:t xml:space="preserve">2005</w:t></w:r></w:p><w:p><w:pPr/><w:r><w:rPr/><w:t xml:space="preserve">Pré-publication, Document de travail</w:t></w:r></w:p><w:p><w:pPr/><w:hyperlink r:id="rId87" w:history="1"><w:r><w:rPr><w:color w:val="#410a8c"/><w:u w:val="single"/></w:rPr><w:t xml:space="preserve">sic_00001618v1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Les malentendus de l'information.</w:t></w:r></w:hyperlink></w:p><w:p><w:pPr/><w:hyperlink r:id="rId12" w:history="1"><w:r><w:rPr><w:color w:val="#410a8c"/><w:u w:val="single"/></w:rPr><w:t xml:space="preserve">Béatrice Vacher</w:t></w:r></w:hyperlink></w:p><w:p><w:pPr/><w:r><w:rPr/><w:t xml:space="preserve">Sciences de l'Homme et Société. Ecole Polytechnique, 1996. Français. </w:t></w:r><w:hyperlink r:id="rId89" w:history="1"><w:r><w:rPr><w:color w:val="#410a8c"/><w:u w:val="single"/></w:rPr><w:t xml:space="preserve">⟨NNT : ⟩</w:t></w:r></w:hyperlink></w:p><w:p><w:pPr/><w:r><w:rPr/><w:t xml:space="preserve">Thèse</w:t></w:r></w:p><w:p><w:pPr/><w:hyperlink r:id="rId88" w:history="1"><w:r><w:rPr><w:color w:val="#410a8c"/><w:u w:val="single"/></w:rPr><w:t xml:space="preserve">tel-02493261v1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PUISSANCE DE L'ECOUTE FLOTTANTE DANS L'ACTION COLLECTIVE. Agencements organisationnels et communicationnels des activités d'information</w:t></w:r></w:hyperlink></w:p><w:p><w:pPr/><w:hyperlink r:id="rId12" w:history="1"><w:r><w:rPr><w:color w:val="#410a8c"/><w:u w:val="single"/></w:rPr><w:t xml:space="preserve">Béatrice Vacher</w:t></w:r></w:hyperlink></w:p><w:p><w:pPr/><w:r><w:rPr/><w:t xml:space="preserve">Sciences de l'information et de la communication. Université Michel de Montaigne - Bordeaux III, 2013</w:t></w:r></w:p><w:p><w:pPr/><w:r><w:rPr/><w:t xml:space="preserve">HDR</w:t></w:r></w:p><w:p><w:pPr/><w:hyperlink r:id="rId90" w:history="1"><w:r><w:rPr><w:color w:val="#410a8c"/><w:u w:val="single"/></w:rPr><w:t xml:space="preserve">tel-00872446v1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TIRER PARTI DU BRICOLAGE INFORMATIONNEL : UNE APPROCHE PRAGMATIQUE EN MANAGEMENT, UN DEFI EN MATIERE DE QUALITE</w:t></w:r></w:hyperlink></w:p><w:p><w:pPr/><w:hyperlink r:id="rId12" w:history="1"><w:r><w:rPr><w:color w:val="#410a8c"/><w:u w:val="single"/></w:rPr><w:t xml:space="preserve">Béatrice Vacher</w:t></w:r></w:hyperlink></w:p><w:p><w:pPr/><w:r><w:rPr/><w:t xml:space="preserve">Master. France. 2004</w:t></w:r></w:p><w:p><w:pPr/><w:r><w:rPr/><w:t xml:space="preserve">Cours</w:t></w:r></w:p><w:p><w:pPr/><w:hyperlink r:id="rId91" w:history="1"><w:r><w:rPr><w:color w:val="#410a8c"/><w:u w:val="single"/></w:rPr><w:t xml:space="preserve">hal-03768562v1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C8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vacher" TargetMode="External"/><Relationship Id="rId9" Type="http://schemas.openxmlformats.org/officeDocument/2006/relationships/hyperlink" Target="https://orcid.org/0000-0002-6585-2787" TargetMode="External"/><Relationship Id="rId10" Type="http://schemas.openxmlformats.org/officeDocument/2006/relationships/hyperlink" Target="https://www.idref.fr/057548994" TargetMode="External"/><Relationship Id="rId11" Type="http://schemas.openxmlformats.org/officeDocument/2006/relationships/hyperlink" Target="https://shs.hal.science/halshs-02543387v3" TargetMode="External"/><Relationship Id="rId12" Type="http://schemas.openxmlformats.org/officeDocument/2006/relationships/hyperlink" Target="https://hal.science/search/index/?q=*&amp;authFullName_s=B&#233;atrice Vacher" TargetMode="External"/><Relationship Id="rId13" Type="http://schemas.openxmlformats.org/officeDocument/2006/relationships/hyperlink" Target="https://dx.doi.org/10.4000/communicationorganisation.8603" TargetMode="External"/><Relationship Id="rId14" Type="http://schemas.openxmlformats.org/officeDocument/2006/relationships/hyperlink" Target="https://hal.science/hal-02446887v1" TargetMode="External"/><Relationship Id="rId15" Type="http://schemas.openxmlformats.org/officeDocument/2006/relationships/hyperlink" Target="https://shs.hal.science/halshs-02916174v1" TargetMode="External"/><Relationship Id="rId16" Type="http://schemas.openxmlformats.org/officeDocument/2006/relationships/hyperlink" Target="https://hal.science/search/index/?q=*&amp;authFullName_s=Yanita Andonova" TargetMode="External"/><Relationship Id="rId17" Type="http://schemas.openxmlformats.org/officeDocument/2006/relationships/hyperlink" Target="https://dx.doi.org/10.4000/communication.1968" TargetMode="External"/><Relationship Id="rId18" Type="http://schemas.openxmlformats.org/officeDocument/2006/relationships/hyperlink" Target="https://hal.science/hal-00674239v1" TargetMode="External"/><Relationship Id="rId19" Type="http://schemas.openxmlformats.org/officeDocument/2006/relationships/hyperlink" Target="https://hal.science/hal-02918565v1" TargetMode="External"/><Relationship Id="rId20" Type="http://schemas.openxmlformats.org/officeDocument/2006/relationships/hyperlink" Target="https://hal.science/hal-01593562v1" TargetMode="External"/><Relationship Id="rId21" Type="http://schemas.openxmlformats.org/officeDocument/2006/relationships/hyperlink" Target="https://dx.doi.org/10.4000/communicationorganisation.970" TargetMode="External"/><Relationship Id="rId22" Type="http://schemas.openxmlformats.org/officeDocument/2006/relationships/hyperlink" Target="https://shs.hal.science/halshs-02916193v1" TargetMode="External"/><Relationship Id="rId23" Type="http://schemas.openxmlformats.org/officeDocument/2006/relationships/hyperlink" Target="https://dx.doi.org/10.3917/enic.009.0119" TargetMode="External"/><Relationship Id="rId24" Type="http://schemas.openxmlformats.org/officeDocument/2006/relationships/hyperlink" Target="https://shs.hal.science/halshs-02916221v1" TargetMode="External"/><Relationship Id="rId25" Type="http://schemas.openxmlformats.org/officeDocument/2006/relationships/hyperlink" Target="https://hal.science/search/index/?q=*&amp;authFullName_s=Isabelle Le Bis" TargetMode="External"/><Relationship Id="rId26" Type="http://schemas.openxmlformats.org/officeDocument/2006/relationships/hyperlink" Target="https://dx.doi.org/10.3917/docsi.433.0200" TargetMode="External"/><Relationship Id="rId27" Type="http://schemas.openxmlformats.org/officeDocument/2006/relationships/hyperlink" Target="https://shs.hal.science/halshs-02916217v1" TargetMode="External"/><Relationship Id="rId28" Type="http://schemas.openxmlformats.org/officeDocument/2006/relationships/hyperlink" Target="https://dx.doi.org/10.4000/communicationorganisation.3483" TargetMode="External"/><Relationship Id="rId29" Type="http://schemas.openxmlformats.org/officeDocument/2006/relationships/hyperlink" Target="https://hal.science/hal-01847762v1" TargetMode="External"/><Relationship Id="rId30" Type="http://schemas.openxmlformats.org/officeDocument/2006/relationships/hyperlink" Target="https://hal.science/search/index/?q=*&amp;authFullName_s=David Urso" TargetMode="External"/><Relationship Id="rId31" Type="http://schemas.openxmlformats.org/officeDocument/2006/relationships/hyperlink" Target="https://shs.hal.science/halshs-02916222v1" TargetMode="External"/><Relationship Id="rId32" Type="http://schemas.openxmlformats.org/officeDocument/2006/relationships/hyperlink" Target="https://hal.science/hal-00872447v1" TargetMode="External"/><Relationship Id="rId33" Type="http://schemas.openxmlformats.org/officeDocument/2006/relationships/hyperlink" Target="https://hal.science/hal-01791035v1" TargetMode="External"/><Relationship Id="rId34" Type="http://schemas.openxmlformats.org/officeDocument/2006/relationships/hyperlink" Target="https://dx.doi.org/10.1504/IJATM.2004.005329" TargetMode="External"/><Relationship Id="rId35" Type="http://schemas.openxmlformats.org/officeDocument/2006/relationships/hyperlink" Target="https://hal.science/hal-03164876v1" TargetMode="External"/><Relationship Id="rId36" Type="http://schemas.openxmlformats.org/officeDocument/2006/relationships/hyperlink" Target="https://hal.science/hal-01847772v1" TargetMode="External"/><Relationship Id="rId37" Type="http://schemas.openxmlformats.org/officeDocument/2006/relationships/hyperlink" Target="https://hal.science/search/index/?q=*&amp;authFullName_s=Didier Gourc" TargetMode="External"/><Relationship Id="rId38" Type="http://schemas.openxmlformats.org/officeDocument/2006/relationships/hyperlink" Target="https://hal.science/search/index/?q=*&amp;authFullName_s=Herv&#233; Pingaud" TargetMode="External"/><Relationship Id="rId39" Type="http://schemas.openxmlformats.org/officeDocument/2006/relationships/hyperlink" Target="https://dx.doi.org/10.4000/communicationorganisation.2556" TargetMode="External"/><Relationship Id="rId40" Type="http://schemas.openxmlformats.org/officeDocument/2006/relationships/hyperlink" Target="https://imt-mines-albi.hal.science/hal-01718375v1" TargetMode="External"/><Relationship Id="rId41" Type="http://schemas.openxmlformats.org/officeDocument/2006/relationships/hyperlink" Target="https://imt-mines-albi.hal.science/hal-01718372v1" TargetMode="External"/><Relationship Id="rId42" Type="http://schemas.openxmlformats.org/officeDocument/2006/relationships/hyperlink" Target="https://shs.hal.science/halshs-02493074v1" TargetMode="External"/><Relationship Id="rId43" Type="http://schemas.openxmlformats.org/officeDocument/2006/relationships/hyperlink" Target="https://hal.science/hal-01314979v1" TargetMode="External"/><Relationship Id="rId44" Type="http://schemas.openxmlformats.org/officeDocument/2006/relationships/hyperlink" Target="https://hal.science/search/index/?q=*&amp;authFullName_s=Carsten Wilhelm" TargetMode="External"/><Relationship Id="rId45" Type="http://schemas.openxmlformats.org/officeDocument/2006/relationships/hyperlink" Target="https://shs.hal.science/halshs-02916190v1" TargetMode="External"/><Relationship Id="rId46" Type="http://schemas.openxmlformats.org/officeDocument/2006/relationships/hyperlink" Target="https://shs.hal.science/halshs-02916207v1" TargetMode="External"/><Relationship Id="rId47" Type="http://schemas.openxmlformats.org/officeDocument/2006/relationships/hyperlink" Target="https://shs.hal.science/halshs-02916202v1" TargetMode="External"/><Relationship Id="rId48" Type="http://schemas.openxmlformats.org/officeDocument/2006/relationships/hyperlink" Target="https://hal.science/hal-01785488v1" TargetMode="External"/><Relationship Id="rId49" Type="http://schemas.openxmlformats.org/officeDocument/2006/relationships/hyperlink" Target="https://shs.hal.science/halshs-02916231v1" TargetMode="External"/><Relationship Id="rId50" Type="http://schemas.openxmlformats.org/officeDocument/2006/relationships/hyperlink" Target="https://hal.science/hal-01785495v1" TargetMode="External"/><Relationship Id="rId51" Type="http://schemas.openxmlformats.org/officeDocument/2006/relationships/hyperlink" Target="https://hal.science/search/index/?q=*&amp;authFullName_s=Parina Hassanaly" TargetMode="External"/><Relationship Id="rId52" Type="http://schemas.openxmlformats.org/officeDocument/2006/relationships/hyperlink" Target="https://hal.science/hal-01785517v1" TargetMode="External"/><Relationship Id="rId53" Type="http://schemas.openxmlformats.org/officeDocument/2006/relationships/hyperlink" Target="https://hal.science/hal-01785512v1" TargetMode="External"/><Relationship Id="rId54" Type="http://schemas.openxmlformats.org/officeDocument/2006/relationships/hyperlink" Target="https://imt-mines-albi.hal.science/hal-02887641v1" TargetMode="External"/><Relationship Id="rId55" Type="http://schemas.openxmlformats.org/officeDocument/2006/relationships/hyperlink" Target="https://imt-mines-albi.hal.science/hal-02887551v1" TargetMode="External"/><Relationship Id="rId56" Type="http://schemas.openxmlformats.org/officeDocument/2006/relationships/hyperlink" Target="https://hal.science/hal-01785535v1" TargetMode="External"/><Relationship Id="rId57" Type="http://schemas.openxmlformats.org/officeDocument/2006/relationships/hyperlink" Target="https://hal.science/search/index/?q=*&amp;authFullName_s=Danielle Dolmiere" TargetMode="External"/><Relationship Id="rId58" Type="http://schemas.openxmlformats.org/officeDocument/2006/relationships/hyperlink" Target="https://shs.hal.science/halshs-02493298v1" TargetMode="External"/><Relationship Id="rId59" Type="http://schemas.openxmlformats.org/officeDocument/2006/relationships/hyperlink" Target="https://hal.science/search/index/?q=*&amp;authFullName_s=Anne-France Saint Laurent (de)" TargetMode="External"/><Relationship Id="rId60" Type="http://schemas.openxmlformats.org/officeDocument/2006/relationships/hyperlink" Target="https://hal.science/search/index/?q=*&amp;authFullName_s=Petros Kavassalis" TargetMode="External"/><Relationship Id="rId61" Type="http://schemas.openxmlformats.org/officeDocument/2006/relationships/hyperlink" Target="https://hal.science/hal-01785543v1" TargetMode="External"/><Relationship Id="rId62" Type="http://schemas.openxmlformats.org/officeDocument/2006/relationships/hyperlink" Target="https://hal.science/search/index/?q=*&amp;authFullName_s=Anne France Saint Laurent" TargetMode="External"/><Relationship Id="rId63" Type="http://schemas.openxmlformats.org/officeDocument/2006/relationships/hyperlink" Target="https://hal.science/search/index/?q=*&amp;authFullName_s=N. Reimen" TargetMode="External"/><Relationship Id="rId64" Type="http://schemas.openxmlformats.org/officeDocument/2006/relationships/hyperlink" Target="https://hal.science/search/index/?q=*&amp;authFullName_s=P. Kavassalis" TargetMode="External"/><Relationship Id="rId65" Type="http://schemas.openxmlformats.org/officeDocument/2006/relationships/hyperlink" Target="https://shs.hal.science/halshs-02952889v2" TargetMode="External"/><Relationship Id="rId66" Type="http://schemas.openxmlformats.org/officeDocument/2006/relationships/hyperlink" Target="https://hal.science/search/index/?q=*&amp;authFullName_s=Cyrille Malli&#233;" TargetMode="External"/><Relationship Id="rId67" Type="http://schemas.openxmlformats.org/officeDocument/2006/relationships/hyperlink" Target="https://hal.science/search/index/?q=*&amp;authFullName_s=Le Rouzic" TargetMode="External"/><Relationship Id="rId68" Type="http://schemas.openxmlformats.org/officeDocument/2006/relationships/hyperlink" Target="https://www.pressesdesmines.com/produit/l-histoire-sans-fin-des-technologies-de-l-ecrit/" TargetMode="External"/><Relationship Id="rId69" Type="http://schemas.openxmlformats.org/officeDocument/2006/relationships/hyperlink" Target="https://shs.hal.science/halshs-02386149v2" TargetMode="External"/><Relationship Id="rId70" Type="http://schemas.openxmlformats.org/officeDocument/2006/relationships/hyperlink" Target="https://hal.science/search/index/?q=*&amp;authFullName_s=Anne-France Kogan" TargetMode="External"/><Relationship Id="rId71" Type="http://schemas.openxmlformats.org/officeDocument/2006/relationships/hyperlink" Target="https://hal.science/search/index/?q=*&amp;authFullName_s=Anne Monjaret" TargetMode="External"/><Relationship Id="rId72" Type="http://schemas.openxmlformats.org/officeDocument/2006/relationships/hyperlink" Target="https://www.pressesdesmines.com/produit/vive-la-technologie/" TargetMode="External"/><Relationship Id="rId73" Type="http://schemas.openxmlformats.org/officeDocument/2006/relationships/hyperlink" Target="https://hal.science/hal-01120133v1" TargetMode="External"/><Relationship Id="rId74" Type="http://schemas.openxmlformats.org/officeDocument/2006/relationships/hyperlink" Target="https://hal.science/search/index/?q=*&amp;authFullName_s=Alain Kiyindou" TargetMode="External"/><Relationship Id="rId75" Type="http://schemas.openxmlformats.org/officeDocument/2006/relationships/hyperlink" Target="https://hal.science/search/index/?q=*&amp;authFullName_s=Christian Le Mo&#235;nne" TargetMode="External"/><Relationship Id="rId76" Type="http://schemas.openxmlformats.org/officeDocument/2006/relationships/hyperlink" Target="https://www.editions-harmattan.fr/livre-communication_et_debat_public_les_reseaux_numeriques_au_service_de_la_democratie_beatrice_vacher_christian_le_moenne_alain_kiyindou-9782343019888-41808.html" TargetMode="External"/><Relationship Id="rId77" Type="http://schemas.openxmlformats.org/officeDocument/2006/relationships/hyperlink" Target="https://hal.science/hal-03473231v1" TargetMode="External"/><Relationship Id="rId78" Type="http://schemas.openxmlformats.org/officeDocument/2006/relationships/hyperlink" Target="https://shs.hal.science/halshs-02543421v1" TargetMode="External"/><Relationship Id="rId79" Type="http://schemas.openxmlformats.org/officeDocument/2006/relationships/hyperlink" Target="https://shs.hal.science/halshs-00601575v1" TargetMode="External"/><Relationship Id="rId80" Type="http://schemas.openxmlformats.org/officeDocument/2006/relationships/hyperlink" Target="https://shs.hal.science/halshs-00601574v1" TargetMode="External"/><Relationship Id="rId81" Type="http://schemas.openxmlformats.org/officeDocument/2006/relationships/hyperlink" Target="https://shs.hal.science/halshs-02916210v1" TargetMode="External"/><Relationship Id="rId82" Type="http://schemas.openxmlformats.org/officeDocument/2006/relationships/hyperlink" Target="https://shs.hal.science/halshs-02916212v1" TargetMode="External"/><Relationship Id="rId83" Type="http://schemas.openxmlformats.org/officeDocument/2006/relationships/hyperlink" Target="https://dx.doi.org/10.4000/books.pressesmines.1387" TargetMode="External"/><Relationship Id="rId84" Type="http://schemas.openxmlformats.org/officeDocument/2006/relationships/hyperlink" Target="https://hal.science/hal-01263829v1" TargetMode="External"/><Relationship Id="rId85" Type="http://schemas.openxmlformats.org/officeDocument/2006/relationships/hyperlink" Target="http://www.editions-harmattan.fr" TargetMode="External"/><Relationship Id="rId86" Type="http://schemas.openxmlformats.org/officeDocument/2006/relationships/hyperlink" Target="https://imt-mines-albi.hal.science/hal-01734792v1" TargetMode="External"/><Relationship Id="rId87" Type="http://schemas.openxmlformats.org/officeDocument/2006/relationships/hyperlink" Target="https://archivesic.ccsd.cnrs.fr/sic_00001618v1" TargetMode="External"/><Relationship Id="rId88" Type="http://schemas.openxmlformats.org/officeDocument/2006/relationships/hyperlink" Target="https://shs.hal.science/tel-02493261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hyperlink" Target="https://theses.hal.science/tel-00872446v1" TargetMode="External"/><Relationship Id="rId91" Type="http://schemas.openxmlformats.org/officeDocument/2006/relationships/hyperlink" Target="https://hal.science/hal-03768562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Vacher</dc:title>
  <dc:description>CV</dc:description>
  <dc:subject/>
  <cp:keywords/>
  <cp:category/>
  <cp:lastModifiedBy/>
  <dcterms:created xsi:type="dcterms:W3CDTF">2026-03-23T00:51:01+01:00</dcterms:created>
  <dcterms:modified xsi:type="dcterms:W3CDTF">2026-03-23T00:51:01+01:00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