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1.9905213270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Bélinda Amalfi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belinda-petit-amalfi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0000-0003-3418-9027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Fermage et métayage, une fonction cinétique pour un enjeu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Bélinda Petit-Amalfi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terres agricoles pour demain ?</w:t>
            </w:r>
            <w:r>
              <w:rPr/>
              <w:t xml:space="preserve">, Véronique Fumaroli; Alain Boyer, Nov 2021, Toulon,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atomique de la spatialité du droit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Bélinda Petit-Amalfi</w:t>
              </w:r>
            </w:hyperlink>
          </w:p>
          <w:p>
            <w:pPr/>
            <w:r>
              <w:rPr/>
              <w:t xml:space="preserve">Drawing.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hal-03621439v1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5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linda-petit-amalfi" TargetMode="External"/><Relationship Id="rId9" Type="http://schemas.openxmlformats.org/officeDocument/2006/relationships/hyperlink" Target="https://orcid.org/0000-0003-3418-9027" TargetMode="External"/><Relationship Id="rId10" Type="http://schemas.openxmlformats.org/officeDocument/2006/relationships/hyperlink" Target="https://hal.science/hal-03611418v1" TargetMode="External"/><Relationship Id="rId11" Type="http://schemas.openxmlformats.org/officeDocument/2006/relationships/hyperlink" Target="https://hal.science/search/index/?q=*&amp;authFullName_s=B&#233;linda Petit-Amalfi" TargetMode="External"/><Relationship Id="rId12" Type="http://schemas.openxmlformats.org/officeDocument/2006/relationships/hyperlink" Target="https://hal.science/hal-0362143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Bélinda Amalfi</dc:title>
  <dc:description>CV</dc:description>
  <dc:subject/>
  <cp:keywords/>
  <cp:category/>
  <cp:lastModifiedBy/>
  <dcterms:created xsi:type="dcterms:W3CDTF">2026-03-26T16:26:01+01:00</dcterms:created>
  <dcterms:modified xsi:type="dcterms:W3CDTF">2026-03-26T16:26:01+01:00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