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Miyamoto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benedicte-miyamoto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0000-0002-0022-1095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22347942X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5361159477964927990006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0000000493392014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Materiality of Memorialisation: Mapping Migrant Women's Landmarks in Europe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15" w:history="1"><w:r><w:rPr><w:color w:val="#410a8c"/><w:u w:val="single"/></w:rPr><w:t xml:space="preserve">Maija Ojala-Fulwood</w:t></w:r></w:hyperlink><w:r><w:rPr/><w:t xml:space="preserve">,</w:t></w:r><w:hyperlink r:id="rId16" w:history="1"><w:r><w:rPr><w:color w:val="#410a8c"/><w:u w:val="single"/></w:rPr><w:t xml:space="preserve">Veronika Čapská</w:t></w:r></w:hyperlink><w:r><w:rPr/><w:t xml:space="preserve">,</w:t></w:r><w:hyperlink r:id="rId17" w:history="1"><w:r><w:rPr><w:color w:val="#410a8c"/><w:u w:val="single"/></w:rPr><w:t xml:space="preserve">Fiona Eva Bakas</w:t></w:r></w:hyperlink><w:r><w:rPr/><w:t xml:space="preserve">,</w:t></w:r><w:hyperlink r:id="rId18" w:history="1"><w:r><w:rPr><w:color w:val="#410a8c"/><w:u w:val="single"/></w:rPr><w:t xml:space="preserve">Igor Lyman</w:t></w:r></w:hyperlink><w:r><w:rPr/><w:t xml:space="preserve">et al.</w:t></w:r></w:p><w:p><w:pPr/><w:r><w:rPr><w:i w:val="1"/><w:iCs w:val="1"/></w:rPr><w:t xml:space="preserve">Open Research Europe</w:t></w:r><w:r><w:rPr/><w:t xml:space="preserve">, 2024, 4, pp.234. </w:t></w:r><w:hyperlink r:id="rId19" w:history="1"><w:r><w:rPr><w:color w:val="#410a8c"/><w:u w:val="single"/></w:rPr><w:t xml:space="preserve">⟨10.12688/openreseurope.18433.1⟩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hal-04946370v1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Writing Himself into a Profession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1" w:history="1"><w:r><w:rPr><w:color w:val="#410a8c"/><w:u w:val="single"/></w:rPr><w:t xml:space="preserve">Faith D. Acker</w:t></w:r></w:hyperlink></w:p><w:p><w:pPr/><w:r><w:rPr><w:i w:val="1"/><w:iCs w:val="1"/></w:rPr><w:t xml:space="preserve">Eighteenth-Century Life</w:t></w:r><w:r><w:rPr/><w:t xml:space="preserve">, 2024, The Manuscript Book in the Long Eighteenth Century, 48 (1), pp.6-27. </w:t></w:r><w:hyperlink r:id="rId22" w:history="1"><w:r><w:rPr><w:color w:val="#410a8c"/><w:u w:val="single"/></w:rPr><w:t xml:space="preserve">⟨10.1215/00982601-10951302⟩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hal-04446280v1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Memorializing Women on the Move: A register of migrant women landmarks in Europe</w:t></w:r></w:hyperlink></w:p><w:p><w:pPr/><w:hyperlink r:id="rId15" w:history="1"><w:r><w:rPr><w:color w:val="#410a8c"/><w:u w:val="single"/></w:rPr><w:t xml:space="preserve">Maija Ojala-Fulwood</w:t></w:r></w:hyperlink><w:r><w:rPr/><w:t xml:space="preserve">,</w:t></w:r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25" w:history="1"><w:r><w:rPr><w:color w:val="#410a8c"/><w:u w:val="single"/></w:rPr><w:t xml:space="preserve">Heidi Martins</w:t></w:r></w:hyperlink><w:r><w:rPr/><w:t xml:space="preserve">,</w:t></w:r><w:hyperlink r:id="rId17" w:history="1"><w:r><w:rPr><w:color w:val="#410a8c"/><w:u w:val="single"/></w:rPr><w:t xml:space="preserve">Fiona Eva Bakas</w:t></w:r></w:hyperlink><w:r><w:rPr/><w:t xml:space="preserve">et al.</w:t></w:r></w:p><w:p><w:pPr/><w:r><w:rPr><w:i w:val="1"/><w:iCs w:val="1"/></w:rPr><w:t xml:space="preserve">Open Research Europe</w:t></w:r><w:r><w:rPr/><w:t xml:space="preserve">, 2024, 4, pp.109. </w:t></w:r><w:hyperlink r:id="rId26" w:history="1"><w:r><w:rPr><w:color w:val="#410a8c"/><w:u w:val="single"/></w:rPr><w:t xml:space="preserve">⟨10.12688/openreseurope.17052.1⟩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hal-04695584v1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artistes sont la quintessence du paradigme migratoire</w:t></w:r></w:hyperlink></w:p><w:p><w:pPr/><w:hyperlink r:id="rId24" w:history="1"><w:r><w:rPr><w:color w:val="#410a8c"/><w:u w:val="single"/></w:rPr><w:t xml:space="preserve">Marie Ruiz</w:t></w:r></w:hyperlink><w:r><w:rPr/><w:t xml:space="preserve">,</w:t></w:r><w:hyperlink r:id="rId14" w:history="1"><w:r><w:rPr><w:color w:val="#410a8c"/><w:u w:val="single"/></w:rPr><w:t xml:space="preserve">Bénédicte Miyamoto</w:t></w:r></w:hyperlink></w:p><w:p><w:pPr/><w:r><w:rPr><w:i w:val="1"/><w:iCs w:val="1"/></w:rPr><w:t xml:space="preserve">Cycnos</w:t></w:r><w:r><w:rPr/><w:t xml:space="preserve">, 2022, Penser l'altérité, 37 (1)</w:t></w:r></w:p><w:p><w:pPr/><w:r><w:rPr/><w:t xml:space="preserve">Article dans une revue</w:t></w:r></w:p><w:p><w:pPr/><w:hyperlink r:id="rId27" w:history="1"><w:r><w:rPr><w:color w:val="#410a8c"/><w:u w:val="single"/></w:rPr><w:t xml:space="preserve">hal-04160110v1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WWA Reflection: Continuing to #WriteWithAphra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9" w:history="1"><w:r><w:rPr><w:color w:val="#410a8c"/><w:u w:val="single"/></w:rPr><w:t xml:space="preserve">Ashley Bender</w:t></w:r></w:hyperlink><w:r><w:rPr/><w:t xml:space="preserve">,</w:t></w:r><w:hyperlink r:id="rId30" w:history="1"><w:r><w:rPr><w:color w:val="#410a8c"/><w:u w:val="single"/></w:rPr><w:t xml:space="preserve">Daniella Berman</w:t></w:r></w:hyperlink><w:r><w:rPr/><w:t xml:space="preserve">,</w:t></w:r><w:hyperlink r:id="rId31" w:history="1"><w:r><w:rPr><w:color w:val="#410a8c"/><w:u w:val="single"/></w:rPr><w:t xml:space="preserve">Jenny Factor</w:t></w:r></w:hyperlink><w:r><w:rPr/><w:t xml:space="preserve">,</w:t></w:r><w:hyperlink r:id="rId32" w:history="1"><w:r><w:rPr><w:color w:val="#410a8c"/><w:u w:val="single"/></w:rPr><w:t xml:space="preserve">Elizabeth Giardina</w:t></w:r></w:hyperlink><w:r><w:rPr/><w:t xml:space="preserve">et al.</w:t></w:r></w:p><w:p><w:pPr/><w:r><w:rPr><w:i w:val="1"/><w:iCs w:val="1"/></w:rPr><w:t xml:space="preserve">ABO: Interactive Journal for Women in the Arts, 1640-1830 </w:t></w:r><w:r><w:rPr/><w:t xml:space="preserve">, 2021, 11 (2), pp.17. </w:t></w:r><w:hyperlink r:id="rId33" w:history="1"><w:r><w:rPr><w:color w:val="#410a8c"/><w:u w:val="single"/></w:rPr><w:t xml:space="preserve">⟨10.5038/2157-7129.11.2.1285⟩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hal-03818307v1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Colour-Coded Manuscript Maps in the Military Enlightenment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2021, Cartes et cartographies dans le monde anglophone aux XVIIe et XVIIIe siècles, 78, </w:t></w:r><w:hyperlink r:id="rId35" w:history="1"><w:r><w:rPr><w:color w:val="#410a8c"/><w:u w:val="single"/></w:rPr><w:t xml:space="preserve">⟨10.4000/1718.8039⟩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hal-03818587v1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Significant Red: Watercolour and the Uses of Red Pigments in Military and Architectural Conventions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2019, La Couleur, 75</w:t></w:r></w:p><w:p><w:pPr/><w:r><w:rPr/><w:t xml:space="preserve">Article dans une revue</w:t></w:r></w:p><w:p><w:pPr/><w:hyperlink r:id="rId36" w:history="1"><w:r><w:rPr><w:color w:val="#410a8c"/><w:u w:val="single"/></w:rPr><w:t xml:space="preserve">halshs-01970069v1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Significant Red: Watercolour and the Uses of Red Pigments in Military and Architectural Conventions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2018, 75, </w:t></w:r><w:hyperlink r:id="rId38" w:history="1"><w:r><w:rPr><w:color w:val="#410a8c"/><w:u w:val="single"/></w:rPr><w:t xml:space="preserve">⟨10.4000/1718.1133⟩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hal-03818592v1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Auction Houses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Open-Access DIGITENS Digital Encyclopaedia on Sociability in Europe in the Long Eighteenth Century</w:t></w:r><w:r><w:rPr/><w:t xml:space="preserve">, 2022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hal-03818707v1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Silenced migrants: an interview with David Antonio Cruz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41" w:history="1"><w:r><w:rPr><w:color w:val="#410a8c"/><w:u w:val="single"/></w:rPr><w:t xml:space="preserve">David Antonio Cruz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pp.45-53, 2021, Rethinking Arts Histories, 978-1-5261-4970-1</w:t></w:r></w:p><w:p><w:pPr/><w:r><w:rPr/><w:t xml:space="preserve">Chapitre d'ouvrage</w:t></w:r></w:p><w:p><w:pPr/><w:hyperlink r:id="rId40" w:history="1"><w:r><w:rPr><w:color w:val="#410a8c"/><w:u w:val="single"/></w:rPr><w:t xml:space="preserve">hal-03732951v1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Photographing migrants and positionality: an interview with Leslie Urena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43" w:history="1"><w:r><w:rPr><w:color w:val="#410a8c"/><w:u w:val="single"/></w:rPr><w:t xml:space="preserve">Leslie Urena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pp.287-296, 2021, Rethinking Arts Histories, 978-1-5261-4970-1</w:t></w:r></w:p><w:p><w:pPr/><w:r><w:rPr/><w:t xml:space="preserve">Chapitre d'ouvrage</w:t></w:r></w:p><w:p><w:pPr/><w:hyperlink r:id="rId42" w:history="1"><w:r><w:rPr><w:color w:val="#410a8c"/><w:u w:val="single"/></w:rPr><w:t xml:space="preserve">hal-03732958v1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Business as Usual – the London Art Market and Internationalisation in the Eighteenth Century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45" w:history="1"><w:r><w:rPr><w:color w:val="#410a8c"/><w:u w:val="single"/></w:rPr><w:t xml:space="preserve">Maria Cecilia D'Ercole</w:t></w:r></w:hyperlink><w:r><w:rPr/><w:t xml:space="preserve">,</w:t></w:r><w:hyperlink r:id="rId46" w:history="1"><w:r><w:rPr><w:color w:val="#410a8c"/><w:u w:val="single"/></w:rPr><w:t xml:space="preserve">Jean-Michel Minovez</w:t></w:r></w:hyperlink></w:p><w:p><w:pPr/><w:r><w:rPr/><w:t xml:space="preserve">Presses universitaire du Midi. </w:t></w:r><w:r><w:rPr><w:i w:val="1"/><w:iCs w:val="1"/></w:rPr><w:t xml:space="preserve">Art et économie - Une histoire partagée</w:t></w:r><w:r><w:rPr/><w:t xml:space="preserve">, 2021, 978-2-8107-0685-3</w:t></w:r></w:p><w:p><w:pPr/><w:r><w:rPr/><w:t xml:space="preserve">Chapitre d'ouvrage</w:t></w:r></w:p><w:p><w:pPr/><w:hyperlink r:id="rId44" w:history="1"><w:r><w:rPr><w:color w:val="#410a8c"/><w:u w:val="single"/></w:rPr><w:t xml:space="preserve">hal-03818001v1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Reflections on positionality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pp.297-305, 2021, Rethinking Arts Histories, 978-1-5261-4970-1</w:t></w:r></w:p><w:p><w:pPr/><w:r><w:rPr/><w:t xml:space="preserve">Chapitre d'ouvrage</w:t></w:r></w:p><w:p><w:pPr/><w:hyperlink r:id="rId47" w:history="1"><w:r><w:rPr><w:color w:val="#410a8c"/><w:u w:val="single"/></w:rPr><w:t xml:space="preserve">hal-03732960v1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Revisioning Art and migration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pp.1-31, 2021, Rethinking Arts Histories, 978-1-5261-4970-1</w:t></w:r></w:p><w:p><w:pPr/><w:r><w:rPr/><w:t xml:space="preserve">Chapitre d'ouvrage</w:t></w:r></w:p><w:p><w:pPr/><w:hyperlink r:id="rId48" w:history="1"><w:r><w:rPr><w:color w:val="#410a8c"/><w:u w:val="single"/></w:rPr><w:t xml:space="preserve">hal-03732949v1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Portrait of the artist as migrant: an interview with Robyn Asleson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Robyn Asleson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pp.166-175, 2021, Rethinking Arts Histories, 978-1-5261-4970-1</w:t></w:r></w:p><w:p><w:pPr/><w:r><w:rPr/><w:t xml:space="preserve">Chapitre d'ouvrage</w:t></w:r></w:p><w:p><w:pPr/><w:hyperlink r:id="rId49" w:history="1"><w:r><w:rPr><w:color w:val="#410a8c"/><w:u w:val="single"/></w:rPr><w:t xml:space="preserve">hal-03732956v1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Memorable mobilities: an interview with Axel Karlsson Rixon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2" w:history="1"><w:r><w:rPr><w:color w:val="#410a8c"/><w:u w:val="single"/></w:rPr><w:t xml:space="preserve">Axel Karlsson Rixon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pp.54-62, 2021, Rethinking Arts Histories, 978-1-5261-4970-1</w:t></w:r></w:p><w:p><w:pPr/><w:r><w:rPr/><w:t xml:space="preserve">Chapitre d'ouvrage</w:t></w:r></w:p><w:p><w:pPr/><w:hyperlink r:id="rId51" w:history="1"><w:r><w:rPr><w:color w:val="#410a8c"/><w:u w:val="single"/></w:rPr><w:t xml:space="preserve">hal-03732952v1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Empathy, migration, and art: an interview with Dieter Roelstraete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4" w:history="1"><w:r><w:rPr><w:color w:val="#410a8c"/><w:u w:val="single"/></w:rPr><w:t xml:space="preserve">Dieter Roelstraete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pp.35-44, 2021, Rethinking Arts Histories, 978-1-5261-4970-1</w:t></w:r></w:p><w:p><w:pPr/><w:r><w:rPr/><w:t xml:space="preserve">Chapitre d'ouvrage</w:t></w:r></w:p><w:p><w:pPr/><w:hyperlink r:id="rId53" w:history="1"><w:r><w:rPr><w:color w:val="#410a8c"/><w:u w:val="single"/></w:rPr><w:t xml:space="preserve">hal-03732950v1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Stories of Global Displacement: an interview with Massimiliano Gioni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6" w:history="1"><w:r><w:rPr><w:color w:val="#410a8c"/><w:u w:val="single"/></w:rPr><w:t xml:space="preserve">Massimiliano Gioni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pp.176-185, 2021, Rethinking Arts Histories, 978-1-5261-4970-1</w:t></w:r></w:p><w:p><w:pPr/><w:r><w:rPr/><w:t xml:space="preserve">Chapitre d'ouvrage</w:t></w:r></w:p><w:p><w:pPr/><w:hyperlink r:id="rId55" w:history="1"><w:r><w:rPr><w:color w:val="#410a8c"/><w:u w:val="single"/></w:rPr><w:t xml:space="preserve">hal-03732957v1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58" w:history="1"><w:r><w:rPr><w:color w:val="#410a8c"/><w:u w:val="single"/></w:rPr><w:t xml:space="preserve">Adriana Turpin</w:t></w:r></w:hyperlink><w:r><w:rPr/><w:t xml:space="preserve">,</w:t></w:r><w:hyperlink r:id="rId59" w:history="1"><w:r><w:rPr><w:color w:val="#410a8c"/><w:u w:val="single"/></w:rPr><w:t xml:space="preserve">Susan Bracken</w:t></w:r></w:hyperlink></w:p><w:p><w:pPr/><w:r><w:rPr/><w:t xml:space="preserve">Bloomsbury. </w:t></w:r><w:r><w:rPr><w:i w:val="1"/><w:iCs w:val="1"/></w:rPr><w:t xml:space="preserve">Art Markets, Agents and Collectors: Collecting Strategies in Europe and the United-States, 1550-1950</w:t></w:r><w:r><w:rPr/><w:t xml:space="preserve">, Bloomsbury Visual Arts, 2021, 978-1-5013-4887-7. </w:t></w:r><w:hyperlink r:id="rId60" w:history="1"><w:r><w:rPr><w:color w:val="#410a8c"/><w:u w:val="single"/></w:rPr><w:t xml:space="preserve">⟨10.5040/9781501348907.0015⟩</w:t></w:r></w:hyperlink></w:p><w:p><w:pPr/><w:r><w:rPr/><w:t xml:space="preserve">Chapitre d'ouvrage</w:t></w:r></w:p><w:p><w:pPr/><w:hyperlink r:id="rId57" w:history="1"><w:r><w:rPr><w:color w:val="#410a8c"/><w:u w:val="single"/></w:rPr><w:t xml:space="preserve">hal-03818032v1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Global and translocal: an interview with Marina Galvani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62" w:history="1"><w:r><w:rPr><w:color w:val="#410a8c"/><w:u w:val="single"/></w:rPr><w:t xml:space="preserve">Marina Galvani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pp.155-165, 2021, Rethinking Arts Histories, 978-1-5261-4970-1</w:t></w:r></w:p><w:p><w:pPr/><w:r><w:rPr/><w:t xml:space="preserve">Chapitre d'ouvrage</w:t></w:r></w:p><w:p><w:pPr/><w:hyperlink r:id="rId61" w:history="1"><w:r><w:rPr><w:color w:val="#410a8c"/><w:u w:val="single"/></w:rPr><w:t xml:space="preserve">hal-03732954v1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Influence of Drawing Manuals on the British Practice and Reception of Fancy Pictures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4" w:history="1"><w:r><w:rPr><w:color w:val="#410a8c"/><w:u w:val="single"/></w:rPr><w:t xml:space="preserve">Muriel Adrien</w:t></w:r></w:hyperlink><w:r><w:rPr/><w:t xml:space="preserve">,</w:t></w:r><w:hyperlink r:id="rId65" w:history="1"><w:r><w:rPr><w:color w:val="#410a8c"/><w:u w:val="single"/></w:rPr><w:t xml:space="preserve">Melissa Percival</w:t></w:r></w:hyperlink></w:p><w:p><w:pPr/><w:r><w:rPr/><w:t xml:space="preserve">Liverpool University Press. </w:t></w:r><w:r><w:rPr><w:i w:val="1"/><w:iCs w:val="1"/></w:rPr><w:t xml:space="preserve">Fancy in Eighteenth-Century European Visual Culture</w:t></w:r><w:r><w:rPr/><w:t xml:space="preserve">, pp.87-104, 2020, Oxford University Studies in the Enlightenment, 9781789620030</w:t></w:r></w:p><w:p><w:pPr/><w:r><w:rPr/><w:t xml:space="preserve">Chapitre d'ouvrage</w:t></w:r></w:p><w:p><w:pPr/><w:hyperlink r:id="rId63" w:history="1"><w:r><w:rPr><w:color w:val="#410a8c"/><w:u w:val="single"/></w:rPr><w:t xml:space="preserve">hal-03818011v1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Shape of Knowledge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7" w:history="1"><w:r><w:rPr><w:color w:val="#410a8c"/><w:u w:val="single"/></w:rPr><w:t xml:space="preserve">Louisiane Ferlier</w:t></w:r></w:hyperlink></w:p><w:p><w:pPr/><w:r><w:rPr><w:i w:val="1"/><w:iCs w:val="1"/></w:rPr><w:t xml:space="preserve">Forms, Formats and the Circulation of Knowledge</w:t></w:r><w:r><w:rPr/><w:t xml:space="preserve">, BRILL, pp.1-24, 2020, </w:t></w:r><w:hyperlink r:id="rId68" w:history="1"><w:r><w:rPr><w:color w:val="#410a8c"/><w:u w:val="single"/></w:rPr><w:t xml:space="preserve">⟨10.1163/9789004433670_002⟩</w:t></w:r></w:hyperlink></w:p><w:p><w:pPr/><w:r><w:rPr/><w:t xml:space="preserve">Chapitre d'ouvrage</w:t></w:r></w:p><w:p><w:pPr/><w:hyperlink r:id="rId66" w:history="1"><w:r><w:rPr><w:color w:val="#410a8c"/><w:u w:val="single"/></w:rPr><w:t xml:space="preserve">hal-03817872v1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British Buying Patterns at Auction Sales, 1780-1800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The Getty Research Institute. </w:t></w:r><w:r><w:rPr><w:i w:val="1"/><w:iCs w:val="1"/></w:rPr><w:t xml:space="preserve">London and the emergence of a European art market, 1780-1820</w:t></w:r><w:r><w:rPr/><w:t xml:space="preserve">, pp.35-51, 2019, 9781606065952</w:t></w:r></w:p><w:p><w:pPr/><w:r><w:rPr/><w:t xml:space="preserve">Chapitre d'ouvrage</w:t></w:r></w:p><w:p><w:pPr/><w:hyperlink r:id="rId69" w:history="1"><w:r><w:rPr><w:color w:val="#410a8c"/><w:u w:val="single"/></w:rPr><w:t xml:space="preserve">hal-03817987v1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‘Directions to Know a Good Picture’: Marketing National School Categories to the British Public in the ‘Long’ Eighteenth Century.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Brill. </w:t></w:r><w:r><w:rPr><w:i w:val="1"/><w:iCs w:val="1"/></w:rPr><w:t xml:space="preserve">Art Crossing Borders: The Internationalisation of the Art Market in the Age of Nation States, 1750-1914</w:t></w:r><w:r><w:rPr/><w:t xml:space="preserve">, 6, , pp. 64-98, 2019, 978-90-04-29199-7</w:t></w:r></w:p><w:p><w:pPr/><w:r><w:rPr/><w:t xml:space="preserve">Chapitre d'ouvrage</w:t></w:r></w:p><w:p><w:pPr/><w:hyperlink r:id="rId70" w:history="1"><w:r><w:rPr><w:color w:val="#410a8c"/><w:u w:val="single"/></w:rPr><w:t xml:space="preserve">hal-03817947v1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International Dealer Networks and Triangular Art Trade between Paris, Amsterdam and London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72" w:history="1"><w:r><w:rPr><w:color w:val="#410a8c"/><w:u w:val="single"/></w:rPr><w:t xml:space="preserve">Hilary Cronheim</w:t></w:r></w:hyperlink><w:r><w:rPr/><w:t xml:space="preserve">,</w:t></w:r><w:hyperlink r:id="rId73" w:history="1"><w:r><w:rPr><w:color w:val="#410a8c"/><w:u w:val="single"/></w:rPr><w:t xml:space="preserve">Hans J. van Miegroet,</w:t></w:r></w:hyperlink></w:p><w:p><w:pPr/><w:r><w:rPr/><w:t xml:space="preserve">The Getty Research Institute. </w:t></w:r><w:r><w:rPr><w:i w:val="1"/><w:iCs w:val="1"/></w:rPr><w:t xml:space="preserve">London and the Emergence of a European Art Market, 1780-1820</w:t></w:r><w:r><w:rPr/><w:t xml:space="preserve">, pp.53-65, 2019, 9781606065952</w:t></w:r></w:p><w:p><w:pPr/><w:r><w:rPr/><w:t xml:space="preserve">Chapitre d'ouvrage</w:t></w:r></w:p><w:p><w:pPr/><w:hyperlink r:id="rId71" w:history="1"><w:r><w:rPr><w:color w:val="#410a8c"/><w:u w:val="single"/></w:rPr><w:t xml:space="preserve">hal-03817977v1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Directions to Know a Good Picture’: Marketing National School Categories to the British Public in the “Long” Eighteenth Century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Jan Dirk Baetens; Lyna Dries. </w:t></w:r><w:r><w:rPr><w:i w:val="1"/><w:iCs w:val="1"/></w:rPr><w:t xml:space="preserve">Art Crossing Borders The Internationalisation of the Art Market in the Age of Nation States, 1750-1914</w:t></w:r><w:r><w:rPr/><w:t xml:space="preserve">, pp.64-98, 2019, </w:t></w:r><w:hyperlink r:id="rId75" w:history="1"><w:r><w:rPr><w:color w:val="#410a8c"/><w:u w:val="single"/></w:rPr><w:t xml:space="preserve">⟨10.1163/9789004291997_004⟩</w:t></w:r></w:hyperlink></w:p><w:p><w:pPr/><w:r><w:rPr/><w:t xml:space="preserve">Chapitre d'ouvrage</w:t></w:r></w:p><w:p><w:pPr/><w:hyperlink r:id="rId74" w:history="1"><w:r><w:rPr><w:color w:val="#410a8c"/><w:u w:val="single"/></w:rPr><w:t xml:space="preserve">hal-02017072v1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Making Pictures Marketable’: Expertise and the Georgian Art Market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Charlotte Gould &amp; Sophie Mesplède. </w:t></w:r><w:r><w:rPr><w:i w:val="1"/><w:iCs w:val="1"/></w:rPr><w:t xml:space="preserve">Marketing Art in the British Isles, 1700 to the Present. A Cultural History</w:t></w:r><w:r><w:rPr/><w:t xml:space="preserve">, </w:t></w:r><w:hyperlink r:id="rId77" w:history="1"><w:r><w:rPr><w:color w:val="#410a8c"/><w:u w:val="single"/></w:rPr><w:t xml:space="preserve">Routledge</w:t></w:r></w:hyperlink><w:r><w:rPr/><w:t xml:space="preserve">, pp.119-133, 2012, 978-1409436690</w:t></w:r></w:p><w:p><w:pPr/><w:r><w:rPr/><w:t xml:space="preserve">Chapitre d'ouvrage</w:t></w:r></w:p><w:p><w:pPr/><w:hyperlink r:id="rId76" w:history="1"><w:r><w:rPr><w:color w:val="#410a8c"/><w:u w:val="single"/></w:rPr><w:t xml:space="preserve">hal-02017022v1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Art & Migration, Revisioning the Borders of Community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Manchester University Press, https://www.jstor.org/stable/j.ctv1p6hpcq, 2021, Rethinking Art's Histories, 978-1-5261-4971-8</w:t></w:r></w:p><w:p><w:pPr/><w:r><w:rPr/><w:t xml:space="preserve">Proceedings/Recueil des communications</w:t></w:r></w:p><w:p><w:pPr/><w:hyperlink r:id="rId78" w:history="1"><w:r><w:rPr><w:color w:val="#410a8c"/><w:u w:val="single"/></w:rPr><w:t xml:space="preserve">hal-03869729v1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Politics of Shame in Artivism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2021</w:t></w:r></w:p><w:p><w:pPr/><w:r><w:rPr/><w:t xml:space="preserve">Autre publication scientifique</w:t></w:r></w:p><w:p><w:pPr/><w:hyperlink r:id="rId79" w:history="1"><w:r><w:rPr><w:color w:val="#410a8c"/><w:u w:val="single"/></w:rPr><w:t xml:space="preserve">hal-03818642v1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Marks in Manual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hal-03818672v1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‘Skinner, Julia. Afternoon Tea: A History. Rowman & Littlefield, 2019’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2019</w:t></w:r></w:p><w:p><w:pPr/><w:r><w:rPr/><w:t xml:space="preserve">Autre publication scientifique</w:t></w:r></w:p><w:p><w:pPr/><w:hyperlink r:id="rId81" w:history="1"><w:r><w:rPr><w:color w:val="#410a8c"/><w:u w:val="single"/></w:rPr><w:t xml:space="preserve">hal-03818699v1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Forms, Formats and the Circulation of Knowledge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7" w:history="1"><w:r><w:rPr><w:color w:val="#410a8c"/><w:u w:val="single"/></w:rPr><w:t xml:space="preserve">Louisiane Ferlier</w:t></w:r></w:hyperlink></w:p><w:p><w:pPr/><w:r><w:rPr/><w:t xml:space="preserve">Brill. 2020, Library of the Written Word - The Handpress World,, 978-90-04-43367-0</w:t></w:r></w:p><w:p><w:pPr/><w:r><w:rPr/><w:t xml:space="preserve">Ouvrages</w:t></w:r></w:p><w:p><w:pPr/><w:hyperlink r:id="rId82" w:history="1"><w:r><w:rPr><w:color w:val="#410a8c"/><w:u w:val="single"/></w:rPr><w:t xml:space="preserve">hal-03817916v1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7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miyamoto" TargetMode="External"/><Relationship Id="rId9" Type="http://schemas.openxmlformats.org/officeDocument/2006/relationships/hyperlink" Target="https://orcid.org/0000-0002-0022-1095" TargetMode="External"/><Relationship Id="rId10" Type="http://schemas.openxmlformats.org/officeDocument/2006/relationships/hyperlink" Target="https://www.idref.fr/22347942X" TargetMode="External"/><Relationship Id="rId11" Type="http://schemas.openxmlformats.org/officeDocument/2006/relationships/hyperlink" Target="https://viaf.org/viaf/5361159477964927990006" TargetMode="External"/><Relationship Id="rId12" Type="http://schemas.openxmlformats.org/officeDocument/2006/relationships/hyperlink" Target="http://isni.org/isni/0000000493392014" TargetMode="External"/><Relationship Id="rId13" Type="http://schemas.openxmlformats.org/officeDocument/2006/relationships/hyperlink" Target="https://u-picardie.hal.science/hal-04946370v1" TargetMode="External"/><Relationship Id="rId14" Type="http://schemas.openxmlformats.org/officeDocument/2006/relationships/hyperlink" Target="https://hal.science/search/index/?q=*&amp;authFullName_s=B&#233;n&#233;dicte Miyamoto" TargetMode="External"/><Relationship Id="rId15" Type="http://schemas.openxmlformats.org/officeDocument/2006/relationships/hyperlink" Target="https://hal.science/search/index/?q=*&amp;authFullName_s=Maija Ojala-Fulwood" TargetMode="External"/><Relationship Id="rId16" Type="http://schemas.openxmlformats.org/officeDocument/2006/relationships/hyperlink" Target="https://hal.science/search/index/?q=*&amp;authFullName_s=Veronika &#268;apsk&#225;" TargetMode="External"/><Relationship Id="rId17" Type="http://schemas.openxmlformats.org/officeDocument/2006/relationships/hyperlink" Target="https://hal.science/search/index/?q=*&amp;authFullName_s=Fiona Eva Bakas" TargetMode="External"/><Relationship Id="rId18" Type="http://schemas.openxmlformats.org/officeDocument/2006/relationships/hyperlink" Target="https://hal.science/search/index/?q=*&amp;authFullName_s=Igor Lyman" TargetMode="External"/><Relationship Id="rId19" Type="http://schemas.openxmlformats.org/officeDocument/2006/relationships/hyperlink" Target="https://dx.doi.org/10.12688/openreseurope.18433.1" TargetMode="External"/><Relationship Id="rId20" Type="http://schemas.openxmlformats.org/officeDocument/2006/relationships/hyperlink" Target="https://hal.science/hal-04446280v1" TargetMode="External"/><Relationship Id="rId21" Type="http://schemas.openxmlformats.org/officeDocument/2006/relationships/hyperlink" Target="https://hal.science/search/index/?q=*&amp;authFullName_s=Faith D. Acker" TargetMode="External"/><Relationship Id="rId22" Type="http://schemas.openxmlformats.org/officeDocument/2006/relationships/hyperlink" Target="https://dx.doi.org/10.1215/00982601-10951302" TargetMode="External"/><Relationship Id="rId23" Type="http://schemas.openxmlformats.org/officeDocument/2006/relationships/hyperlink" Target="https://u-picardie.hal.science/hal-04695584v1" TargetMode="External"/><Relationship Id="rId24" Type="http://schemas.openxmlformats.org/officeDocument/2006/relationships/hyperlink" Target="https://hal.science/search/index/?q=*&amp;authFullName_s=Marie Ruiz" TargetMode="External"/><Relationship Id="rId25" Type="http://schemas.openxmlformats.org/officeDocument/2006/relationships/hyperlink" Target="https://hal.science/search/index/?q=*&amp;authFullName_s=Heidi Martins" TargetMode="External"/><Relationship Id="rId26" Type="http://schemas.openxmlformats.org/officeDocument/2006/relationships/hyperlink" Target="https://dx.doi.org/10.12688/openreseurope.17052.1" TargetMode="External"/><Relationship Id="rId27" Type="http://schemas.openxmlformats.org/officeDocument/2006/relationships/hyperlink" Target="https://u-picardie.hal.science/hal-04160110v1" TargetMode="External"/><Relationship Id="rId28" Type="http://schemas.openxmlformats.org/officeDocument/2006/relationships/hyperlink" Target="https://hal.science/hal-03818307v1" TargetMode="External"/><Relationship Id="rId29" Type="http://schemas.openxmlformats.org/officeDocument/2006/relationships/hyperlink" Target="https://hal.science/search/index/?q=*&amp;authFullName_s=Ashley Bender" TargetMode="External"/><Relationship Id="rId30" Type="http://schemas.openxmlformats.org/officeDocument/2006/relationships/hyperlink" Target="https://hal.science/search/index/?q=*&amp;authFullName_s=Daniella Berman" TargetMode="External"/><Relationship Id="rId31" Type="http://schemas.openxmlformats.org/officeDocument/2006/relationships/hyperlink" Target="https://hal.science/search/index/?q=*&amp;authFullName_s=Jenny Factor" TargetMode="External"/><Relationship Id="rId32" Type="http://schemas.openxmlformats.org/officeDocument/2006/relationships/hyperlink" Target="https://hal.science/search/index/?q=*&amp;authFullName_s=Elizabeth Giardina" TargetMode="External"/><Relationship Id="rId33" Type="http://schemas.openxmlformats.org/officeDocument/2006/relationships/hyperlink" Target="https://dx.doi.org/10.5038/2157-7129.11.2.1285" TargetMode="External"/><Relationship Id="rId34" Type="http://schemas.openxmlformats.org/officeDocument/2006/relationships/hyperlink" Target="https://hal.science/hal-03818587v1" TargetMode="External"/><Relationship Id="rId35" Type="http://schemas.openxmlformats.org/officeDocument/2006/relationships/hyperlink" Target="https://dx.doi.org/10.4000/1718.8039" TargetMode="External"/><Relationship Id="rId36" Type="http://schemas.openxmlformats.org/officeDocument/2006/relationships/hyperlink" Target="https://shs.hal.science/halshs-01970069v1" TargetMode="External"/><Relationship Id="rId37" Type="http://schemas.openxmlformats.org/officeDocument/2006/relationships/hyperlink" Target="https://hal.science/hal-03818592v1" TargetMode="External"/><Relationship Id="rId38" Type="http://schemas.openxmlformats.org/officeDocument/2006/relationships/hyperlink" Target="https://dx.doi.org/10.4000/1718.1133" TargetMode="External"/><Relationship Id="rId39" Type="http://schemas.openxmlformats.org/officeDocument/2006/relationships/hyperlink" Target="https://hal.science/hal-03818707v1" TargetMode="External"/><Relationship Id="rId40" Type="http://schemas.openxmlformats.org/officeDocument/2006/relationships/hyperlink" Target="https://u-picardie.hal.science/hal-03732951v1" TargetMode="External"/><Relationship Id="rId41" Type="http://schemas.openxmlformats.org/officeDocument/2006/relationships/hyperlink" Target="https://hal.science/search/index/?q=*&amp;authFullName_s=David Antonio Cruz" TargetMode="External"/><Relationship Id="rId42" Type="http://schemas.openxmlformats.org/officeDocument/2006/relationships/hyperlink" Target="https://u-picardie.hal.science/hal-03732958v1" TargetMode="External"/><Relationship Id="rId43" Type="http://schemas.openxmlformats.org/officeDocument/2006/relationships/hyperlink" Target="https://hal.science/search/index/?q=*&amp;authFullName_s=Leslie Urena" TargetMode="External"/><Relationship Id="rId44" Type="http://schemas.openxmlformats.org/officeDocument/2006/relationships/hyperlink" Target="https://hal.science/hal-03818001v1" TargetMode="External"/><Relationship Id="rId45" Type="http://schemas.openxmlformats.org/officeDocument/2006/relationships/hyperlink" Target="https://hal.science/search/index/?q=*&amp;authFullName_s=Maria Cecilia D'Ercole" TargetMode="External"/><Relationship Id="rId46" Type="http://schemas.openxmlformats.org/officeDocument/2006/relationships/hyperlink" Target="https://hal.science/search/index/?q=*&amp;authFullName_s=Jean-Michel Minovez" TargetMode="External"/><Relationship Id="rId47" Type="http://schemas.openxmlformats.org/officeDocument/2006/relationships/hyperlink" Target="https://u-picardie.hal.science/hal-03732960v1" TargetMode="External"/><Relationship Id="rId48" Type="http://schemas.openxmlformats.org/officeDocument/2006/relationships/hyperlink" Target="https://u-picardie.hal.science/hal-03732949v1" TargetMode="External"/><Relationship Id="rId49" Type="http://schemas.openxmlformats.org/officeDocument/2006/relationships/hyperlink" Target="https://u-picardie.hal.science/hal-03732956v1" TargetMode="External"/><Relationship Id="rId50" Type="http://schemas.openxmlformats.org/officeDocument/2006/relationships/hyperlink" Target="https://hal.science/search/index/?q=*&amp;authFullName_s=Robyn Asleson" TargetMode="External"/><Relationship Id="rId51" Type="http://schemas.openxmlformats.org/officeDocument/2006/relationships/hyperlink" Target="https://u-picardie.hal.science/hal-03732952v1" TargetMode="External"/><Relationship Id="rId52" Type="http://schemas.openxmlformats.org/officeDocument/2006/relationships/hyperlink" Target="https://hal.science/search/index/?q=*&amp;authFullName_s=Axel Karlsson Rixon" TargetMode="External"/><Relationship Id="rId53" Type="http://schemas.openxmlformats.org/officeDocument/2006/relationships/hyperlink" Target="https://u-picardie.hal.science/hal-03732950v1" TargetMode="External"/><Relationship Id="rId54" Type="http://schemas.openxmlformats.org/officeDocument/2006/relationships/hyperlink" Target="https://hal.science/search/index/?q=*&amp;authFullName_s=Dieter Roelstraete" TargetMode="External"/><Relationship Id="rId55" Type="http://schemas.openxmlformats.org/officeDocument/2006/relationships/hyperlink" Target="https://u-picardie.hal.science/hal-03732957v1" TargetMode="External"/><Relationship Id="rId56" Type="http://schemas.openxmlformats.org/officeDocument/2006/relationships/hyperlink" Target="https://hal.science/search/index/?q=*&amp;authFullName_s=Massimiliano Gioni" TargetMode="External"/><Relationship Id="rId57" Type="http://schemas.openxmlformats.org/officeDocument/2006/relationships/hyperlink" Target="https://hal.science/hal-03818032v1" TargetMode="External"/><Relationship Id="rId58" Type="http://schemas.openxmlformats.org/officeDocument/2006/relationships/hyperlink" Target="https://hal.science/search/index/?q=*&amp;authFullName_s=Adriana Turpin" TargetMode="External"/><Relationship Id="rId59" Type="http://schemas.openxmlformats.org/officeDocument/2006/relationships/hyperlink" Target="https://hal.science/search/index/?q=*&amp;authFullName_s=Susan Bracken" TargetMode="External"/><Relationship Id="rId60" Type="http://schemas.openxmlformats.org/officeDocument/2006/relationships/hyperlink" Target="https://dx.doi.org/10.5040/9781501348907.0015" TargetMode="External"/><Relationship Id="rId61" Type="http://schemas.openxmlformats.org/officeDocument/2006/relationships/hyperlink" Target="https://u-picardie.hal.science/hal-03732954v1" TargetMode="External"/><Relationship Id="rId62" Type="http://schemas.openxmlformats.org/officeDocument/2006/relationships/hyperlink" Target="https://hal.science/search/index/?q=*&amp;authFullName_s=Marina Galvani" TargetMode="External"/><Relationship Id="rId63" Type="http://schemas.openxmlformats.org/officeDocument/2006/relationships/hyperlink" Target="https://hal.science/hal-03818011v1" TargetMode="External"/><Relationship Id="rId64" Type="http://schemas.openxmlformats.org/officeDocument/2006/relationships/hyperlink" Target="https://hal.science/search/index/?q=*&amp;authFullName_s=Muriel Adrien" TargetMode="External"/><Relationship Id="rId65" Type="http://schemas.openxmlformats.org/officeDocument/2006/relationships/hyperlink" Target="https://hal.science/search/index/?q=*&amp;authFullName_s=Melissa Percival" TargetMode="External"/><Relationship Id="rId66" Type="http://schemas.openxmlformats.org/officeDocument/2006/relationships/hyperlink" Target="https://hal.science/hal-03817872v1" TargetMode="External"/><Relationship Id="rId67" Type="http://schemas.openxmlformats.org/officeDocument/2006/relationships/hyperlink" Target="https://hal.science/search/index/?q=*&amp;authFullName_s=Louisiane Ferlier" TargetMode="External"/><Relationship Id="rId68" Type="http://schemas.openxmlformats.org/officeDocument/2006/relationships/hyperlink" Target="https://dx.doi.org/10.1163/9789004433670_002" TargetMode="External"/><Relationship Id="rId69" Type="http://schemas.openxmlformats.org/officeDocument/2006/relationships/hyperlink" Target="https://hal.science/hal-03817987v1" TargetMode="External"/><Relationship Id="rId70" Type="http://schemas.openxmlformats.org/officeDocument/2006/relationships/hyperlink" Target="https://hal.science/hal-03817947v1" TargetMode="External"/><Relationship Id="rId71" Type="http://schemas.openxmlformats.org/officeDocument/2006/relationships/hyperlink" Target="https://hal.science/hal-03817977v1" TargetMode="External"/><Relationship Id="rId72" Type="http://schemas.openxmlformats.org/officeDocument/2006/relationships/hyperlink" Target="https://hal.science/search/index/?q=*&amp;authFullName_s=Hilary Cronheim" TargetMode="External"/><Relationship Id="rId73" Type="http://schemas.openxmlformats.org/officeDocument/2006/relationships/hyperlink" Target="https://hal.science/search/index/?q=*&amp;authFullName_s=Hans J. van Miegroet," TargetMode="External"/><Relationship Id="rId74" Type="http://schemas.openxmlformats.org/officeDocument/2006/relationships/hyperlink" Target="https://hal.science/hal-02017072v1" TargetMode="External"/><Relationship Id="rId75" Type="http://schemas.openxmlformats.org/officeDocument/2006/relationships/hyperlink" Target="https://dx.doi.org/10.1163/9789004291997_004" TargetMode="External"/><Relationship Id="rId76" Type="http://schemas.openxmlformats.org/officeDocument/2006/relationships/hyperlink" Target="https://hal.science/hal-02017022v1" TargetMode="External"/><Relationship Id="rId77" Type="http://schemas.openxmlformats.org/officeDocument/2006/relationships/hyperlink" Target="https://www.routledge.com/Marketing-Art-in-the-British-Isles-1700-to-the-Present-A-Cultural-History/Gould-Mesplede/p/book/9781409436690" TargetMode="External"/><Relationship Id="rId78" Type="http://schemas.openxmlformats.org/officeDocument/2006/relationships/hyperlink" Target="https://u-picardie.hal.science/hal-03869729v1" TargetMode="External"/><Relationship Id="rId79" Type="http://schemas.openxmlformats.org/officeDocument/2006/relationships/hyperlink" Target="https://hal.science/hal-03818642v1" TargetMode="External"/><Relationship Id="rId80" Type="http://schemas.openxmlformats.org/officeDocument/2006/relationships/hyperlink" Target="https://hal.science/hal-03818672v1" TargetMode="External"/><Relationship Id="rId81" Type="http://schemas.openxmlformats.org/officeDocument/2006/relationships/hyperlink" Target="https://hal.science/hal-03818699v1" TargetMode="External"/><Relationship Id="rId82" Type="http://schemas.openxmlformats.org/officeDocument/2006/relationships/hyperlink" Target="https://hal.science/hal-0381791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Miyamoto</dc:title>
  <dc:description>CV</dc:description>
  <dc:subject/>
  <cp:keywords/>
  <cp:category/>
  <cp:lastModifiedBy/>
  <dcterms:created xsi:type="dcterms:W3CDTF">2026-03-16T11:49:46+01:00</dcterms:created>
  <dcterms:modified xsi:type="dcterms:W3CDTF">2026-03-16T11:49:46+01:00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