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Caillaud </w:t>
      </w:r>
      <w:r>
        <w:rPr>
          <w:color w:val="641e6e"/>
        </w:rPr>
        <w:t xml:space="preserve">Artiste-Auteur Chercheur associé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Xynthia. Les objets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océanes entre métissages et imaginaires de l’habiter. Rencontre nationale des ethnopôles</w:t>
            </w:r>
            <w:r>
              <w:rPr/>
              <w:t xml:space="preserve">, Laurent Vidal; Thomas Mouzard,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photographique et balnéarisation des villes littorales : le cas de Royan (1895-1920)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39,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⟨10.4000/confins.18238⟩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hal-04541887v1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360v1" TargetMode="External"/><Relationship Id="rId8" Type="http://schemas.openxmlformats.org/officeDocument/2006/relationships/hyperlink" Target="https://hal.science/search/index/?q=*&amp;authFullName_s=Claire Portal" TargetMode="External"/><Relationship Id="rId9" Type="http://schemas.openxmlformats.org/officeDocument/2006/relationships/hyperlink" Target="https://hal.science/search/index/?q=*&amp;authFullName_s=Benjamin Caillaud" TargetMode="External"/><Relationship Id="rId10" Type="http://schemas.openxmlformats.org/officeDocument/2006/relationships/hyperlink" Target="https://hal.science/hal-04785305v1" TargetMode="External"/><Relationship Id="rId11" Type="http://schemas.openxmlformats.org/officeDocument/2006/relationships/hyperlink" Target="https://hal.science/search/index/?q=*&amp;authFullName_s=Yann Leborgne" TargetMode="External"/><Relationship Id="rId12" Type="http://schemas.openxmlformats.org/officeDocument/2006/relationships/hyperlink" Target="https://hal.science/search/index/?q=*&amp;authFullName_s=Johan Vincent" TargetMode="External"/><Relationship Id="rId13" Type="http://schemas.openxmlformats.org/officeDocument/2006/relationships/hyperlink" Target="https://hal.science/search/index/?q=*&amp;authFullName_s=Andrew Laurin" TargetMode="External"/><Relationship Id="rId14" Type="http://schemas.openxmlformats.org/officeDocument/2006/relationships/hyperlink" Target="https://hal.science/hal-04541887v1" TargetMode="External"/><Relationship Id="rId15" Type="http://schemas.openxmlformats.org/officeDocument/2006/relationships/hyperlink" Target="https://dx.doi.org/10.4000/confins.1823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Caillaud</dc:title>
  <dc:description>CV</dc:description>
  <dc:subject/>
  <cp:keywords/>
  <cp:category/>
  <cp:lastModifiedBy/>
  <dcterms:created xsi:type="dcterms:W3CDTF">2026-05-09T08:25:51+02:00</dcterms:created>
  <dcterms:modified xsi:type="dcterms:W3CDTF">2026-05-09T08:25:51+02:00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