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Arcangioli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Benoit Arcangioli</w:t></w:r></w:p><w:p><w:pPr/><w:r><w:rPr/><w:t xml:space="preserve">6 March 1959, Age 63 (November 2022),</w:t></w:r></w:p><w:p><w:pPr/><w:r><w:rPr/><w:t xml:space="preserve">Married two children.</w:t></w:r></w:p><w:p><w:pPr/><w:r><w:rPr/><w:t xml:space="preserve">Director of the Dynamic of the Genome Unit at the Pasteur Institute, Paris, France.</w:t></w:r></w:p><w:p><w:pPr/><w:r><w:rPr/><w:t xml:space="preserve">Professor at the Pasteur Institute</w:t></w:r></w:p><w:p><w:pPr/><w:r><w:rPr><w:b w:val="1"/><w:bCs w:val="1"/></w:rPr><w:t xml:space="preserve">EDUCATION</w:t></w:r></w:p><w:p><w:pPr/><w:r><w:rPr/><w:t xml:space="preserve">1984-1986   PhD student, Moshe Yaniv Laboratory, Pasteur Institute, Paris Cité Université.</w:t></w:r></w:p><w:p><w:pPr/><w:r><w:rPr/><w:t xml:space="preserve">1988   PhD thesis; Moshe Yaniv Laboratory, Pasteur Institute, Paris Cité Université</w:t></w:r></w:p><w:p><w:pPr/><w:r><w:rPr/><w:t xml:space="preserve">1994 HDR, Paris Cité Université.</w:t></w:r></w:p><w:p><w:pPr><w:pStyle w:val="Heading3"/></w:pPr></w:p><w:p><w:pPr><w:pStyle w:val="Heading3"/></w:pPr><w:r><w:rPr><w:b w:val="1"/><w:bCs w:val="1"/></w:rPr><w:t xml:space="preserve">RESEARCH and PRofessional EXPERIENCE.</w:t></w:r></w:p><w:p><w:pPr/><w:r><w:rPr/><w:t xml:space="preserve">1980-1982   Chemist Cabot Carbone</w:t></w:r></w:p><w:p><w:pPr/><w:r><w:rPr/><w:t xml:space="preserve">1987    Visiting scientist Leonard Guarente MIT, Boston, USA</w:t></w:r></w:p><w:p><w:pPr/><w:r><w:rPr/><w:t xml:space="preserve">1987     Roux Foundation fellowship, Pasteur Institute</w:t></w:r></w:p><w:p><w:pPr/><w:r><w:rPr/><w:t xml:space="preserve">1988-1991    Research Assistant, Pasteur Institute</w:t></w:r></w:p><w:p><w:pPr/><w:r><w:rPr/><w:t xml:space="preserve">1988-1989    Independent Group Leader entitled: Yeast Molecular Genetic Group</w:t></w:r></w:p><w:p><w:pPr/><w:r><w:rPr/><w:t xml:space="preserve">1989-1991    EMBO post-doctoral fellowship, Amar Klar, NCI, Frederick, USA</w:t></w:r></w:p><w:p><w:pPr/><w:r><w:rPr/><w:t xml:space="preserve">1991-1999   Full Researcher, Pasteur Institute</w:t></w:r></w:p><w:p><w:pPr/><w:r><w:rPr/><w:t xml:space="preserve">1999-2021   Laboratory Director, Pasteur Institute</w:t></w:r></w:p><w:p><w:pPr/><w:r><w:rPr/><w:t xml:space="preserve">2001-present  Director of the Unit entitled: Dynamics of the Genome</w:t></w:r></w:p><w:p><w:pPr/><w:r><w:rPr/><w:t xml:space="preserve">2010   Visiting scientist, Robert Martienssen, CSHL, USA</w:t></w:r></w:p><w:p><w:pPr/><w:r><w:rPr/><w:t xml:space="preserve">2022-present  Professor at the Pasteur Institute</w:t></w:r></w:p><w:p><w:pPr/><w:r><w:rPr><w:b w:val="1"/><w:bCs w:val="1"/></w:rPr><w:t xml:space="preserve">TEACHING AND MENTORING ACTIVITIES</w:t></w:r></w:p><w:p><w:pPr/><w:r><w:rPr/><w:t xml:space="preserve">2005-present  Co-director of Pasteur Course entitled: Molecular Genetics and Epigenetics</w:t></w:r></w:p><w:p><w:pPr/><w:r><w:rPr/><w:t xml:space="preserve">Lecturer in Virology (cell cycle), Microbiology (Genetics of quiescence) courses (Pasteur)</w:t></w:r></w:p><w:p><w:pPr/><w:r><w:rPr/><w:t xml:space="preserve">Organized two EMBO courses on fission yeast in 2012 and 2014 (2 weeks).</w:t></w:r></w:p><w:p><w:pPr/><w:r><w:rPr/><w:t xml:space="preserve">Participated to 10 EMBO courses.</w:t></w:r></w:p><w:p><w:pPr/><w:r><w:rPr/><w:t xml:space="preserve">MOOC E-learning on epigenetics</w:t></w:r></w:p><w:p><w:pPr/><w:r><w:rPr/><w:t xml:space="preserve">Teaching for </w:t></w:r><w:r><w:rPr><w:b w:val="1"/><w:bCs w:val="1"/><w:i w:val="1"/><w:iCs w:val="1"/></w:rPr><w:t xml:space="preserve">LSLEAD</w:t></w:r><w:r><w:rPr/><w:t xml:space="preserve"> “Life Sciences Leadership School” (2015-2020)</w:t></w:r></w:p><w:p><w:pPr/><w:r><w:rPr/><w:t xml:space="preserve">Supervised 8 PhD students (1 ongoing), 4 Postdocs (1 ongoing)</w:t></w:r></w:p><w:p><w:pPr/><w:r><w:rPr/><w:t xml:space="preserve">Invited two professors for sabbatical visit (R. Martienssen (CSHL, USA) and K. Ekwall, Karolinska SWE).</w:t></w:r></w:p><w:p><w:pPr/><w:r><w:rPr><w:b w:val="1"/><w:bCs w:val="1"/></w:rPr><w:t xml:space="preserve">MEETING ORGANIZATION</w:t></w:r></w:p><w:p><w:pPr/><w:r><w:rPr/><w:t xml:space="preserve">Co-organized the two following meeting series:</w:t></w:r></w:p><w:p><w:pPr/><w:r><w:rPr><w:b w:val="1"/><w:bCs w:val="1"/></w:rPr><w:t xml:space="preserve">“Levures, Modèles et outils</w:t></w:r><w:r><w:rPr/><w:t xml:space="preserve">” (</w:t></w:r><w:r><w:rPr><w:b w:val="1"/><w:bCs w:val="1"/></w:rPr><w:t xml:space="preserve">3</w:t></w:r><w:r><w:rPr/><w:t xml:space="preserve"> meetings, Brussels, Geneva and Paris 2001-2003-2006</w:t></w:r></w:p><w:p><w:pPr/><w:r><w:rPr/><w:t xml:space="preserve">“</w:t></w:r><w:r><w:rPr><w:b w:val="1"/><w:bCs w:val="1"/></w:rPr><w:t xml:space="preserve">3Rs” for: “Replication, recombination and repair</w:t></w:r><w:r><w:rPr/><w:t xml:space="preserve">”, (4 meetings, Presqu’Île de Giens 2004-2012</w:t></w:r></w:p><w:p><w:pPr/><w:r><w:rPr/><w:t xml:space="preserve">Co-organized the “</w:t></w:r><w:r><w:rPr><w:b w:val="1"/><w:bCs w:val="1"/></w:rPr><w:t xml:space="preserve">Genetics, Epigenetics and Evolution of sex Chromosomes</w:t></w:r><w:r><w:rPr/><w:t xml:space="preserve">” Paris 9-10th June 2011</w:t></w:r></w:p><w:p><w:pPr/><w:r><w:rPr/><w:t xml:space="preserve">Co-organized the </w:t></w:r><w:r><w:rPr><w:b w:val="1"/><w:bCs w:val="1"/></w:rPr><w:t xml:space="preserve">50th anniversary of the Replicon Theory</w:t></w:r><w:r><w:rPr/><w:t xml:space="preserve"> (Institut Pasteur, Paris March 25-28, 2013)</w:t></w:r></w:p><w:p><w:pPr/><w:r><w:rPr/><w:t xml:space="preserve">Co-organized the symposium of Blaise Pascal Chair for Robert Martienssen; entitled « </w:t></w:r><w:r><w:rPr><w:b w:val="1"/><w:bCs w:val="1"/></w:rPr><w:t xml:space="preserve">Lamarck, Landmarks and Landscapes: frontiers in epigenetics</w:t></w:r><w:r><w:rPr/><w:t xml:space="preserve"> » (Institut Pasteur, Paris February 18th 2014).</w:t></w:r></w:p><w:p><w:pPr/><w:r><w:rPr/><w:t xml:space="preserve">Co-organized 7 departmental retreats</w:t></w:r></w:p><w:p><w:pPr/><w:r><w:rPr/><w:t xml:space="preserve">Regularly since 2010, I’m Chairman in the </w:t></w:r><w:r><w:rPr><w:b w:val="1"/><w:bCs w:val="1"/><w:i w:val="1"/><w:iCs w:val="1"/></w:rPr><w:t xml:space="preserve">S. pombe</w:t></w:r><w:r><w:rPr><w:b w:val="1"/><w:bCs w:val="1"/></w:rPr><w:t xml:space="preserve"> international meeting series</w:t></w:r></w:p><w:p><w:pPr/><w:r><w:rPr/><w:t xml:space="preserve">Ongoing: Chairman “Aging and Metabolism” Hiroshima (JPN) 28 May-2 June, 2023.</w:t></w:r></w:p><w:p><w:pPr/><w:r><w:rPr><w:b w:val="1"/><w:bCs w:val="1"/></w:rPr><w:t xml:space="preserve">COMMITTEES & ADMINISTRATION</w:t></w:r></w:p><w:p><w:pPr/><w:r><w:rPr/><w:t xml:space="preserve">2009-2012. Secretary of the </w:t></w:r><w:r><w:rPr><w:b w:val="1"/><w:bCs w:val="1"/></w:rPr><w:t xml:space="preserve">Replicon Club</w:t></w:r><w:r><w:rPr/><w:t xml:space="preserve">, Société Française de Biochimie et Biologie Moléculaire.</w:t></w:r></w:p><w:p><w:pPr/><w:r><w:rPr/><w:t xml:space="preserve">2006-2012. Member of the National Committee (2) of the </w:t></w:r><w:r><w:rPr><w:b w:val="1"/><w:bCs w:val="1"/></w:rPr><w:t xml:space="preserve">Cancer Research Association (ARC)</w:t></w:r></w:p><w:p><w:pPr/><w:r><w:rPr/><w:t xml:space="preserve">2012- Member of the “Comité Colloques, Institut Pasteur”</w:t></w:r></w:p><w:p><w:pPr/><w:r><w:rPr/><w:t xml:space="preserve">Elected member at the </w:t></w:r><w:r><w:rPr><w:b w:val="1"/><w:bCs w:val="1"/></w:rPr><w:t xml:space="preserve">COMESP</w:t></w:r><w:r><w:rPr/><w:t xml:space="preserve"> (2012-2016), Head of committee 1 (Genetics and Biochemistry)</w:t></w:r></w:p><w:p><w:pPr/><w:r><w:rPr/><w:t xml:space="preserve">Member of </w:t></w:r><w:r><w:rPr><w:b w:val="1"/><w:bCs w:val="1"/></w:rPr><w:t xml:space="preserve">HCERES</w:t></w:r><w:r><w:rPr/><w:t xml:space="preserve"> committee (2018; 2019)</w:t></w:r></w:p><w:p><w:pPr/><w:r><w:rPr/><w:t xml:space="preserve">2014-present  Twice elected member of the </w:t></w:r><w:r><w:rPr><w:b w:val="1"/><w:bCs w:val="1"/></w:rPr><w:t xml:space="preserve">Assembly of 100</w:t></w:r><w:r><w:rPr/><w:t xml:space="preserve"> of Pasteur Institute, Member of the “</w:t></w:r><w:r><w:rPr><w:i w:val="1"/><w:iCs w:val="1"/></w:rPr><w:t xml:space="preserve">bureau”</w:t></w:r></w:p><w:p><w:pPr/><w:r><w:rPr/><w:t xml:space="preserve">Vice-President of the </w:t></w:r><w:r><w:rPr><w:b w:val="1"/><w:bCs w:val="1"/></w:rPr><w:t xml:space="preserve">ANR agency</w:t></w:r><w:r><w:rPr/><w:t xml:space="preserve"> committee (2018-2021)</w:t></w:r><w:r><w:rPr><w:b w:val="1"/><w:bCs w:val="1"/></w:rPr><w:t xml:space="preserve">:</w:t></w:r><w:r><w:rPr/><w:t xml:space="preserve"> “DNA, RNA and epigenetics”</w:t></w:r></w:p><w:p><w:pPr/><w:r><w:rPr/><w:t xml:space="preserve">Member of the jury of more than 60 PhD theses and 6 HDRs, in France and abroad.</w:t></w:r></w:p><w:p><w:pPr/><w:r><w:rPr/><w:t xml:space="preserve">Editorial board: Microbial Cell (2017-present).</w:t></w:r></w:p><w:p><w:pPr/><w:r><w:rPr><w:b w:val="1"/><w:bCs w:val="1"/></w:rPr><w:t xml:space="preserve">HONORS & AWARDS</w:t></w:r></w:p><w:p><w:pPr/><w:r><w:rPr/><w:t xml:space="preserve">1986  Prize Jacques Monod (Institut Pasteur)</w:t></w:r></w:p><w:p><w:pPr/><w:r><w:rPr/><w:t xml:space="preserve">2007  Prize Pasteur Vallery-Radot</w:t></w:r></w:p><w:p><w:pPr/><w:r><w:rPr/><w:t xml:space="preserve">2014  Prize Thérèse Lebrasseur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Hypomorphic mutations in ura6 confer 5-FOA resistance in fission yeast</w:t></w:r></w:hyperlink></w:p><w:p><w:pPr/><w:hyperlink r:id="rId8" w:history="1"><w:r><w:rPr><w:color w:val="#410a8c"/><w:u w:val="single"/></w:rPr><w:t xml:space="preserve">Constance Kowal</w:t></w:r></w:hyperlink><w:r><w:rPr/><w:t xml:space="preserve">,</w:t></w:r><w:hyperlink r:id="rId9" w:history="1"><w:r><w:rPr><w:color w:val="#410a8c"/><w:u w:val="single"/></w:rPr><w:t xml:space="preserve">Ying Liu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et al.</w:t></w:r></w:p><w:p><w:pPr/><w:r><w:rPr><w:i w:val="1"/><w:iCs w:val="1"/></w:rPr><w:t xml:space="preserve">PLoS ONE</w:t></w:r><w:r><w:rPr/><w:t xml:space="preserve">, 2026, 21 (3), pp.e0344121. </w:t></w:r><w:hyperlink r:id="rId13" w:history="1"><w:r><w:rPr><w:color w:val="#410a8c"/><w:u w:val="single"/></w:rPr><w:t xml:space="preserve">⟨10.1371/journal.pone.0344121⟩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quiescent X, the replicative Y and the Autosomes</w:t></w:r></w:hyperlink></w:p><w:p><w:pPr/><w:hyperlink r:id="rId15" w:history="1"><w:r><w:rPr><w:color w:val="#410a8c"/><w:u w:val="single"/></w:rPr><w:t xml:space="preserve">Guillaume Achaz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Peer Community Journal</w:t></w:r><w:r><w:rPr/><w:t xml:space="preserve">, 2022, 2, pp.e18. </w:t></w:r><w:hyperlink r:id="rId17" w:history="1"><w:r><w:rPr><w:color w:val="#410a8c"/><w:u w:val="single"/></w:rPr><w:t xml:space="preserve">⟨10.24072/pcjournal.99⟩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hal-03771709v1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Malaria Parasite Stress Tolerance Is Regulated by DNMT2-Mediated tRNA Cytosine Methylation</w:t></w:r></w:hyperlink></w:p><w:p><w:pPr/><w:hyperlink r:id="rId19" w:history="1"><w:r><w:rPr><w:color w:val="#410a8c"/><w:u w:val="single"/></w:rPr><w:t xml:space="preserve">Elie Hammam</w:t></w:r></w:hyperlink><w:r><w:rPr/><w:t xml:space="preserve">,</w:t></w:r><w:hyperlink r:id="rId20" w:history="1"><w:r><w:rPr><w:color w:val="#410a8c"/><w:u w:val="single"/></w:rPr><w:t xml:space="preserve">Ameya Sinha</w:t></w:r></w:hyperlink><w:r><w:rPr/><w:t xml:space="preserve">,</w:t></w:r><w:hyperlink r:id="rId21" w:history="1"><w:r><w:rPr><w:color w:val="#410a8c"/><w:u w:val="single"/></w:rPr><w:t xml:space="preserve">Sebastian Baumgarten</w:t></w:r></w:hyperlink><w:r><w:rPr/><w:t xml:space="preserve">,</w:t></w:r><w:hyperlink r:id="rId22" w:history="1"><w:r><w:rPr><w:color w:val="#410a8c"/><w:u w:val="single"/></w:rPr><w:t xml:space="preserve">Flore Nardella</w:t></w:r></w:hyperlink><w:r><w:rPr/><w:t xml:space="preserve">,</w:t></w:r><w:hyperlink r:id="rId23" w:history="1"><w:r><w:rPr><w:color w:val="#410a8c"/><w:u w:val="single"/></w:rPr><w:t xml:space="preserve">Jiaqi Liang</w:t></w:r></w:hyperlink><w:r><w:rPr/><w:t xml:space="preserve">et al.</w:t></w:r></w:p><w:p><w:pPr/><w:r><w:rPr><w:i w:val="1"/><w:iCs w:val="1"/></w:rPr><w:t xml:space="preserve">mBio</w:t></w:r><w:r><w:rPr/><w:t xml:space="preserve">, 2021, 12, pp.e02558-21. </w:t></w:r><w:hyperlink r:id="rId24" w:history="1"><w:r><w:rPr><w:color w:val="#410a8c"/><w:u w:val="single"/></w:rPr><w:t xml:space="preserve">⟨10.1128/mBio.02558-21⟩</w:t></w:r></w:hyperlink></w:p><w:p><w:pPr/><w:r><w:rPr/><w:t xml:space="preserve">Article dans une revue</w:t></w:r></w:p><w:p><w:pPr/><w:hyperlink r:id="rId18" w:history="1"><w:r><w:rPr><w:color w:val="#410a8c"/><w:u w:val="single"/></w:rPr><w:t xml:space="preserve">pasteur-03427780v1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Nitrogen starvation reveals the mitotic potential of mutants in the S/MAPK pathways</w:t></w:r></w:hyperlink></w:p><w:p><w:pPr/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Nature Communications</w:t></w:r><w:r><w:rPr/><w:t xml:space="preserve">, 2020, 11 (1), pp.1973. </w:t></w:r><w:hyperlink r:id="rId27" w:history="1"><w:r><w:rPr><w:color w:val="#410a8c"/><w:u w:val="single"/></w:rPr><w:t xml:space="preserve">⟨10.1038/s41467-020-15880-y⟩</w:t></w:r></w:hyperlink></w:p><w:p><w:pPr/><w:r><w:rPr/><w:t xml:space="preserve">Article dans une revue</w:t></w:r></w:p><w:p><w:pPr/><w:hyperlink r:id="rId25" w:history="1"><w:r><w:rPr><w:color w:val="#410a8c"/><w:u w:val="single"/></w:rPr><w:t xml:space="preserve">pasteur-02573577v1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Leo1 is essential for the dynamic regulation of heterochromatin and gene expression during cellular quiescence</w:t></w:r></w:hyperlink></w:p><w:p><w:pPr/><w:hyperlink r:id="rId29" w:history="1"><w:r><w:rPr><w:color w:val="#410a8c"/><w:u w:val="single"/></w:rPr><w:t xml:space="preserve">Eriko Oya</w:t></w:r></w:hyperlink><w:r><w:rPr/><w:t xml:space="preserve">,</w:t></w:r><w:hyperlink r:id="rId30" w:history="1"><w:r><w:rPr><w:color w:val="#410a8c"/><w:u w:val="single"/></w:rPr><w:t xml:space="preserve">Mickaël Durand-Dubief</w:t></w:r></w:hyperlink><w:r><w:rPr/><w:t xml:space="preserve">,</w:t></w:r><w:hyperlink r:id="rId31" w:history="1"><w:r><w:rPr><w:color w:val="#410a8c"/><w:u w:val="single"/></w:rPr><w:t xml:space="preserve">Adiel Cohen</w:t></w:r></w:hyperlink><w:r><w:rPr/><w:t xml:space="preserve">,</w:t></w:r><w:hyperlink r:id="rId32" w:history="1"><w:r><w:rPr><w:color w:val="#410a8c"/><w:u w:val="single"/></w:rPr><w:t xml:space="preserve">Vladimir Maksimov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et al.</w:t></w:r></w:p><w:p><w:pPr/><w:r><w:rPr><w:i w:val="1"/><w:iCs w:val="1"/></w:rPr><w:t xml:space="preserve">Epigenetics &amp; Chromatin</w:t></w:r><w:r><w:rPr/><w:t xml:space="preserve">, 2019, 12 (1), pp.45. </w:t></w:r><w:hyperlink r:id="rId34" w:history="1"><w:r><w:rPr><w:color w:val="#410a8c"/><w:u w:val="single"/></w:rPr><w:t xml:space="preserve">⟨10.1186/s13072-019-0292-7⟩</w:t></w:r></w:hyperlink></w:p><w:p><w:pPr/><w:r><w:rPr/><w:t xml:space="preserve">Article dans une revue</w:t></w:r></w:p><w:p><w:pPr/><w:hyperlink r:id="rId28" w:history="1"><w:r><w:rPr><w:color w:val="#410a8c"/><w:u w:val="single"/></w:rPr><w:t xml:space="preserve">pasteur-02545917v1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Molecular signature of the imprintosome complex at the mating-type locus in fission yeast.</w:t></w:r></w:hyperlink></w:p><w:p><w:pPr/><w:hyperlink r:id="rId36" w:history="1"><w:r><w:rPr><w:color w:val="#410a8c"/><w:u w:val="single"/></w:rPr><w:t xml:space="preserve">Célia Raimondi</w:t></w:r></w:hyperlink><w:r><w:rPr/><w:t xml:space="preserve">,</w:t></w:r><w:hyperlink r:id="rId37" w:history="1"><w:r><w:rPr><w:color w:val="#410a8c"/><w:u w:val="single"/></w:rPr><w:t xml:space="preserve">Bernd Jagla</w:t></w:r></w:hyperlink><w:r><w:rPr/><w:t xml:space="preserve">,</w:t></w:r><w:hyperlink r:id="rId38" w:history="1"><w:r><w:rPr><w:color w:val="#410a8c"/><w:u w:val="single"/></w:rPr><w:t xml:space="preserve">Caroline Proux</w:t></w:r></w:hyperlink><w:r><w:rPr/><w:t xml:space="preserve">,</w:t></w:r><w:hyperlink r:id="rId39" w:history="1"><w:r><w:rPr><w:color w:val="#410a8c"/><w:u w:val="single"/></w:rPr><w:t xml:space="preserve">Hervé Waxin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et al.</w:t></w:r></w:p><w:p><w:pPr/><w:r><w:rPr><w:i w:val="1"/><w:iCs w:val="1"/></w:rPr><w:t xml:space="preserve">Microbial Cell </w:t></w:r><w:r><w:rPr/><w:t xml:space="preserve">, 2018, 5 (4), pp.169 - 183. </w:t></w:r><w:hyperlink r:id="rId40" w:history="1"><w:r><w:rPr><w:color w:val="#410a8c"/><w:u w:val="single"/></w:rPr><w:t xml:space="preserve">⟨10.15698/mic2018.04.623⟩</w:t></w:r></w:hyperlink></w:p><w:p><w:pPr/><w:r><w:rPr/><w:t xml:space="preserve">Article dans une revue</w:t></w:r></w:p><w:p><w:pPr/><w:hyperlink r:id="rId35" w:history="1"><w:r><w:rPr><w:color w:val="#410a8c"/><w:u w:val="single"/></w:rPr><w:t xml:space="preserve">pasteur-01868255v1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Transcriptional reprogramming in cellular quiescence</w:t></w:r></w:hyperlink></w:p><w:p><w:pPr/><w:hyperlink r:id="rId42" w:history="1"><w:r><w:rPr><w:color w:val="#410a8c"/><w:u w:val="single"/></w:rPr><w:t xml:space="preserve">Benjamin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43" w:history="1"><w:r><w:rPr><w:color w:val="#410a8c"/><w:u w:val="single"/></w:rPr><w:t xml:space="preserve">Robert Martienssen</w:t></w:r></w:hyperlink></w:p><w:p><w:pPr/><w:r><w:rPr><w:i w:val="1"/><w:iCs w:val="1"/></w:rPr><w:t xml:space="preserve">RNA Biology</w:t></w:r><w:r><w:rPr/><w:t xml:space="preserve">, 2017, 14 (7), pp.843 - 853. </w:t></w:r><w:hyperlink r:id="rId44" w:history="1"><w:r><w:rPr><w:color w:val="#410a8c"/><w:u w:val="single"/></w:rPr><w:t xml:space="preserve">⟨10.1080/15476286.2017.1327510⟩</w:t></w:r></w:hyperlink></w:p><w:p><w:pPr/><w:r><w:rPr/><w:t xml:space="preserve">Article dans une revue</w:t></w:r></w:p><w:p><w:pPr/><w:hyperlink r:id="rId41" w:history="1"><w:r><w:rPr><w:color w:val="#410a8c"/><w:u w:val="single"/></w:rPr><w:t xml:space="preserve">pasteur-01868271v1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DNA repair and mutations during quiescence in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FEMS Yeast Research</w:t></w:r><w:r><w:rPr/><w:t xml:space="preserve">, 2017, 17 (1), </w:t></w:r><w:hyperlink r:id="rId46" w:history="1"><w:r><w:rPr><w:color w:val="#410a8c"/><w:u w:val="single"/></w:rPr><w:t xml:space="preserve">⟨10.1093/femsyr/fox002⟩</w:t></w:r></w:hyperlink></w:p><w:p><w:pPr/><w:r><w:rPr/><w:t xml:space="preserve">Article dans une revue</w:t></w:r></w:p><w:p><w:pPr/><w:hyperlink r:id="rId45" w:history="1"><w:r><w:rPr><w:color w:val="#410a8c"/><w:u w:val="single"/></w:rPr><w:t xml:space="preserve">pasteur-01868274v1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roles for Dicer in the nucleolus and its relevance to cancer</w:t></w:r></w:hyperlink></w:p><w:p><w:pPr/><w:hyperlink r:id="rId42" w:history="1"><w:r><w:rPr><w:color w:val="#410a8c"/><w:u w:val="single"/></w:rPr><w:t xml:space="preserve">Benjamin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43" w:history="1"><w:r><w:rPr><w:color w:val="#410a8c"/><w:u w:val="single"/></w:rPr><w:t xml:space="preserve">Robert Martienssen</w:t></w:r></w:hyperlink></w:p><w:p><w:pPr/><w:r><w:rPr><w:i w:val="1"/><w:iCs w:val="1"/></w:rPr><w:t xml:space="preserve">Cell Cycle</w:t></w:r><w:r><w:rPr/><w:t xml:space="preserve">, 2017, 16 (18), pp.1643-1653. </w:t></w:r><w:hyperlink r:id="rId48" w:history="1"><w:r><w:rPr><w:color w:val="#410a8c"/><w:u w:val="single"/></w:rPr><w:t xml:space="preserve">⟨10.1080/15384101.2017.1361568⟩</w:t></w:r></w:hyperlink></w:p><w:p><w:pPr/><w:r><w:rPr/><w:t xml:space="preserve">Article dans une revue</w:t></w:r></w:p><w:p><w:pPr/><w:hyperlink r:id="rId47" w:history="1"><w:r><w:rPr><w:color w:val="#410a8c"/><w:u w:val="single"/></w:rPr><w:t xml:space="preserve">pasteur-02013965v1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Quiescence unveils a novel mutational force in fission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5" w:history="1"><w:r><w:rPr><w:color w:val="#410a8c"/><w:u w:val="single"/></w:rPr><w:t xml:space="preserve">Guillaume Achaz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50" w:history="1"><w:r><w:rPr><w:color w:val="#410a8c"/><w:u w:val="single"/></w:rPr><w:t xml:space="preserve">Adrien Villain</w:t></w:r></w:hyperlink><w:r><w:rPr/><w:t xml:space="preserve">,</w:t></w:r><w:hyperlink r:id="rId51" w:history="1"><w:r><w:rPr><w:color w:val="#410a8c"/><w:u w:val="single"/></w:rPr><w:t xml:space="preserve">Samia Miled</w:t></w:r></w:hyperlink><w:r><w:rPr/><w:t xml:space="preserve">et al.</w:t></w:r></w:p><w:p><w:pPr/><w:r><w:rPr><w:i w:val="1"/><w:iCs w:val="1"/></w:rPr><w:t xml:space="preserve">eLife</w:t></w:r><w:r><w:rPr/><w:t xml:space="preserve">, 2017, 6, pp.e27469. </w:t></w:r><w:hyperlink r:id="rId52" w:history="1"><w:r><w:rPr><w:color w:val="#410a8c"/><w:u w:val="single"/></w:rPr><w:t xml:space="preserve">⟨10.7554/eLife.27469⟩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hal-01678930v1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Eroded telomeres are rearranged in quiescent fission yeast cells through duplications of subtelomeric sequences.</w:t></w:r></w:hyperlink></w:p><w:p><w:pPr/><w:hyperlink r:id="rId54" w:history="1"><w:r><w:rPr><w:color w:val="#410a8c"/><w:u w:val="single"/></w:rPr><w:t xml:space="preserve">Laetitia Maestroni</w:t></w:r></w:hyperlink><w:r><w:rPr/><w:t xml:space="preserve">,</w:t></w:r><w:hyperlink r:id="rId55" w:history="1"><w:r><w:rPr><w:color w:val="#410a8c"/><w:u w:val="single"/></w:rPr><w:t xml:space="preserve">Julien Audry</w:t></w:r></w:hyperlink><w:r><w:rPr/><w:t xml:space="preserve">,</w:t></w:r><w:hyperlink r:id="rId56" w:history="1"><w:r><w:rPr><w:color w:val="#410a8c"/><w:u w:val="single"/></w:rPr><w:t xml:space="preserve">Samah Matmati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57" w:history="1"><w:r><w:rPr><w:color w:val="#410a8c"/><w:u w:val="single"/></w:rPr><w:t xml:space="preserve">Vincent Géli</w:t></w:r></w:hyperlink><w:r><w:rPr/><w:t xml:space="preserve">et al.</w:t></w:r></w:p><w:p><w:pPr/><w:r><w:rPr><w:i w:val="1"/><w:iCs w:val="1"/></w:rPr><w:t xml:space="preserve">Nature Communications</w:t></w:r><w:r><w:rPr/><w:t xml:space="preserve">, 2017, </w:t></w:r><w:hyperlink r:id="rId58" w:history="1"><w:r><w:rPr><w:color w:val="#410a8c"/><w:u w:val="single"/></w:rPr><w:t xml:space="preserve">⟨10.1038/s41467-017-01894-6⟩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hal-01788868v1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RNA interference is essential for cellular quiescence</w:t></w:r></w:hyperlink></w:p><w:p><w:pPr/><w:hyperlink r:id="rId60" w:history="1"><w:r><w:rPr><w:color w:val="#410a8c"/><w:u w:val="single"/></w:rPr><w:t xml:space="preserve">B. Roche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,</w:t></w:r><w:hyperlink r:id="rId61" w:history="1"><w:r><w:rPr><w:color w:val="#410a8c"/><w:u w:val="single"/></w:rPr><w:t xml:space="preserve">R. Martienssen</w:t></w:r></w:hyperlink></w:p><w:p><w:pPr/><w:r><w:rPr><w:i w:val="1"/><w:iCs w:val="1"/></w:rPr><w:t xml:space="preserve">Science</w:t></w:r><w:r><w:rPr/><w:t xml:space="preserve">, 2016, 354 (6313), </w:t></w:r><w:hyperlink r:id="rId62" w:history="1"><w:r><w:rPr><w:color w:val="#410a8c"/><w:u w:val="single"/></w:rPr><w:t xml:space="preserve">⟨10.1126/science.aah5651⟩</w:t></w:r></w:hyperlink></w:p><w:p><w:pPr/><w:r><w:rPr/><w:t xml:space="preserve">Article dans une revue</w:t></w:r></w:p><w:p><w:pPr/><w:hyperlink r:id="rId59" w:history="1"><w:r><w:rPr><w:color w:val="#410a8c"/><w:u w:val="single"/></w:rPr><w:t xml:space="preserve">pasteur-01868276v1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Activation induced cytidine deaminase mutant (AID-His130Pro) from Hyper IgM 2 patient retained mutagenic activity on SHM artificial substrate</w:t></w:r></w:hyperlink></w:p><w:p><w:pPr/><w:hyperlink r:id="rId64" w:history="1"><w:r><w:rPr><w:color w:val="#410a8c"/><w:u w:val="single"/></w:rPr><w:t xml:space="preserve">Hanen Ouadani</w:t></w:r></w:hyperlink><w:r><w:rPr/><w:t xml:space="preserve">,</w:t></w:r><w:hyperlink r:id="rId65" w:history="1"><w:r><w:rPr><w:color w:val="#410a8c"/><w:u w:val="single"/></w:rPr><w:t xml:space="preserve">Imen Benmustapha</w:t></w:r></w:hyperlink><w:r><w:rPr/><w:t xml:space="preserve">,</w:t></w:r><w:hyperlink r:id="rId66" w:history="1"><w:r><w:rPr><w:color w:val="#410a8c"/><w:u w:val="single"/></w:rPr><w:t xml:space="preserve">Meriem Ben-Ali</w:t></w:r></w:hyperlink><w:r><w:rPr/><w:t xml:space="preserve">,</w:t></w:r><w:hyperlink r:id="rId67" w:history="1"><w:r><w:rPr><w:color w:val="#410a8c"/><w:u w:val="single"/></w:rPr><w:t xml:space="preserve">Beya Larguèche</w:t></w:r></w:hyperlink><w:r><w:rPr/><w:t xml:space="preserve">,</w:t></w:r><w:hyperlink r:id="rId68" w:history="1"><w:r><w:rPr><w:color w:val="#410a8c"/><w:u w:val="single"/></w:rPr><w:t xml:space="preserve">Tihana Jovanic</w:t></w:r></w:hyperlink><w:r><w:rPr/><w:t xml:space="preserve">et al.</w:t></w:r></w:p><w:p><w:pPr/><w:r><w:rPr><w:i w:val="1"/><w:iCs w:val="1"/></w:rPr><w:t xml:space="preserve">Molecular Immunology</w:t></w:r><w:r><w:rPr/><w:t xml:space="preserve">, 2016, 79, pp.77 - 82. </w:t></w:r><w:hyperlink r:id="rId69" w:history="1"><w:r><w:rPr><w:color w:val="#410a8c"/><w:u w:val="single"/></w:rPr><w:t xml:space="preserve">⟨10.1016/j.molimm.2016.09.025⟩</w:t></w:r></w:hyperlink></w:p><w:p><w:pPr/><w:r><w:rPr/><w:t xml:space="preserve">Article dans une revue</w:t></w:r></w:p><w:p><w:pPr/><w:hyperlink r:id="rId63" w:history="1"><w:r><w:rPr><w:color w:val="#410a8c"/><w:u w:val="single"/></w:rPr><w:t xml:space="preserve">pasteur-01453058v1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Regulating retrotransposon activity through the use of alternative transcription start sites</w:t></w:r></w:hyperlink></w:p><w:p><w:pPr/><w:hyperlink r:id="rId71" w:history="1"><w:r><w:rPr><w:color w:val="#410a8c"/><w:u w:val="single"/></w:rPr><w:t xml:space="preserve">Jenna Persson</w:t></w:r></w:hyperlink><w:r><w:rPr/><w:t xml:space="preserve">,</w:t></w:r><w:hyperlink r:id="rId72" w:history="1"><w:r><w:rPr><w:color w:val="#410a8c"/><w:u w:val="single"/></w:rPr><w:t xml:space="preserve">Babett Steglich</w:t></w:r></w:hyperlink><w:r><w:rPr/><w:t xml:space="preserve">,</w:t></w:r><w:hyperlink r:id="rId73" w:history="1"><w:r><w:rPr><w:color w:val="#410a8c"/><w:u w:val="single"/></w:rPr><w:t xml:space="preserve">Agata Smialowska</w:t></w:r></w:hyperlink><w:r><w:rPr/><w:t xml:space="preserve">,</w:t></w:r><w:hyperlink r:id="rId74" w:history="1"><w:r><w:rPr><w:color w:val="#410a8c"/><w:u w:val="single"/></w:rPr><w:t xml:space="preserve">Mette Boyd</w:t></w:r></w:hyperlink><w:r><w:rPr/><w:t xml:space="preserve">,</w:t></w:r><w:hyperlink r:id="rId75" w:history="1"><w:r><w:rPr><w:color w:val="#410a8c"/><w:u w:val="single"/></w:rPr><w:t xml:space="preserve">Jette Bornholdt</w:t></w:r></w:hyperlink><w:r><w:rPr/><w:t xml:space="preserve">et al.</w:t></w:r></w:p><w:p><w:pPr/><w:r><w:rPr><w:i w:val="1"/><w:iCs w:val="1"/></w:rPr><w:t xml:space="preserve">EMBO Reports</w:t></w:r><w:r><w:rPr/><w:t xml:space="preserve">, 2016, 17 (5), pp.753 - 768. </w:t></w:r><w:hyperlink r:id="rId76" w:history="1"><w:r><w:rPr><w:color w:val="#410a8c"/><w:u w:val="single"/></w:rPr><w:t xml:space="preserve">⟨10.15252/embr.201541866⟩</w:t></w:r></w:hyperlink></w:p><w:p><w:pPr/><w:r><w:rPr/><w:t xml:space="preserve">Article dans une revue</w:t></w:r></w:p><w:p><w:pPr/><w:hyperlink r:id="rId70" w:history="1"><w:r><w:rPr><w:color w:val="#410a8c"/><w:u w:val="single"/></w:rPr><w:t xml:space="preserve">pasteur-01868286v1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choose the right mate</w:t></w:r></w:hyperlink></w:p><w:p><w:pPr/><w:hyperlink r:id="rId11" w:history="1"><w:r><w:rPr><w:color w:val="#410a8c"/><w:u w:val="single"/></w:rPr><w:t xml:space="preserve">Benoît Arcangioli</w:t></w:r></w:hyperlink></w:p><w:p><w:pPr/><w:r><w:rPr><w:i w:val="1"/><w:iCs w:val="1"/></w:rPr><w:t xml:space="preserve">PLoS Genetics</w:t></w:r><w:r><w:rPr/><w:t xml:space="preserve">, 2013, 9 (10), pp.e1003881. </w:t></w:r><w:hyperlink r:id="rId78" w:history="1"><w:r><w:rPr><w:color w:val="#410a8c"/><w:u w:val="single"/></w:rPr><w:t xml:space="preserve">⟨10.1371/journal.pgen.1003881⟩</w:t></w:r></w:hyperlink></w:p><w:p><w:pPr/><w:r><w:rPr/><w:t xml:space="preserve">Article dans une revue</w:t></w:r></w:p><w:p><w:pPr/><w:hyperlink r:id="rId77" w:history="1"><w:r><w:rPr><w:color w:val="#410a8c"/><w:u w:val="single"/></w:rPr><w:t xml:space="preserve">pasteur-02013959v1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Lsd1 and lsd2 control programmed replication fork pauses and imprinting in fission yeast</w:t></w:r></w:hyperlink></w:p><w:p><w:pPr/><w:hyperlink r:id="rId80" w:history="1"><w:r><w:rPr><w:color w:val="#410a8c"/><w:u w:val="single"/></w:rPr><w:t xml:space="preserve">Allyson M. Holmes</w:t></w:r></w:hyperlink><w:r><w:rPr/><w:t xml:space="preserve">,</w:t></w:r><w:hyperlink r:id="rId81" w:history="1"><w:r><w:rPr><w:color w:val="#410a8c"/><w:u w:val="single"/></w:rPr><w:t xml:space="preserve">Laura Roseaulin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,</w:t></w:r><w:hyperlink r:id="rId39" w:history="1"><w:r><w:rPr><w:color w:val="#410a8c"/><w:u w:val="single"/></w:rPr><w:t xml:space="preserve">Hervé Waxin</w:t></w:r></w:hyperlink><w:r><w:rPr/><w:t xml:space="preserve">,</w:t></w:r><w:hyperlink r:id="rId82" w:history="1"><w:r><w:rPr><w:color w:val="#410a8c"/><w:u w:val="single"/></w:rPr><w:t xml:space="preserve">Sarah Lambert</w:t></w:r></w:hyperlink><w:r><w:rPr/><w:t xml:space="preserve">et al.</w:t></w:r></w:p><w:p><w:pPr/><w:r><w:rPr><w:i w:val="1"/><w:iCs w:val="1"/></w:rPr><w:t xml:space="preserve">Cell Reports</w:t></w:r><w:r><w:rPr/><w:t xml:space="preserve">, 2012, 2 (6), pp.1513-1520. </w:t></w:r><w:hyperlink r:id="rId83" w:history="1"><w:r><w:rPr><w:color w:val="#410a8c"/><w:u w:val="single"/></w:rPr><w:t xml:space="preserve">⟨10.1016/j.celrep.2012.10.011⟩</w:t></w:r></w:hyperlink></w:p><w:p><w:pPr/><w:r><w:rPr/><w:t xml:space="preserve">Article dans une revue</w:t></w:r></w:p><w:p><w:pPr/><w:hyperlink r:id="rId79" w:history="1"><w:r><w:rPr><w:color w:val="#410a8c"/><w:u w:val="single"/></w:rPr><w:t xml:space="preserve">pasteur-02013826v1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Lsd1 and Lsd2 Control Programmed Replication Fork Pauses and Imprinting in Fission Yeast</w:t></w:r></w:hyperlink></w:p><w:p><w:pPr/><w:hyperlink r:id="rId85" w:history="1"><w:r><w:rPr><w:color w:val="#410a8c"/><w:u w:val="single"/></w:rPr><w:t xml:space="preserve">Allyson Holmes</w:t></w:r></w:hyperlink><w:r><w:rPr/><w:t xml:space="preserve">,</w:t></w:r><w:hyperlink r:id="rId81" w:history="1"><w:r><w:rPr><w:color w:val="#410a8c"/><w:u w:val="single"/></w:rPr><w:t xml:space="preserve">Laura Roseaulin</w:t></w:r></w:hyperlink><w:r><w:rPr/><w:t xml:space="preserve">,</w:t></w:r><w:hyperlink r:id="rId33" w:history="1"><w:r><w:rPr><w:color w:val="#410a8c"/><w:u w:val="single"/></w:rPr><w:t xml:space="preserve">Catherine Schurra</w:t></w:r></w:hyperlink><w:r><w:rPr/><w:t xml:space="preserve">,</w:t></w:r><w:hyperlink r:id="rId86" w:history="1"><w:r><w:rPr><w:color w:val="#410a8c"/><w:u w:val="single"/></w:rPr><w:t xml:space="preserve">Herve Waxin</w:t></w:r></w:hyperlink><w:r><w:rPr/><w:t xml:space="preserve">,</w:t></w:r><w:hyperlink r:id="rId82" w:history="1"><w:r><w:rPr><w:color w:val="#410a8c"/><w:u w:val="single"/></w:rPr><w:t xml:space="preserve">Sarah Lambert</w:t></w:r></w:hyperlink><w:r><w:rPr/><w:t xml:space="preserve">et al.</w:t></w:r></w:p><w:p><w:pPr/><w:r><w:rPr><w:i w:val="1"/><w:iCs w:val="1"/></w:rPr><w:t xml:space="preserve">Cell Reports</w:t></w:r><w:r><w:rPr/><w:t xml:space="preserve">, 2012, 2 (6), pp.1513-1520. </w:t></w:r><w:hyperlink r:id="rId83" w:history="1"><w:r><w:rPr><w:color w:val="#410a8c"/><w:u w:val="single"/></w:rPr><w:t xml:space="preserve">⟨10.1016/j.celrep.2012.10.011⟩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hal-03009029v1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RNAi promotes heterochromatic silencing through replication-coupled release of RNA Pol II</w:t></w:r></w:hyperlink></w:p><w:p><w:pPr/><w:hyperlink r:id="rId88" w:history="1"><w:r><w:rPr><w:color w:val="#410a8c"/><w:u w:val="single"/></w:rPr><w:t xml:space="preserve">Mikel Zaratiegui</w:t></w:r></w:hyperlink><w:r><w:rPr/><w:t xml:space="preserve">,</w:t></w:r><w:hyperlink r:id="rId89" w:history="1"><w:r><w:rPr><w:color w:val="#410a8c"/><w:u w:val="single"/></w:rPr><w:t xml:space="preserve">Stephane E. Castel</w:t></w:r></w:hyperlink><w:r><w:rPr/><w:t xml:space="preserve">,</w:t></w:r><w:hyperlink r:id="rId90" w:history="1"><w:r><w:rPr><w:color w:val="#410a8c"/><w:u w:val="single"/></w:rPr><w:t xml:space="preserve">Danielle V. Irvine</w:t></w:r></w:hyperlink><w:r><w:rPr/><w:t xml:space="preserve">,</w:t></w:r><w:hyperlink r:id="rId91" w:history="1"><w:r><w:rPr><w:color w:val="#410a8c"/><w:u w:val="single"/></w:rPr><w:t xml:space="preserve">Anna Kloc</w:t></w:r></w:hyperlink><w:r><w:rPr/><w:t xml:space="preserve">,</w:t></w:r><w:hyperlink r:id="rId92" w:history="1"><w:r><w:rPr><w:color w:val="#410a8c"/><w:u w:val="single"/></w:rPr><w:t xml:space="preserve">Jie Ren</w:t></w:r></w:hyperlink><w:r><w:rPr/><w:t xml:space="preserve">et al.</w:t></w:r></w:p><w:p><w:pPr/><w:r><w:rPr><w:i w:val="1"/><w:iCs w:val="1"/></w:rPr><w:t xml:space="preserve">Nature</w:t></w:r><w:r><w:rPr/><w:t xml:space="preserve">, 2011, 479 (7371), pp.135-138. </w:t></w:r><w:hyperlink r:id="rId93" w:history="1"><w:r><w:rPr><w:color w:val="#410a8c"/><w:u w:val="single"/></w:rPr><w:t xml:space="preserve">⟨10.1038/nature10501⟩</w:t></w:r></w:hyperlink></w:p><w:p><w:pPr/><w:r><w:rPr/><w:t xml:space="preserve">Article dans une revue</w:t></w:r></w:p><w:p><w:pPr/><w:hyperlink r:id="rId87" w:history="1"><w:r><w:rPr><w:color w:val="#410a8c"/><w:u w:val="single"/></w:rPr><w:t xml:space="preserve">pasteur-02013927v1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CENP-B preserves genome integrity at replication forks paused by retrotransposon LTR</w:t></w:r></w:hyperlink></w:p><w:p><w:pPr/><w:hyperlink r:id="rId88" w:history="1"><w:r><w:rPr><w:color w:val="#410a8c"/><w:u w:val="single"/></w:rPr><w:t xml:space="preserve">Mikel Zaratiegui</w:t></w:r></w:hyperlink><w:r><w:rPr/><w:t xml:space="preserve">,</w:t></w:r><w:hyperlink r:id="rId95" w:history="1"><w:r><w:rPr><w:color w:val="#410a8c"/><w:u w:val="single"/></w:rPr><w:t xml:space="preserve">Matthew W Vaughn</w:t></w:r></w:hyperlink><w:r><w:rPr/><w:t xml:space="preserve">,</w:t></w:r><w:hyperlink r:id="rId90" w:history="1"><w:r><w:rPr><w:color w:val="#410a8c"/><w:u w:val="single"/></w:rPr><w:t xml:space="preserve">Danielle V. Irvine</w:t></w:r></w:hyperlink><w:r><w:rPr/><w:t xml:space="preserve">,</w:t></w:r><w:hyperlink r:id="rId96" w:history="1"><w:r><w:rPr><w:color w:val="#410a8c"/><w:u w:val="single"/></w:rPr><w:t xml:space="preserve">Derek Goto</w:t></w:r></w:hyperlink><w:r><w:rPr/><w:t xml:space="preserve">,</w:t></w:r><w:hyperlink r:id="rId97" w:history="1"><w:r><w:rPr><w:color w:val="#410a8c"/><w:u w:val="single"/></w:rPr><w:t xml:space="preserve">Stephen Watt</w:t></w:r></w:hyperlink><w:r><w:rPr/><w:t xml:space="preserve">et al.</w:t></w:r></w:p><w:p><w:pPr/><w:r><w:rPr><w:i w:val="1"/><w:iCs w:val="1"/></w:rPr><w:t xml:space="preserve">Nature</w:t></w:r><w:r><w:rPr/><w:t xml:space="preserve">, 2011, 469 (7328), pp.112-115. </w:t></w:r><w:hyperlink r:id="rId98" w:history="1"><w:r><w:rPr><w:color w:val="#410a8c"/><w:u w:val="single"/></w:rPr><w:t xml:space="preserve">⟨10.1038/nature09608⟩</w:t></w:r></w:hyperlink></w:p><w:p><w:pPr/><w:r><w:rPr/><w:t xml:space="preserve">Article dans une revue</w:t></w:r></w:p><w:p><w:pPr/><w:hyperlink r:id="rId94" w:history="1"><w:r><w:rPr><w:color w:val="#410a8c"/><w:u w:val="single"/></w:rPr><w:t xml:space="preserve">pasteur-02013953v1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Checkpoint-dependent and -independent roles of Swi3 in replication fork recovery and sister chromatid cohesion in fission yeast</w:t></w:r></w:hyperlink></w:p><w:p><w:pPr/><w:hyperlink r:id="rId100" w:history="1"><w:r><w:rPr><w:color w:val="#410a8c"/><w:u w:val="single"/></w:rPr><w:t xml:space="preserve">Jordan B. Rapp</w:t></w:r></w:hyperlink><w:r><w:rPr/><w:t xml:space="preserve">,</w:t></w:r><w:hyperlink r:id="rId101" w:history="1"><w:r><w:rPr><w:color w:val="#410a8c"/><w:u w:val="single"/></w:rPr><w:t xml:space="preserve">Chiaki Noguchi</w:t></w:r></w:hyperlink><w:r><w:rPr/><w:t xml:space="preserve">,</w:t></w:r><w:hyperlink r:id="rId102" w:history="1"><w:r><w:rPr><w:color w:val="#410a8c"/><w:u w:val="single"/></w:rPr><w:t xml:space="preserve">Mukund M. Das</w:t></w:r></w:hyperlink><w:r><w:rPr/><w:t xml:space="preserve">,</w:t></w:r><w:hyperlink r:id="rId103" w:history="1"><w:r><w:rPr><w:color w:val="#410a8c"/><w:u w:val="single"/></w:rPr><w:t xml:space="preserve">Lisa K. Wong</w:t></w:r></w:hyperlink><w:r><w:rPr/><w:t xml:space="preserve">,</w:t></w:r><w:hyperlink r:id="rId104" w:history="1"><w:r><w:rPr><w:color w:val="#410a8c"/><w:u w:val="single"/></w:rPr><w:t xml:space="preserve">Alison B. Ansbach</w:t></w:r></w:hyperlink><w:r><w:rPr/><w:t xml:space="preserve">et al.</w:t></w:r></w:p><w:p><w:pPr/><w:r><w:rPr><w:i w:val="1"/><w:iCs w:val="1"/></w:rPr><w:t xml:space="preserve">PLoS ONE</w:t></w:r><w:r><w:rPr/><w:t xml:space="preserve">, 2010, 5 (10), pp.e13379. </w:t></w:r><w:hyperlink r:id="rId105" w:history="1"><w:r><w:rPr><w:color w:val="#410a8c"/><w:u w:val="single"/></w:rPr><w:t xml:space="preserve">⟨10.1371/journal.pone.0013379⟩</w:t></w:r></w:hyperlink></w:p><w:p><w:pPr/><w:r><w:rPr/><w:t xml:space="preserve">Article dans une revue</w:t></w:r></w:p><w:p><w:pPr/><w:hyperlink r:id="rId99" w:history="1"><w:r><w:rPr><w:color w:val="#410a8c"/><w:u w:val="single"/></w:rPr><w:t xml:space="preserve">pasteur-02013890v1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Role of SUMO in the dynamics of telomere maintenance in fission yeast</w:t></w:r></w:hyperlink></w:p><w:p><w:pPr/><w:hyperlink r:id="rId107" w:history="1"><w:r><w:rPr><w:color w:val="#410a8c"/><w:u w:val="single"/></w:rPr><w:t xml:space="preserve">Blerta Xhemalce</w:t></w:r></w:hyperlink><w:r><w:rPr/><w:t xml:space="preserve">,</w:t></w:r><w:hyperlink r:id="rId108" w:history="1"><w:r><w:rPr><w:color w:val="#410a8c"/><w:u w:val="single"/></w:rPr><w:t xml:space="preserve">Eva Madi Riising</w:t></w:r></w:hyperlink><w:r><w:rPr/><w:t xml:space="preserve">,</w:t></w:r><w:hyperlink r:id="rId109" w:history="1"><w:r><w:rPr><w:color w:val="#410a8c"/><w:u w:val="single"/></w:rPr><w:t xml:space="preserve">Peter Baumann</w:t></w:r></w:hyperlink><w:r><w:rPr/><w:t xml:space="preserve">,</w:t></w:r><w:hyperlink r:id="rId110" w:history="1"><w:r><w:rPr><w:color w:val="#410a8c"/><w:u w:val="single"/></w:rPr><w:t xml:space="preserve">Anne Dejean</w:t></w:r></w:hyperlink><w:r><w:rPr/><w:t xml:space="preserve">,</w:t></w:r><w:hyperlink r:id="rId11" w:history="1"><w:r><w:rPr><w:color w:val="#410a8c"/><w:u w:val="single"/></w:rPr><w:t xml:space="preserve">Benoît Arcangioli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(3), pp.893-898. </w:t></w:r><w:hyperlink r:id="rId111" w:history="1"><w:r><w:rPr><w:color w:val="#410a8c"/><w:u w:val="single"/></w:rPr><w:t xml:space="preserve">⟨10.1073/pnas.0605442104⟩</w:t></w:r></w:hyperlink></w:p><w:p><w:pPr/><w:r><w:rPr/><w:t xml:space="preserve">Article dans une revue</w:t></w:r></w:p><w:p><w:pPr/><w:hyperlink r:id="rId106" w:history="1"><w:r><w:rPr><w:color w:val="#410a8c"/><w:u w:val="single"/></w:rPr><w:t xml:space="preserve">pasteur-03236974v1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Role of the fission yeast SUMO E3 ligase Pli1p in centromere and telomere maintenance</w:t></w:r></w:hyperlink></w:p><w:p><w:pPr/><w:hyperlink r:id="rId107" w:history="1"><w:r><w:rPr><w:color w:val="#410a8c"/><w:u w:val="single"/></w:rPr><w:t xml:space="preserve">Blerta Xhemalce</w:t></w:r></w:hyperlink><w:r><w:rPr/><w:t xml:space="preserve">,</w:t></w:r><w:hyperlink r:id="rId113" w:history="1"><w:r><w:rPr><w:color w:val="#410a8c"/><w:u w:val="single"/></w:rPr><w:t xml:space="preserve">Jacob-Sebastian Seeler</w:t></w:r></w:hyperlink><w:r><w:rPr/><w:t xml:space="preserve">,</w:t></w:r><w:hyperlink r:id="rId114" w:history="1"><w:r><w:rPr><w:color w:val="#410a8c"/><w:u w:val="single"/></w:rPr><w:t xml:space="preserve">Geneviève Thon</w:t></w:r></w:hyperlink><w:r><w:rPr/><w:t xml:space="preserve">,</w:t></w:r><w:hyperlink r:id="rId110" w:history="1"><w:r><w:rPr><w:color w:val="#410a8c"/><w:u w:val="single"/></w:rPr><w:t xml:space="preserve">Anne Dejean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EMBO Journal</w:t></w:r><w:r><w:rPr/><w:t xml:space="preserve">, 2004, 23 (19), pp.3844-3853. </w:t></w:r><w:hyperlink r:id="rId115" w:history="1"><w:r><w:rPr><w:color w:val="#410a8c"/><w:u w:val="single"/></w:rPr><w:t xml:space="preserve">⟨10.1038/sj.emboj.7600394⟩</w:t></w:r></w:hyperlink></w:p><w:p><w:pPr/><w:r><w:rPr/><w:t xml:space="preserve">Article dans une revue</w:t></w:r></w:p><w:p><w:pPr/><w:hyperlink r:id="rId112" w:history="1"><w:r><w:rPr><w:color w:val="#410a8c"/><w:u w:val="single"/></w:rPr><w:t xml:space="preserve">pasteur-03237018v1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nucleotide sequence of the PRII gene related to DNA primase in Saccharomyces cerevisiae</w:t></w:r></w:hyperlink></w:p><w:p><w:pPr/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6" w:history="1"><w:r><w:rPr><w:color w:val="#410a8c"/><w:u w:val="single"/></w:rPr><w:t xml:space="preserve">Serge Gangloff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Nucleic Acids Research</w:t></w:r><w:r><w:rPr/><w:t xml:space="preserve">, 1987, 15 (19), pp.7975-7989. </w:t></w:r><w:hyperlink r:id="rId117" w:history="1"><w:r><w:rPr><w:color w:val="#410a8c"/><w:u w:val="single"/></w:rPr><w:t xml:space="preserve">⟨10.1093/nar/15.19.7975⟩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hal-03007979v1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Mutations in the S/MAPK pathways increase the fitness in quiescence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26" w:history="1"><w:r><w:rPr><w:color w:val="#410a8c"/><w:u w:val="single"/></w:rPr><w:t xml:space="preserve">Rostyslav Makarenko</w:t></w:r></w:hyperlink><w:r><w:rPr/><w:t xml:space="preserve">,</w:t></w:r><w:hyperlink r:id="rId10" w:history="1"><w:r><w:rPr><w:color w:val="#410a8c"/><w:u w:val="single"/></w:rPr><w:t xml:space="preserve">Claire Denis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11" w:history="1"><w:r><w:rPr><w:color w:val="#410a8c"/><w:u w:val="single"/></w:rPr><w:t xml:space="preserve">Benoît Arcangioli</w:t></w:r></w:hyperlink></w:p><w:p><w:pPr/><w:r><w:rPr><w:i w:val="1"/><w:iCs w:val="1"/></w:rPr><w:t xml:space="preserve">13th French 3R Meeting</w:t></w:r><w:r><w:rPr/><w:t xml:space="preserve">, May 2019, Giens (Var), France</w:t></w:r></w:p><w:p><w:pPr/><w:r><w:rPr/><w:t xml:space="preserve">Poster de conférence</w:t></w:r></w:p><w:p><w:pPr/><w:hyperlink r:id="rId118" w:history="1"><w:r><w:rPr><w:color w:val="#410a8c"/><w:u w:val="single"/></w:rPr><w:t xml:space="preserve">pasteur-04068598v1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Quiescence unveils a novel mutational force in fission yeast</w:t></w:r></w:hyperlink></w:p><w:p><w:pPr/><w:hyperlink r:id="rId16" w:history="1"><w:r><w:rPr><w:color w:val="#410a8c"/><w:u w:val="single"/></w:rPr><w:t xml:space="preserve">Serge Gangloff</w:t></w:r></w:hyperlink><w:r><w:rPr/><w:t xml:space="preserve">,</w:t></w:r><w:hyperlink r:id="rId15" w:history="1"><w:r><w:rPr><w:color w:val="#410a8c"/><w:u w:val="single"/></w:rPr><w:t xml:space="preserve">Guillaume Achaz</w:t></w:r></w:hyperlink><w:r><w:rPr/><w:t xml:space="preserve">,</w:t></w:r><w:hyperlink r:id="rId12" w:history="1"><w:r><w:rPr><w:color w:val="#410a8c"/><w:u w:val="single"/></w:rPr><w:t xml:space="preserve">Stefania Francesconi</w:t></w:r></w:hyperlink><w:r><w:rPr/><w:t xml:space="preserve">,</w:t></w:r><w:hyperlink r:id="rId50" w:history="1"><w:r><w:rPr><w:color w:val="#410a8c"/><w:u w:val="single"/></w:rPr><w:t xml:space="preserve">Adrien Villain</w:t></w:r></w:hyperlink><w:r><w:rPr/><w:t xml:space="preserve">,</w:t></w:r><w:hyperlink r:id="rId51" w:history="1"><w:r><w:rPr><w:color w:val="#410a8c"/><w:u w:val="single"/></w:rPr><w:t xml:space="preserve">Samia Miled</w:t></w:r></w:hyperlink><w:r><w:rPr/><w:t xml:space="preserve">et al.</w:t></w:r></w:p><w:p><w:pPr/><w:r><w:rPr><w:i w:val="1"/><w:iCs w:val="1"/></w:rPr><w:t xml:space="preserve">9th International Fission Yeast - Pombe 2017 meeting</w:t></w:r><w:r><w:rPr/><w:t xml:space="preserve">, May 2017, Banff (Alberta), Canada</w:t></w:r></w:p><w:p><w:pPr/><w:r><w:rPr/><w:t xml:space="preserve">Poster de conférence</w:t></w:r></w:p><w:p><w:pPr/><w:hyperlink r:id="rId119" w:history="1"><w:r><w:rPr><w:color w:val="#410a8c"/><w:u w:val="single"/></w:rPr><w:t xml:space="preserve">pasteur-04068595v1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The Fission Yeast Mating-Type Switching Motto: “One-for-Two” and “Two-for-One”</w:t></w:r></w:hyperlink></w:p><w:p><w:pPr/><w:hyperlink r:id="rId11" w:history="1"><w:r><w:rPr><w:color w:val="#410a8c"/><w:u w:val="single"/></w:rPr><w:t xml:space="preserve">Benoît Arcangioli</w:t></w:r></w:hyperlink><w:r><w:rPr/><w:t xml:space="preserve">,</w:t></w:r><w:hyperlink r:id="rId16" w:history="1"><w:r><w:rPr><w:color w:val="#410a8c"/><w:u w:val="single"/></w:rPr><w:t xml:space="preserve">Serge Gangloff</w:t></w:r></w:hyperlink></w:p><w:p><w:pPr/><w:r><w:rPr><w:i w:val="1"/><w:iCs w:val="1"/></w:rPr><w:t xml:space="preserve">Microbiology and Molecular Biology Reviews</w:t></w:r><w:r><w:rPr/><w:t xml:space="preserve">, 2023, Sex in Fungi, </w:t></w:r><w:hyperlink r:id="rId121" w:history="1"><w:r><w:rPr><w:color w:val="#410a8c"/><w:u w:val="single"/></w:rPr><w:t xml:space="preserve">⟨10.1128/mmbr.00008-21⟩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hal-04010024v1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899v1" TargetMode="External"/><Relationship Id="rId8" Type="http://schemas.openxmlformats.org/officeDocument/2006/relationships/hyperlink" Target="https://hal.science/search/index/?q=*&amp;authFullName_s=Constance Kowal" TargetMode="External"/><Relationship Id="rId9" Type="http://schemas.openxmlformats.org/officeDocument/2006/relationships/hyperlink" Target="https://hal.science/search/index/?q=*&amp;authFullName_s=Ying Liu" TargetMode="External"/><Relationship Id="rId10" Type="http://schemas.openxmlformats.org/officeDocument/2006/relationships/hyperlink" Target="https://hal.science/search/index/?q=*&amp;authFullName_s=Claire Denis" TargetMode="External"/><Relationship Id="rId11" Type="http://schemas.openxmlformats.org/officeDocument/2006/relationships/hyperlink" Target="https://hal.science/search/index/?q=*&amp;authFullName_s=Beno&#238;t Arcangioli" TargetMode="External"/><Relationship Id="rId12" Type="http://schemas.openxmlformats.org/officeDocument/2006/relationships/hyperlink" Target="https://hal.science/search/index/?q=*&amp;authFullName_s=Stefania Francesconi" TargetMode="External"/><Relationship Id="rId13" Type="http://schemas.openxmlformats.org/officeDocument/2006/relationships/hyperlink" Target="https://dx.doi.org/10.1371/journal.pone.0344121" TargetMode="External"/><Relationship Id="rId14" Type="http://schemas.openxmlformats.org/officeDocument/2006/relationships/hyperlink" Target="https://hal.science/hal-03771709v1" TargetMode="External"/><Relationship Id="rId15" Type="http://schemas.openxmlformats.org/officeDocument/2006/relationships/hyperlink" Target="https://hal.science/search/index/?q=*&amp;authFullName_s=Guillaume Achaz" TargetMode="External"/><Relationship Id="rId16" Type="http://schemas.openxmlformats.org/officeDocument/2006/relationships/hyperlink" Target="https://hal.science/search/index/?q=*&amp;authFullName_s=Serge Gangloff" TargetMode="External"/><Relationship Id="rId17" Type="http://schemas.openxmlformats.org/officeDocument/2006/relationships/hyperlink" Target="https://dx.doi.org/10.24072/pcjournal.99" TargetMode="External"/><Relationship Id="rId18" Type="http://schemas.openxmlformats.org/officeDocument/2006/relationships/hyperlink" Target="https://pasteur.hal.science/pasteur-03427780v1" TargetMode="External"/><Relationship Id="rId19" Type="http://schemas.openxmlformats.org/officeDocument/2006/relationships/hyperlink" Target="https://hal.science/search/index/?q=*&amp;authFullName_s=Elie Hammam" TargetMode="External"/><Relationship Id="rId20" Type="http://schemas.openxmlformats.org/officeDocument/2006/relationships/hyperlink" Target="https://hal.science/search/index/?q=*&amp;authFullName_s=Ameya Sinha" TargetMode="External"/><Relationship Id="rId21" Type="http://schemas.openxmlformats.org/officeDocument/2006/relationships/hyperlink" Target="https://hal.science/search/index/?q=*&amp;authFullName_s=Sebastian Baumgarten" TargetMode="External"/><Relationship Id="rId22" Type="http://schemas.openxmlformats.org/officeDocument/2006/relationships/hyperlink" Target="https://hal.science/search/index/?q=*&amp;authFullName_s=Flore Nardella" TargetMode="External"/><Relationship Id="rId23" Type="http://schemas.openxmlformats.org/officeDocument/2006/relationships/hyperlink" Target="https://hal.science/search/index/?q=*&amp;authFullName_s=Jiaqi Liang" TargetMode="External"/><Relationship Id="rId24" Type="http://schemas.openxmlformats.org/officeDocument/2006/relationships/hyperlink" Target="https://dx.doi.org/10.1128/mBio.02558-21" TargetMode="External"/><Relationship Id="rId25" Type="http://schemas.openxmlformats.org/officeDocument/2006/relationships/hyperlink" Target="https://pasteur.hal.science/pasteur-02573577v1" TargetMode="External"/><Relationship Id="rId26" Type="http://schemas.openxmlformats.org/officeDocument/2006/relationships/hyperlink" Target="https://hal.science/search/index/?q=*&amp;authFullName_s=Rostyslav Makarenko" TargetMode="External"/><Relationship Id="rId27" Type="http://schemas.openxmlformats.org/officeDocument/2006/relationships/hyperlink" Target="https://dx.doi.org/10.1038/s41467-020-15880-y" TargetMode="External"/><Relationship Id="rId28" Type="http://schemas.openxmlformats.org/officeDocument/2006/relationships/hyperlink" Target="https://pasteur.hal.science/pasteur-02545917v1" TargetMode="External"/><Relationship Id="rId29" Type="http://schemas.openxmlformats.org/officeDocument/2006/relationships/hyperlink" Target="https://hal.science/search/index/?q=*&amp;authFullName_s=Eriko Oya" TargetMode="External"/><Relationship Id="rId30" Type="http://schemas.openxmlformats.org/officeDocument/2006/relationships/hyperlink" Target="https://hal.science/search/index/?q=*&amp;authFullName_s=Micka&#235;l Durand-Dubief" TargetMode="External"/><Relationship Id="rId31" Type="http://schemas.openxmlformats.org/officeDocument/2006/relationships/hyperlink" Target="https://hal.science/search/index/?q=*&amp;authFullName_s=Adiel Cohen" TargetMode="External"/><Relationship Id="rId32" Type="http://schemas.openxmlformats.org/officeDocument/2006/relationships/hyperlink" Target="https://hal.science/search/index/?q=*&amp;authFullName_s=Vladimir Maksimov" TargetMode="External"/><Relationship Id="rId33" Type="http://schemas.openxmlformats.org/officeDocument/2006/relationships/hyperlink" Target="https://hal.science/search/index/?q=*&amp;authFullName_s=Catherine Schurra" TargetMode="External"/><Relationship Id="rId34" Type="http://schemas.openxmlformats.org/officeDocument/2006/relationships/hyperlink" Target="https://dx.doi.org/10.1186/s13072-019-0292-7" TargetMode="External"/><Relationship Id="rId35" Type="http://schemas.openxmlformats.org/officeDocument/2006/relationships/hyperlink" Target="https://pasteur.hal.science/pasteur-01868255v1" TargetMode="External"/><Relationship Id="rId36" Type="http://schemas.openxmlformats.org/officeDocument/2006/relationships/hyperlink" Target="https://hal.science/search/index/?q=*&amp;authFullName_s=C&#233;lia Raimondi" TargetMode="External"/><Relationship Id="rId37" Type="http://schemas.openxmlformats.org/officeDocument/2006/relationships/hyperlink" Target="https://hal.science/search/index/?q=*&amp;authFullName_s=Bernd Jagla" TargetMode="External"/><Relationship Id="rId38" Type="http://schemas.openxmlformats.org/officeDocument/2006/relationships/hyperlink" Target="https://hal.science/search/index/?q=*&amp;authFullName_s=Caroline Proux" TargetMode="External"/><Relationship Id="rId39" Type="http://schemas.openxmlformats.org/officeDocument/2006/relationships/hyperlink" Target="https://hal.science/search/index/?q=*&amp;authFullName_s=Herv&#233; Waxin" TargetMode="External"/><Relationship Id="rId40" Type="http://schemas.openxmlformats.org/officeDocument/2006/relationships/hyperlink" Target="https://dx.doi.org/10.15698/mic2018.04.623" TargetMode="External"/><Relationship Id="rId41" Type="http://schemas.openxmlformats.org/officeDocument/2006/relationships/hyperlink" Target="https://pasteur.hal.science/pasteur-01868271v1" TargetMode="External"/><Relationship Id="rId42" Type="http://schemas.openxmlformats.org/officeDocument/2006/relationships/hyperlink" Target="https://hal.science/search/index/?q=*&amp;authFullName_s=Benjamin Roche" TargetMode="External"/><Relationship Id="rId43" Type="http://schemas.openxmlformats.org/officeDocument/2006/relationships/hyperlink" Target="https://hal.science/search/index/?q=*&amp;authFullName_s=Robert Martienssen" TargetMode="External"/><Relationship Id="rId44" Type="http://schemas.openxmlformats.org/officeDocument/2006/relationships/hyperlink" Target="https://dx.doi.org/10.1080/15476286.2017.1327510" TargetMode="External"/><Relationship Id="rId45" Type="http://schemas.openxmlformats.org/officeDocument/2006/relationships/hyperlink" Target="https://pasteur.hal.science/pasteur-01868274v1" TargetMode="External"/><Relationship Id="rId46" Type="http://schemas.openxmlformats.org/officeDocument/2006/relationships/hyperlink" Target="https://dx.doi.org/10.1093/femsyr/fox002" TargetMode="External"/><Relationship Id="rId47" Type="http://schemas.openxmlformats.org/officeDocument/2006/relationships/hyperlink" Target="https://pasteur.hal.science/pasteur-02013965v1" TargetMode="External"/><Relationship Id="rId48" Type="http://schemas.openxmlformats.org/officeDocument/2006/relationships/hyperlink" Target="https://dx.doi.org/10.1080/15384101.2017.1361568" TargetMode="External"/><Relationship Id="rId49" Type="http://schemas.openxmlformats.org/officeDocument/2006/relationships/hyperlink" Target="https://hal.sorbonne-universite.fr/hal-01678930v1" TargetMode="External"/><Relationship Id="rId50" Type="http://schemas.openxmlformats.org/officeDocument/2006/relationships/hyperlink" Target="https://hal.science/search/index/?q=*&amp;authFullName_s=Adrien Villain" TargetMode="External"/><Relationship Id="rId51" Type="http://schemas.openxmlformats.org/officeDocument/2006/relationships/hyperlink" Target="https://hal.science/search/index/?q=*&amp;authFullName_s=Samia Miled" TargetMode="External"/><Relationship Id="rId52" Type="http://schemas.openxmlformats.org/officeDocument/2006/relationships/hyperlink" Target="https://dx.doi.org/10.7554/eLife.27469" TargetMode="External"/><Relationship Id="rId53" Type="http://schemas.openxmlformats.org/officeDocument/2006/relationships/hyperlink" Target="https://hal.science/hal-01788868v1" TargetMode="External"/><Relationship Id="rId54" Type="http://schemas.openxmlformats.org/officeDocument/2006/relationships/hyperlink" Target="https://hal.science/search/index/?q=*&amp;authFullName_s=Laetitia Maestroni" TargetMode="External"/><Relationship Id="rId55" Type="http://schemas.openxmlformats.org/officeDocument/2006/relationships/hyperlink" Target="https://hal.science/search/index/?q=*&amp;authFullName_s=Julien Audry" TargetMode="External"/><Relationship Id="rId56" Type="http://schemas.openxmlformats.org/officeDocument/2006/relationships/hyperlink" Target="https://hal.science/search/index/?q=*&amp;authFullName_s=Samah Matmati" TargetMode="External"/><Relationship Id="rId57" Type="http://schemas.openxmlformats.org/officeDocument/2006/relationships/hyperlink" Target="https://hal.science/search/index/?q=*&amp;authFullName_s=Vincent G&#233;li" TargetMode="External"/><Relationship Id="rId58" Type="http://schemas.openxmlformats.org/officeDocument/2006/relationships/hyperlink" Target="https://dx.doi.org/10.1038/s41467-017-01894-6" TargetMode="External"/><Relationship Id="rId59" Type="http://schemas.openxmlformats.org/officeDocument/2006/relationships/hyperlink" Target="https://pasteur.hal.science/pasteur-01868276v1" TargetMode="External"/><Relationship Id="rId60" Type="http://schemas.openxmlformats.org/officeDocument/2006/relationships/hyperlink" Target="https://hal.science/search/index/?q=*&amp;authFullName_s=B. Roche" TargetMode="External"/><Relationship Id="rId61" Type="http://schemas.openxmlformats.org/officeDocument/2006/relationships/hyperlink" Target="https://hal.science/search/index/?q=*&amp;authFullName_s=R. Martienssen" TargetMode="External"/><Relationship Id="rId62" Type="http://schemas.openxmlformats.org/officeDocument/2006/relationships/hyperlink" Target="https://dx.doi.org/10.1126/science.aah5651" TargetMode="External"/><Relationship Id="rId63" Type="http://schemas.openxmlformats.org/officeDocument/2006/relationships/hyperlink" Target="https://riip.hal.science/pasteur-01453058v1" TargetMode="External"/><Relationship Id="rId64" Type="http://schemas.openxmlformats.org/officeDocument/2006/relationships/hyperlink" Target="https://hal.science/search/index/?q=*&amp;authFullName_s=Hanen Ouadani" TargetMode="External"/><Relationship Id="rId65" Type="http://schemas.openxmlformats.org/officeDocument/2006/relationships/hyperlink" Target="https://hal.science/search/index/?q=*&amp;authFullName_s=Imen Benmustapha" TargetMode="External"/><Relationship Id="rId66" Type="http://schemas.openxmlformats.org/officeDocument/2006/relationships/hyperlink" Target="https://hal.science/search/index/?q=*&amp;authFullName_s=Meriem Ben-Ali" TargetMode="External"/><Relationship Id="rId67" Type="http://schemas.openxmlformats.org/officeDocument/2006/relationships/hyperlink" Target="https://hal.science/search/index/?q=*&amp;authFullName_s=Beya Largu&#232;che" TargetMode="External"/><Relationship Id="rId68" Type="http://schemas.openxmlformats.org/officeDocument/2006/relationships/hyperlink" Target="https://hal.science/search/index/?q=*&amp;authFullName_s=Tihana Jovanic" TargetMode="External"/><Relationship Id="rId69" Type="http://schemas.openxmlformats.org/officeDocument/2006/relationships/hyperlink" Target="https://dx.doi.org/10.1016/j.molimm.2016.09.025" TargetMode="External"/><Relationship Id="rId70" Type="http://schemas.openxmlformats.org/officeDocument/2006/relationships/hyperlink" Target="https://pasteur.hal.science/pasteur-01868286v1" TargetMode="External"/><Relationship Id="rId71" Type="http://schemas.openxmlformats.org/officeDocument/2006/relationships/hyperlink" Target="https://hal.science/search/index/?q=*&amp;authFullName_s=Jenna Persson" TargetMode="External"/><Relationship Id="rId72" Type="http://schemas.openxmlformats.org/officeDocument/2006/relationships/hyperlink" Target="https://hal.science/search/index/?q=*&amp;authFullName_s=Babett Steglich" TargetMode="External"/><Relationship Id="rId73" Type="http://schemas.openxmlformats.org/officeDocument/2006/relationships/hyperlink" Target="https://hal.science/search/index/?q=*&amp;authFullName_s=Agata Smialowska" TargetMode="External"/><Relationship Id="rId74" Type="http://schemas.openxmlformats.org/officeDocument/2006/relationships/hyperlink" Target="https://hal.science/search/index/?q=*&amp;authFullName_s=Mette Boyd" TargetMode="External"/><Relationship Id="rId75" Type="http://schemas.openxmlformats.org/officeDocument/2006/relationships/hyperlink" Target="https://hal.science/search/index/?q=*&amp;authFullName_s=Jette Bornholdt" TargetMode="External"/><Relationship Id="rId76" Type="http://schemas.openxmlformats.org/officeDocument/2006/relationships/hyperlink" Target="https://dx.doi.org/10.15252/embr.201541866" TargetMode="External"/><Relationship Id="rId77" Type="http://schemas.openxmlformats.org/officeDocument/2006/relationships/hyperlink" Target="https://pasteur.hal.science/pasteur-02013959v1" TargetMode="External"/><Relationship Id="rId78" Type="http://schemas.openxmlformats.org/officeDocument/2006/relationships/hyperlink" Target="https://dx.doi.org/10.1371/journal.pgen.1003881" TargetMode="External"/><Relationship Id="rId79" Type="http://schemas.openxmlformats.org/officeDocument/2006/relationships/hyperlink" Target="https://pasteur.hal.science/pasteur-02013826v1" TargetMode="External"/><Relationship Id="rId80" Type="http://schemas.openxmlformats.org/officeDocument/2006/relationships/hyperlink" Target="https://hal.science/search/index/?q=*&amp;authFullName_s=Allyson M. Holmes" TargetMode="External"/><Relationship Id="rId81" Type="http://schemas.openxmlformats.org/officeDocument/2006/relationships/hyperlink" Target="https://hal.science/search/index/?q=*&amp;authFullName_s=Laura Roseaulin" TargetMode="External"/><Relationship Id="rId82" Type="http://schemas.openxmlformats.org/officeDocument/2006/relationships/hyperlink" Target="https://hal.science/search/index/?q=*&amp;authFullName_s=Sarah Lambert" TargetMode="External"/><Relationship Id="rId83" Type="http://schemas.openxmlformats.org/officeDocument/2006/relationships/hyperlink" Target="https://dx.doi.org/10.1016/j.celrep.2012.10.011" TargetMode="External"/><Relationship Id="rId84" Type="http://schemas.openxmlformats.org/officeDocument/2006/relationships/hyperlink" Target="https://hal.science/hal-03009029v1" TargetMode="External"/><Relationship Id="rId85" Type="http://schemas.openxmlformats.org/officeDocument/2006/relationships/hyperlink" Target="https://hal.science/search/index/?q=*&amp;authFullName_s=Allyson Holmes" TargetMode="External"/><Relationship Id="rId86" Type="http://schemas.openxmlformats.org/officeDocument/2006/relationships/hyperlink" Target="https://hal.science/search/index/?q=*&amp;authFullName_s=Herve Waxin" TargetMode="External"/><Relationship Id="rId87" Type="http://schemas.openxmlformats.org/officeDocument/2006/relationships/hyperlink" Target="https://pasteur.hal.science/pasteur-02013927v1" TargetMode="External"/><Relationship Id="rId88" Type="http://schemas.openxmlformats.org/officeDocument/2006/relationships/hyperlink" Target="https://hal.science/search/index/?q=*&amp;authFullName_s=Mikel Zaratiegui" TargetMode="External"/><Relationship Id="rId89" Type="http://schemas.openxmlformats.org/officeDocument/2006/relationships/hyperlink" Target="https://hal.science/search/index/?q=*&amp;authFullName_s=Stephane E. Castel" TargetMode="External"/><Relationship Id="rId90" Type="http://schemas.openxmlformats.org/officeDocument/2006/relationships/hyperlink" Target="https://hal.science/search/index/?q=*&amp;authFullName_s=Danielle V. Irvine" TargetMode="External"/><Relationship Id="rId91" Type="http://schemas.openxmlformats.org/officeDocument/2006/relationships/hyperlink" Target="https://hal.science/search/index/?q=*&amp;authFullName_s=Anna Kloc" TargetMode="External"/><Relationship Id="rId92" Type="http://schemas.openxmlformats.org/officeDocument/2006/relationships/hyperlink" Target="https://hal.science/search/index/?q=*&amp;authFullName_s=Jie Ren" TargetMode="External"/><Relationship Id="rId93" Type="http://schemas.openxmlformats.org/officeDocument/2006/relationships/hyperlink" Target="https://dx.doi.org/10.1038/nature10501" TargetMode="External"/><Relationship Id="rId94" Type="http://schemas.openxmlformats.org/officeDocument/2006/relationships/hyperlink" Target="https://pasteur.hal.science/pasteur-02013953v1" TargetMode="External"/><Relationship Id="rId95" Type="http://schemas.openxmlformats.org/officeDocument/2006/relationships/hyperlink" Target="https://hal.science/search/index/?q=*&amp;authFullName_s=Matthew W Vaughn" TargetMode="External"/><Relationship Id="rId96" Type="http://schemas.openxmlformats.org/officeDocument/2006/relationships/hyperlink" Target="https://hal.science/search/index/?q=*&amp;authFullName_s=Derek Goto" TargetMode="External"/><Relationship Id="rId97" Type="http://schemas.openxmlformats.org/officeDocument/2006/relationships/hyperlink" Target="https://hal.science/search/index/?q=*&amp;authFullName_s=Stephen Watt" TargetMode="External"/><Relationship Id="rId98" Type="http://schemas.openxmlformats.org/officeDocument/2006/relationships/hyperlink" Target="https://dx.doi.org/10.1038/nature09608" TargetMode="External"/><Relationship Id="rId99" Type="http://schemas.openxmlformats.org/officeDocument/2006/relationships/hyperlink" Target="https://pasteur.hal.science/pasteur-02013890v1" TargetMode="External"/><Relationship Id="rId100" Type="http://schemas.openxmlformats.org/officeDocument/2006/relationships/hyperlink" Target="https://hal.science/search/index/?q=*&amp;authFullName_s=Jordan B. Rapp" TargetMode="External"/><Relationship Id="rId101" Type="http://schemas.openxmlformats.org/officeDocument/2006/relationships/hyperlink" Target="https://hal.science/search/index/?q=*&amp;authFullName_s=Chiaki Noguchi" TargetMode="External"/><Relationship Id="rId102" Type="http://schemas.openxmlformats.org/officeDocument/2006/relationships/hyperlink" Target="https://hal.science/search/index/?q=*&amp;authFullName_s=Mukund M. Das" TargetMode="External"/><Relationship Id="rId103" Type="http://schemas.openxmlformats.org/officeDocument/2006/relationships/hyperlink" Target="https://hal.science/search/index/?q=*&amp;authFullName_s=Lisa K. Wong" TargetMode="External"/><Relationship Id="rId104" Type="http://schemas.openxmlformats.org/officeDocument/2006/relationships/hyperlink" Target="https://hal.science/search/index/?q=*&amp;authFullName_s=Alison B. Ansbach" TargetMode="External"/><Relationship Id="rId105" Type="http://schemas.openxmlformats.org/officeDocument/2006/relationships/hyperlink" Target="https://dx.doi.org/10.1371/journal.pone.0013379" TargetMode="External"/><Relationship Id="rId106" Type="http://schemas.openxmlformats.org/officeDocument/2006/relationships/hyperlink" Target="https://pasteur.hal.science/pasteur-03236974v1" TargetMode="External"/><Relationship Id="rId107" Type="http://schemas.openxmlformats.org/officeDocument/2006/relationships/hyperlink" Target="https://hal.science/search/index/?q=*&amp;authFullName_s=Blerta Xhemalce" TargetMode="External"/><Relationship Id="rId108" Type="http://schemas.openxmlformats.org/officeDocument/2006/relationships/hyperlink" Target="https://hal.science/search/index/?q=*&amp;authFullName_s=Eva Madi Riising" TargetMode="External"/><Relationship Id="rId109" Type="http://schemas.openxmlformats.org/officeDocument/2006/relationships/hyperlink" Target="https://hal.science/search/index/?q=*&amp;authFullName_s=Peter Baumann" TargetMode="External"/><Relationship Id="rId110" Type="http://schemas.openxmlformats.org/officeDocument/2006/relationships/hyperlink" Target="https://hal.science/search/index/?q=*&amp;authFullName_s=Anne Dejean" TargetMode="External"/><Relationship Id="rId111" Type="http://schemas.openxmlformats.org/officeDocument/2006/relationships/hyperlink" Target="https://dx.doi.org/10.1073/pnas.0605442104" TargetMode="External"/><Relationship Id="rId112" Type="http://schemas.openxmlformats.org/officeDocument/2006/relationships/hyperlink" Target="https://pasteur.hal.science/pasteur-03237018v1" TargetMode="External"/><Relationship Id="rId113" Type="http://schemas.openxmlformats.org/officeDocument/2006/relationships/hyperlink" Target="https://hal.science/search/index/?q=*&amp;authFullName_s=Jacob-Sebastian Seeler" TargetMode="External"/><Relationship Id="rId114" Type="http://schemas.openxmlformats.org/officeDocument/2006/relationships/hyperlink" Target="https://hal.science/search/index/?q=*&amp;authFullName_s=Genevi&#232;ve Thon" TargetMode="External"/><Relationship Id="rId115" Type="http://schemas.openxmlformats.org/officeDocument/2006/relationships/hyperlink" Target="https://dx.doi.org/10.1038/sj.emboj.7600394" TargetMode="External"/><Relationship Id="rId116" Type="http://schemas.openxmlformats.org/officeDocument/2006/relationships/hyperlink" Target="https://hal.science/hal-03007979v1" TargetMode="External"/><Relationship Id="rId117" Type="http://schemas.openxmlformats.org/officeDocument/2006/relationships/hyperlink" Target="https://dx.doi.org/10.1093/nar/15.19.7975" TargetMode="External"/><Relationship Id="rId118" Type="http://schemas.openxmlformats.org/officeDocument/2006/relationships/hyperlink" Target="https://pasteur.hal.science/pasteur-04068598v1" TargetMode="External"/><Relationship Id="rId119" Type="http://schemas.openxmlformats.org/officeDocument/2006/relationships/hyperlink" Target="https://pasteur.hal.science/pasteur-04068595v1" TargetMode="External"/><Relationship Id="rId120" Type="http://schemas.openxmlformats.org/officeDocument/2006/relationships/hyperlink" Target="https://hal.science/hal-04010024v1" TargetMode="External"/><Relationship Id="rId121" Type="http://schemas.openxmlformats.org/officeDocument/2006/relationships/hyperlink" Target="https://dx.doi.org/10.1128/mmbr.00008-2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Arcangioli</dc:title>
  <dc:description>CV</dc:description>
  <dc:subject/>
  <cp:keywords/>
  <cp:category/>
  <cp:lastModifiedBy/>
  <dcterms:created xsi:type="dcterms:W3CDTF">2026-05-05T13:33:30+02:00</dcterms:created>
  <dcterms:modified xsi:type="dcterms:W3CDTF">2026-05-05T13:33:30+02:00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