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71.614583333333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Benoît Carini-Belloni </w:t>
      </w:r>
      <w:r>
        <w:rPr>
          <w:color w:val="641e6e"/>
        </w:rPr>
        <w:t xml:space="preserve">Maître de conférences à l'université Paris Cité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benoit-carini-belloni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0000-0002-8919-052X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Urologists have a duty to think about occupational urinary cancers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Priscilla Leon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Benoît Carini-Belloni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Anne Marchand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French Journal of Urology</w:t>
            </w:r>
            <w:r>
              <w:rPr/>
              <w:t xml:space="preserve">, 2024, 34 (4), pp.102608.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⟨10.1016/j.fjurol.2024.102608⟩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hal-05106261v1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médecine mutualiste de transformation sociale au service du mouvement ouvrier à l’épreuve du tournant « lucratif » de la mutualité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Benoît Carini-Belloni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Sociologies pratiques</w:t>
            </w:r>
            <w:r>
              <w:rPr/>
              <w:t xml:space="preserve">, 2022, N° 45 (2), pp.29-40.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⟨10.3917/sopr.045.0029⟩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hal-05106255v1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air de famille : médecins prolétaires et patients ouvriers dans les centres de santé mutualistes des Bouches-du-Rhône (1950-1989)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Benoît Carini-Belloni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Histoire Sociale - Social History</w:t>
            </w:r>
            <w:r>
              <w:rPr/>
              <w:t xml:space="preserve">, 2021, 54 (112), pp.627-650.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⟨10.1353/his.2021.0058⟩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hal-05106264v1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Pratiques coopératives et production d'un savoir partagé entre médecins mutualistes des centres de santé des Bouches-du-Rhône et leurs patients « experts bruts »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Benoît Carini-Belloni</w:t>
              </w:r>
            </w:hyperlink>
          </w:p>
          <w:p>
            <w:pPr/>
            <w:r>
              <w:rPr/>
              <w:t xml:space="preserve">Institut de recherche et documentation en économie de la santé (IRDES). </w:t>
            </w:r>
            <w:r>
              <w:rPr>
                <w:i w:val="1"/>
                <w:iCs w:val="1"/>
              </w:rPr>
              <w:t xml:space="preserve">Pratiques de coopération en santé. Regards sociologiques</w:t>
            </w:r>
            <w:r>
              <w:rPr/>
              <w:t xml:space="preserve">, 2022, 978-2-87812-578-8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hal-05106274v1</w:t>
              </w:r>
            </w:hyperlink>
          </w:p>
        </w:tc>
      </w:tr>
    </w:tbl>
    <w:sectPr>
      <w:footerReference w:type="default" r:id="rId2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34A515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benoit-carini-belloni" TargetMode="External"/><Relationship Id="rId9" Type="http://schemas.openxmlformats.org/officeDocument/2006/relationships/hyperlink" Target="https://orcid.org/0000-0002-8919-052X" TargetMode="External"/><Relationship Id="rId10" Type="http://schemas.openxmlformats.org/officeDocument/2006/relationships/hyperlink" Target="https://hal.science/hal-05106261v1" TargetMode="External"/><Relationship Id="rId11" Type="http://schemas.openxmlformats.org/officeDocument/2006/relationships/hyperlink" Target="https://hal.science/search/index/?q=*&amp;authFullName_s=Priscilla Leon" TargetMode="External"/><Relationship Id="rId12" Type="http://schemas.openxmlformats.org/officeDocument/2006/relationships/hyperlink" Target="https://hal.science/search/index/?q=*&amp;authFullName_s=Beno&#238;t Carini-Belloni" TargetMode="External"/><Relationship Id="rId13" Type="http://schemas.openxmlformats.org/officeDocument/2006/relationships/hyperlink" Target="https://hal.science/search/index/?q=*&amp;authFullName_s=Anne Marchand" TargetMode="External"/><Relationship Id="rId14" Type="http://schemas.openxmlformats.org/officeDocument/2006/relationships/hyperlink" Target="https://dx.doi.org/10.1016/j.fjurol.2024.102608" TargetMode="External"/><Relationship Id="rId15" Type="http://schemas.openxmlformats.org/officeDocument/2006/relationships/hyperlink" Target="https://hal.science/hal-05106255v1" TargetMode="External"/><Relationship Id="rId16" Type="http://schemas.openxmlformats.org/officeDocument/2006/relationships/hyperlink" Target="https://dx.doi.org/10.3917/sopr.045.0029" TargetMode="External"/><Relationship Id="rId17" Type="http://schemas.openxmlformats.org/officeDocument/2006/relationships/hyperlink" Target="https://hal.science/hal-05106264v1" TargetMode="External"/><Relationship Id="rId18" Type="http://schemas.openxmlformats.org/officeDocument/2006/relationships/hyperlink" Target="https://dx.doi.org/10.1353/his.2021.0058" TargetMode="External"/><Relationship Id="rId19" Type="http://schemas.openxmlformats.org/officeDocument/2006/relationships/hyperlink" Target="https://hal.science/hal-05106274v1" TargetMode="External"/><Relationship Id="rId2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Benoît Carini-Belloni</dc:title>
  <dc:description>CV</dc:description>
  <dc:subject/>
  <cp:keywords/>
  <cp:category/>
  <cp:lastModifiedBy/>
  <dcterms:created xsi:type="dcterms:W3CDTF">2026-05-30T07:46:23+02:00</dcterms:created>
  <dcterms:modified xsi:type="dcterms:W3CDTF">2026-05-30T07:46:23+02:00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