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Benoit DELERUE </w:t></w:r><w:r><w:rPr><w:color w:val="641e6e"/></w:rPr><w:t xml:space="preserve">Docteur en sciences politiques, CNU 04 et 11. IGR-Responsable du développement et de la valorisation de la recherche, URCA.Chercheur affilié, Université d'Ottawa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benoit-delerue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0000-0001-5340-2706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262723034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5"/></w:pPr><w:r><w:rPr><w:b w:val="1"/><w:bCs w:val="1"/></w:rPr><w:t xml:space="preserve">My current research focuses on sovereignty and identity in North-American federalist countries (Canada, USA), including federal, state and tribal sovereignty, in a comparative perspective.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State power(s) or state sovereignty? Political representations of sovereignty, power and competence in Canadian and American federalisms</w:t></w:r></w:hyperlink></w:p><w:p><w:pPr/><w:hyperlink r:id="rId11" w:history="1"><w:r><w:rPr><w:color w:val="#410a8c"/><w:u w:val="single"/></w:rPr><w:t xml:space="preserve">Benoit Delerue</w:t></w:r></w:hyperlink></w:p><w:p><w:pPr/><w:r><w:rPr><w:i w:val="1"/><w:iCs w:val="1"/></w:rPr><w:t xml:space="preserve">L'Europe en formation. Revue d'études sur la construction européenne et le fédéralisme</w:t></w:r><w:r><w:rPr/><w:t xml:space="preserve">, 2024, 399 (2), pp.11-28. </w:t></w:r><w:hyperlink r:id="rId12" w:history="1"><w:r><w:rPr><w:color w:val="#410a8c"/><w:u w:val="single"/></w:rPr><w:t xml:space="preserve">⟨10.3917/eufor.399.0011⟩</w:t></w:r></w:hyperlink></w:p><w:p><w:pPr/><w:r><w:rPr/><w:t xml:space="preserve">Article dans une revue</w:t></w:r></w:p><w:p><w:pPr/><w:hyperlink r:id="rId10" w:history="1"><w:r><w:rPr><w:color w:val="#410a8c"/><w:u w:val="single"/></w:rPr><w:t xml:space="preserve">hal-04994074v1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La construction historique du paradigme canadien à la croisée d'influences internes et externes</w:t></w:r></w:hyperlink></w:p><w:p><w:pPr/><w:hyperlink r:id="rId11" w:history="1"><w:r><w:rPr><w:color w:val="#410a8c"/><w:u w:val="single"/></w:rPr><w:t xml:space="preserve">Benoit Delerue</w:t></w:r></w:hyperlink></w:p><w:p><w:pPr/><w:r><w:rPr><w:i w:val="1"/><w:iCs w:val="1"/></w:rPr><w:t xml:space="preserve">Études canadiennes / Canadian Studies : Revue interdisciplinaire des études canadiennes en France</w:t></w:r><w:r><w:rPr/><w:t xml:space="preserve">, 2019, </w:t></w:r><w:hyperlink r:id="rId14" w:history="1"><w:r><w:rPr><w:color w:val="#410a8c"/><w:u w:val="single"/></w:rPr><w:t xml:space="preserve">⟨10.4000/eccs.2039⟩</w:t></w:r></w:hyperlink></w:p><w:p><w:pPr/><w:r><w:rPr/><w:t xml:space="preserve">Article dans une revue</w:t></w:r></w:p><w:p><w:pPr/><w:hyperlink r:id="rId13" w:history="1"><w:r><w:rPr><w:color w:val="#410a8c"/><w:u w:val="single"/></w:rPr><w:t xml:space="preserve">hal-02196363v1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Fédéralismes, États et Souverainetés : du nouveau paradigme à une typologie des crises structurelles</w:t></w:r></w:hyperlink></w:p><w:p><w:pPr/><w:hyperlink r:id="rId11" w:history="1"><w:r><w:rPr><w:color w:val="#410a8c"/><w:u w:val="single"/></w:rPr><w:t xml:space="preserve">Benoit Delerue</w:t></w:r></w:hyperlink></w:p><w:p><w:pPr/><w:r><w:rPr/><w:t xml:space="preserve">Presses universitaires d'Aix-Marseille. </w:t></w:r><w:r><w:rPr><w:i w:val="1"/><w:iCs w:val="1"/></w:rPr><w:t xml:space="preserve">Espaces de souveraineté dans les Amériques</w:t></w:r><w:r><w:rPr/><w:t xml:space="preserve">, 2024, 978-2-7314-1309-0</w:t></w:r></w:p><w:p><w:pPr/><w:r><w:rPr/><w:t xml:space="preserve">Chapitre d'ouvrage</w:t></w:r></w:p><w:p><w:pPr/><w:hyperlink r:id="rId15" w:history="1"><w:r><w:rPr><w:color w:val="#410a8c"/><w:u w:val="single"/></w:rPr><w:t xml:space="preserve">hal-04222755v1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Les Souverainetés partielles et résiduelles des États fédérés : le cas américain (États-Unis, Canada, Brésil)</w:t></w:r></w:hyperlink></w:p><w:p><w:pPr/><w:hyperlink r:id="rId11" w:history="1"><w:r><w:rPr><w:color w:val="#410a8c"/><w:u w:val="single"/></w:rPr><w:t xml:space="preserve">Benoit Delerue</w:t></w:r></w:hyperlink></w:p><w:p><w:pPr/><w:r><w:rPr/><w:t xml:space="preserve">Science politique. Université de Lyon (Université Jean Moulin Lyon 3), 2021. Français. </w:t></w:r><w:hyperlink r:id="rId17" w:history="1"><w:r><w:rPr><w:color w:val="#410a8c"/><w:u w:val="single"/></w:rPr><w:t xml:space="preserve">⟨NNT : 2021LYSE3029⟩</w:t></w:r></w:hyperlink></w:p><w:p><w:pPr/><w:r><w:rPr/><w:t xml:space="preserve">Thèse</w:t></w:r></w:p><w:p><w:pPr/><w:hyperlink r:id="rId16" w:history="1"><w:r><w:rPr><w:color w:val="#410a8c"/><w:u w:val="single"/></w:rPr><w:t xml:space="preserve">tel-03576206v1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Le régime fédératif face au triptyque structure-conjoncture-fracture : évolution structurelle des fédérations canadienne et états-unienne sous l’effet des crises conjoncturelles et des fractures politiques</w:t></w:r></w:hyperlink></w:p><w:p><w:pPr/><w:hyperlink r:id="rId11" w:history="1"><w:r><w:rPr><w:color w:val="#410a8c"/><w:u w:val="single"/></w:rPr><w:t xml:space="preserve">Benoit Delerue</w:t></w:r></w:hyperlink></w:p><w:p><w:pPr/><w:r><w:rPr/><w:t xml:space="preserve">2021, https://www.mcgill.ca/law/files/law/baxter-3rd-2021-benoit_delerue_le_regime_federatif_face_au_triptyque.pdf</w:t></w:r></w:p><w:p><w:pPr/><w:r><w:rPr/><w:t xml:space="preserve">Autre publication scientifique</w:t></w:r></w:p><w:p><w:pPr/><w:hyperlink r:id="rId18" w:history="1"><w:r><w:rPr><w:color w:val="#410a8c"/><w:u w:val="single"/></w:rPr><w:t xml:space="preserve">hal-03235274v1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State powers or state sovereignty? What it means for 21st-century (North American) federalism</w:t></w:r></w:hyperlink></w:p><w:p><w:pPr/><w:hyperlink r:id="rId11" w:history="1"><w:r><w:rPr><w:color w:val="#410a8c"/><w:u w:val="single"/></w:rPr><w:t xml:space="preserve">Benoit Delerue</w:t></w:r></w:hyperlink></w:p><w:p><w:pPr/><w:r><w:rPr><w:i w:val="1"/><w:iCs w:val="1"/></w:rPr><w:t xml:space="preserve">Can Federalism Answer the Big Questions of the 21st Century?</w:t></w:r><w:r><w:rPr/><w:t xml:space="preserve">, CIFE, Jan 2024, Nice, France</w:t></w:r></w:p><w:p><w:pPr/><w:r><w:rPr/><w:t xml:space="preserve">Communication dans un congrès</w:t></w:r></w:p><w:p><w:pPr/><w:hyperlink r:id="rId19" w:history="1"><w:r><w:rPr><w:color w:val="#410a8c"/><w:u w:val="single"/></w:rPr><w:t xml:space="preserve">hal-04409642v1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Entre traditions politico-culturelles et renouveau de la pensée anti-fédéraliste au Canada et aux États-Unis : les souverainetés résiduelles des États fédérés nord-américains à l’épreuve de la régionalisation</w:t></w:r></w:hyperlink></w:p><w:p><w:pPr/><w:hyperlink r:id="rId11" w:history="1"><w:r><w:rPr><w:color w:val="#410a8c"/><w:u w:val="single"/></w:rPr><w:t xml:space="preserve">Benoit Delerue</w:t></w:r></w:hyperlink></w:p><w:p><w:pPr/><w:r><w:rPr><w:i w:val="1"/><w:iCs w:val="1"/></w:rPr><w:t xml:space="preserve">Septième congrès triennal de l’ABSP : « l’État face à ses transformations »</w:t></w:r><w:r><w:rPr/><w:t xml:space="preserve">, Apr 2017, Mons, Belgique</w:t></w:r></w:p><w:p><w:pPr/><w:r><w:rPr/><w:t xml:space="preserve">Communication dans un congrès</w:t></w:r></w:p><w:p><w:pPr/><w:hyperlink r:id="rId20" w:history="1"><w:r><w:rPr><w:color w:val="#410a8c"/><w:u w:val="single"/></w:rPr><w:t xml:space="preserve">hal-01804633v1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Perceptions de l’interdépendance intrafédérative : à qui profite le fédéralisme ? Analyse comparative du rapport fiscalité-confiance dans les relations intergouvernementales au Canada et aux États-Unis</w:t></w:r></w:hyperlink></w:p><w:p><w:pPr/><w:hyperlink r:id="rId11" w:history="1"><w:r><w:rPr><w:color w:val="#410a8c"/><w:u w:val="single"/></w:rPr><w:t xml:space="preserve">Benoit Delerue</w:t></w:r></w:hyperlink></w:p><w:p><w:pPr/><w:r><w:rPr><w:i w:val="1"/><w:iCs w:val="1"/></w:rPr><w:t xml:space="preserve">Septième congrès triennal de l’ABSP : « l’État face à ses transformations »</w:t></w:r><w:r><w:rPr/><w:t xml:space="preserve">, Apr 2017, Mons, Belgique</w:t></w:r></w:p><w:p><w:pPr/><w:r><w:rPr/><w:t xml:space="preserve">Communication dans un congrès</w:t></w:r></w:p><w:p><w:pPr/><w:hyperlink r:id="rId21" w:history="1"><w:r><w:rPr><w:color w:val="#410a8c"/><w:u w:val="single"/></w:rPr><w:t xml:space="preserve">hal-01804632v1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François David & Benoît Delerue, &amp;quot;Horizontal Territorial Inequalities: What Federalism? Addressing the Question of Sovereign Equality in a Federal State”, IPSA’s 24th World Congress of Political Science: Politics in a World of Inequality&amp;quot;, 25 juillet 2016</w:t></w:r></w:hyperlink></w:p><w:p><w:pPr/><w:hyperlink r:id="rId23" w:history="1"><w:r><w:rPr><w:color w:val="#410a8c"/><w:u w:val="single"/></w:rPr><w:t xml:space="preserve">Francois David</w:t></w:r></w:hyperlink><w:r><w:rPr/><w:t xml:space="preserve">,</w:t></w:r><w:hyperlink r:id="rId11" w:history="1"><w:r><w:rPr><w:color w:val="#410a8c"/><w:u w:val="single"/></w:rPr><w:t xml:space="preserve">Benoit Delerue</w:t></w:r></w:hyperlink></w:p><w:p><w:pPr/><w:r><w:rPr><w:i w:val="1"/><w:iCs w:val="1"/></w:rPr><w:t xml:space="preserve"> IPSA’s 24th World Congress of Political Science: Politics in a World of Inequality", 25 juillet 2016</w:t></w:r><w:r><w:rPr/><w:t xml:space="preserve">, Jul 2016, Poznan, Pologne</w:t></w:r></w:p><w:p><w:pPr/><w:r><w:rPr/><w:t xml:space="preserve">Communication dans un congrès</w:t></w:r></w:p><w:p><w:pPr/><w:hyperlink r:id="rId22" w:history="1"><w:r><w:rPr><w:color w:val="#410a8c"/><w:u w:val="single"/></w:rPr><w:t xml:space="preserve">hal-01808618v1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Horizontal Territorial Inequalities: What Federalism? Addressing the Question of Sovereign Equality in a Federal State</w:t></w:r></w:hyperlink></w:p><w:p><w:pPr/><w:hyperlink r:id="rId11" w:history="1"><w:r><w:rPr><w:color w:val="#410a8c"/><w:u w:val="single"/></w:rPr><w:t xml:space="preserve">Benoit Delerue</w:t></w:r></w:hyperlink><w:r><w:rPr/><w:t xml:space="preserve">,</w:t></w:r><w:hyperlink r:id="rId23" w:history="1"><w:r><w:rPr><w:color w:val="#410a8c"/><w:u w:val="single"/></w:rPr><w:t xml:space="preserve">Francois David</w:t></w:r></w:hyperlink></w:p><w:p><w:pPr/><w:r><w:rPr><w:i w:val="1"/><w:iCs w:val="1"/></w:rPr><w:t xml:space="preserve">IPSA’s 24th World Congress of Political Science: Politics in a World of Inequality</w:t></w:r><w:r><w:rPr/><w:t xml:space="preserve">, Jul 2016, Poznań, Poland</w:t></w:r></w:p><w:p><w:pPr/><w:r><w:rPr/><w:t xml:space="preserve">Communication dans un congrès</w:t></w:r></w:p><w:p><w:pPr/><w:hyperlink r:id="rId24" w:history="1"><w:r><w:rPr><w:color w:val="#410a8c"/><w:u w:val="single"/></w:rPr><w:t xml:space="preserve">hal-01804628v1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Residual State Sovereignty: the Texas Case. The Role of Political Perceptions in State Autonomy</w:t></w:r></w:hyperlink></w:p><w:p><w:pPr/><w:hyperlink r:id="rId11" w:history="1"><w:r><w:rPr><w:color w:val="#410a8c"/><w:u w:val="single"/></w:rPr><w:t xml:space="preserve">Benoit Delerue</w:t></w:r></w:hyperlink></w:p><w:p><w:pPr/><w:r><w:rPr><w:i w:val="1"/><w:iCs w:val="1"/></w:rPr><w:t xml:space="preserve">IPSA RC28 Conference on Federalism and Multilevel Governance</w:t></w:r><w:r><w:rPr/><w:t xml:space="preserve">, Sep 2015, Edinburgh, United Kingdom</w:t></w:r></w:p><w:p><w:pPr/><w:r><w:rPr/><w:t xml:space="preserve">Communication dans un congrès</w:t></w:r></w:p><w:p><w:pPr/><w:hyperlink r:id="rId25" w:history="1"><w:r><w:rPr><w:color w:val="#410a8c"/><w:u w:val="single"/></w:rPr><w:t xml:space="preserve">hal-01804625v1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Archives et enquêtes au Texas : complexité et méthodologie des sources dans un système à plusieurs échelons</w:t></w:r></w:hyperlink></w:p><w:p><w:pPr/><w:hyperlink r:id="rId11" w:history="1"><w:r><w:rPr><w:color w:val="#410a8c"/><w:u w:val="single"/></w:rPr><w:t xml:space="preserve">Benoit Delerue</w:t></w:r></w:hyperlink></w:p><w:p><w:pPr/><w:r><w:rPr><w:i w:val="1"/><w:iCs w:val="1"/></w:rPr><w:t xml:space="preserve">Journées doctorales de l’IDA Pôle Sud-Est</w:t></w:r><w:r><w:rPr/><w:t xml:space="preserve">, Oct 2015, Lyon, France</w:t></w:r></w:p><w:p><w:pPr/><w:r><w:rPr/><w:t xml:space="preserve">Communication dans un congrès</w:t></w:r></w:p><w:p><w:pPr/><w:hyperlink r:id="rId26" w:history="1"><w:r><w:rPr><w:color w:val="#410a8c"/><w:u w:val="single"/></w:rPr><w:t xml:space="preserve">hal-01804626v1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Pluridisciplinarité et pluralité de méthodes dans un modèle de recherche heuristique sur le fédéralisme comparatif : droit, histoire, sociologie du politique</w:t></w:r></w:hyperlink></w:p><w:p><w:pPr/><w:hyperlink r:id="rId11" w:history="1"><w:r><w:rPr><w:color w:val="#410a8c"/><w:u w:val="single"/></w:rPr><w:t xml:space="preserve">Benoit Delerue</w:t></w:r></w:hyperlink></w:p><w:p><w:pPr/><w:r><w:rPr><w:i w:val="1"/><w:iCs w:val="1"/></w:rPr><w:t xml:space="preserve">Journée internationale des Jeunes Chercheurs 2016</w:t></w:r><w:r><w:rPr/><w:t xml:space="preserve">, Jun 2016, Nancy, France</w:t></w:r></w:p><w:p><w:pPr/><w:r><w:rPr/><w:t xml:space="preserve">Poster de conférence</w:t></w:r></w:p><w:p><w:pPr/><w:hyperlink r:id="rId27" w:history="1"><w:r><w:rPr><w:color w:val="#410a8c"/><w:u w:val="single"/></w:rPr><w:t xml:space="preserve">hal-01804636v1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Allier méthodes mixtes et sérendipité archivistique dans un sujet pluridisciplinaire : retour d’expérience méthodologique, Québec et Texas</w:t></w:r></w:hyperlink></w:p><w:p><w:pPr/><w:hyperlink r:id="rId11" w:history="1"><w:r><w:rPr><w:color w:val="#410a8c"/><w:u w:val="single"/></w:rPr><w:t xml:space="preserve">Benoit Delerue</w:t></w:r></w:hyperlink></w:p><w:p><w:pPr/><w:r><w:rPr><w:i w:val="1"/><w:iCs w:val="1"/></w:rPr><w:t xml:space="preserve">Colloque Jeunes Chercheurs 2016</w:t></w:r><w:r><w:rPr/><w:t xml:space="preserve">, Jun 2016, Strasbourg, France</w:t></w:r></w:p><w:p><w:pPr/><w:r><w:rPr/><w:t xml:space="preserve">Poster de conférence</w:t></w:r></w:p><w:p><w:pPr/><w:hyperlink r:id="rId28" w:history="1"><w:r><w:rPr><w:color w:val="#410a8c"/><w:u w:val="single"/></w:rPr><w:t xml:space="preserve">hal-01804634v1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Residual State Sovereignty: the American Case. How Sovereignty Claims Affect the U.S. State-Federal Partnership</w:t></w:r></w:hyperlink></w:p><w:p><w:pPr/><w:hyperlink r:id="rId11" w:history="1"><w:r><w:rPr><w:color w:val="#410a8c"/><w:u w:val="single"/></w:rPr><w:t xml:space="preserve">Benoit Delerue</w:t></w:r></w:hyperlink></w:p><w:p><w:pPr/><w:r><w:rPr><w:i w:val="1"/><w:iCs w:val="1"/></w:rPr><w:t xml:space="preserve">IPA’s 10th International Conference</w:t></w:r><w:r><w:rPr/><w:t xml:space="preserve">, Jul 2015, Lille, France</w:t></w:r></w:p><w:p><w:pPr/><w:r><w:rPr/><w:t xml:space="preserve">Poster de conférence</w:t></w:r></w:p><w:p><w:pPr/><w:hyperlink r:id="rId29" w:history="1"><w:r><w:rPr><w:color w:val="#410a8c"/><w:u w:val="single"/></w:rPr><w:t xml:space="preserve">hal-01804637v1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Les Souverainetés résiduelles des États fédérés : le cas américain. Bilan à mi-parcours</w:t></w:r></w:hyperlink></w:p><w:p><w:pPr/><w:hyperlink r:id="rId11" w:history="1"><w:r><w:rPr><w:color w:val="#410a8c"/><w:u w:val="single"/></w:rPr><w:t xml:space="preserve">Benoit Delerue</w:t></w:r></w:hyperlink></w:p><w:p><w:pPr/><w:r><w:rPr/><w:t xml:space="preserve">Université Jean Moulin Lyon 3. 2016</w:t></w:r></w:p><w:p><w:pPr/><w:r><w:rPr/><w:t xml:space="preserve">Rapport</w:t></w:r></w:p><w:p><w:pPr/><w:hyperlink r:id="rId30" w:history="1"><w:r><w:rPr><w:color w:val="#410a8c"/><w:u w:val="single"/></w:rPr><w:t xml:space="preserve">hal-01804630v1</w:t></w:r></w:hyperlink></w:p></w:tc></w:tr></w:tbl><w:sectPr><w:footerReference w:type="default" r:id="rId3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0B4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oit-delerue" TargetMode="External"/><Relationship Id="rId8" Type="http://schemas.openxmlformats.org/officeDocument/2006/relationships/hyperlink" Target="https://orcid.org/0000-0001-5340-2706" TargetMode="External"/><Relationship Id="rId9" Type="http://schemas.openxmlformats.org/officeDocument/2006/relationships/hyperlink" Target="https://www.idref.fr/262723034" TargetMode="External"/><Relationship Id="rId10" Type="http://schemas.openxmlformats.org/officeDocument/2006/relationships/hyperlink" Target="https://hal.science/hal-04994074v1" TargetMode="External"/><Relationship Id="rId11" Type="http://schemas.openxmlformats.org/officeDocument/2006/relationships/hyperlink" Target="https://hal.science/search/index/?q=*&amp;authFullName_s=Benoit Delerue" TargetMode="External"/><Relationship Id="rId12" Type="http://schemas.openxmlformats.org/officeDocument/2006/relationships/hyperlink" Target="https://dx.doi.org/10.3917/eufor.399.0011" TargetMode="External"/><Relationship Id="rId13" Type="http://schemas.openxmlformats.org/officeDocument/2006/relationships/hyperlink" Target="https://hal.science/hal-02196363v1" TargetMode="External"/><Relationship Id="rId14" Type="http://schemas.openxmlformats.org/officeDocument/2006/relationships/hyperlink" Target="https://dx.doi.org/10.4000/eccs.2039" TargetMode="External"/><Relationship Id="rId15" Type="http://schemas.openxmlformats.org/officeDocument/2006/relationships/hyperlink" Target="https://univ-reims.hal.science/hal-04222755v1" TargetMode="External"/><Relationship Id="rId16" Type="http://schemas.openxmlformats.org/officeDocument/2006/relationships/hyperlink" Target="https://hal.science/tel-03576206v1" TargetMode="External"/><Relationship Id="rId17" Type="http://schemas.openxmlformats.org/officeDocument/2006/relationships/hyperlink" Target="https://www.theses.fr/2021LYSE3029" TargetMode="External"/><Relationship Id="rId18" Type="http://schemas.openxmlformats.org/officeDocument/2006/relationships/hyperlink" Target="https://hal.science/hal-03235274v1" TargetMode="External"/><Relationship Id="rId19" Type="http://schemas.openxmlformats.org/officeDocument/2006/relationships/hyperlink" Target="https://hal.science/hal-04409642v1" TargetMode="External"/><Relationship Id="rId20" Type="http://schemas.openxmlformats.org/officeDocument/2006/relationships/hyperlink" Target="https://hal.science/hal-01804633v1" TargetMode="External"/><Relationship Id="rId21" Type="http://schemas.openxmlformats.org/officeDocument/2006/relationships/hyperlink" Target="https://hal.science/hal-01804632v1" TargetMode="External"/><Relationship Id="rId22" Type="http://schemas.openxmlformats.org/officeDocument/2006/relationships/hyperlink" Target="https://univ-lyon3.hal.science/hal-01808618v1" TargetMode="External"/><Relationship Id="rId23" Type="http://schemas.openxmlformats.org/officeDocument/2006/relationships/hyperlink" Target="https://hal.science/search/index/?q=*&amp;authFullName_s=Francois David" TargetMode="External"/><Relationship Id="rId24" Type="http://schemas.openxmlformats.org/officeDocument/2006/relationships/hyperlink" Target="https://hal.science/hal-01804628v1" TargetMode="External"/><Relationship Id="rId25" Type="http://schemas.openxmlformats.org/officeDocument/2006/relationships/hyperlink" Target="https://hal.science/hal-01804625v1" TargetMode="External"/><Relationship Id="rId26" Type="http://schemas.openxmlformats.org/officeDocument/2006/relationships/hyperlink" Target="https://hal.science/hal-01804626v1" TargetMode="External"/><Relationship Id="rId27" Type="http://schemas.openxmlformats.org/officeDocument/2006/relationships/hyperlink" Target="https://hal.science/hal-01804636v1" TargetMode="External"/><Relationship Id="rId28" Type="http://schemas.openxmlformats.org/officeDocument/2006/relationships/hyperlink" Target="https://hal.science/hal-01804634v1" TargetMode="External"/><Relationship Id="rId29" Type="http://schemas.openxmlformats.org/officeDocument/2006/relationships/hyperlink" Target="https://hal.science/hal-01804637v1" TargetMode="External"/><Relationship Id="rId30" Type="http://schemas.openxmlformats.org/officeDocument/2006/relationships/hyperlink" Target="https://hal.science/hal-01804630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DELERUE</dc:title>
  <dc:description>CV</dc:description>
  <dc:subject/>
  <cp:keywords/>
  <cp:category/>
  <cp:lastModifiedBy/>
  <dcterms:created xsi:type="dcterms:W3CDTF">2026-04-05T09:16:56+02:00</dcterms:created>
  <dcterms:modified xsi:type="dcterms:W3CDTF">2026-04-05T09:16:56+02:00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