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Lemaire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research activity consists in designing computational models of cognitive processes. Basically, the goal is to implement a cognitive theory in a computer program, to run that model on the same data humans are exposed to, to gather human data and to compare the two. When the model behaves like humans, we may have found an explanation of the human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learning material shapes learning strategies in an alphabet arithmetic task</w:t>
              </w:r>
            </w:hyperlink>
          </w:p>
          <w:p>
            <w:pPr/>
            <w:hyperlink r:id="rId8"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11" w:history="1">
              <w:r>
                <w:rPr>
                  <w:color w:val="#410a8c"/>
                  <w:u w:val="single"/>
                </w:rPr>
                <w:t xml:space="preserve">Karine Mazens</w:t>
              </w:r>
            </w:hyperlink>
          </w:p>
          <w:p>
            <w:pPr/>
            <w:r>
              <w:rPr>
                <w:i w:val="1"/>
                <w:iCs w:val="1"/>
              </w:rPr>
              <w:t xml:space="preserve">Journal of Cognitive Psychology</w:t>
            </w:r>
            <w:r>
              <w:rPr/>
              <w:t xml:space="preserve">, 2025, pp.1-18. </w:t>
            </w:r>
            <w:hyperlink r:id="rId12" w:history="1">
              <w:r>
                <w:rPr>
                  <w:color w:val="#410a8c"/>
                  <w:u w:val="single"/>
                </w:rPr>
                <w:t xml:space="preserve">⟨10.1080/20445911.2025.2464600⟩</w:t>
              </w:r>
            </w:hyperlink>
          </w:p>
          <w:p>
            <w:pPr/>
            <w:r>
              <w:rPr/>
              <w:t xml:space="preserve">Article dans une revue</w:t>
            </w:r>
          </w:p>
          <w:p>
            <w:pPr/>
            <w:hyperlink r:id="rId7" w:history="1">
              <w:r>
                <w:rPr>
                  <w:color w:val="#410a8c"/>
                  <w:u w:val="single"/>
                </w:rPr>
                <w:t xml:space="preserve">hal-04949331v1</w:t>
              </w:r>
            </w:hyperlink>
          </w:p>
        </w:tc>
      </w:tr>
      <w:tr>
        <w:trPr/>
        <w:tc>
          <w:tcPr>
            <w:noWrap/>
          </w:tcPr>
          <w:p>
            <w:pPr>
              <w:spacing w:after="200"/>
            </w:pPr>
            <w:hyperlink r:id="rId13" w:history="1">
              <w:r>
                <w:rPr>
                  <w:color w:val="1e198e"/>
                  <w:b w:val="1"/>
                  <w:bCs w:val="1"/>
                  <w:u w:val="single"/>
                </w:rPr>
                <w:t xml:space="preserve">Learning basic arithmetic: A comparison between rote and procedural learning based on an artificial sequence.</w:t>
              </w:r>
            </w:hyperlink>
          </w:p>
          <w:p>
            <w:pPr/>
            <w:hyperlink r:id="rId8"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14" w:history="1">
              <w:r>
                <w:rPr>
                  <w:color w:val="#410a8c"/>
                  <w:u w:val="single"/>
                </w:rPr>
                <w:t xml:space="preserve">Jasinta Dewi</w:t>
              </w:r>
            </w:hyperlink>
            <w:r>
              <w:rPr/>
              <w:t xml:space="preserve">,</w:t>
            </w:r>
            <w:hyperlink r:id="rId11" w:history="1">
              <w:r>
                <w:rPr>
                  <w:color w:val="#410a8c"/>
                  <w:u w:val="single"/>
                </w:rPr>
                <w:t xml:space="preserve">Karine Mazens</w:t>
              </w:r>
            </w:hyperlink>
          </w:p>
          <w:p>
            <w:pPr/>
            <w:r>
              <w:rPr>
                <w:i w:val="1"/>
                <w:iCs w:val="1"/>
              </w:rPr>
              <w:t xml:space="preserve">Journal of Experimental Psychology: Learning, Memory, and Cognition</w:t>
            </w:r>
            <w:r>
              <w:rPr/>
              <w:t xml:space="preserve">, 2024, 50 (3), pp.418. </w:t>
            </w:r>
            <w:hyperlink r:id="rId15" w:history="1">
              <w:r>
                <w:rPr>
                  <w:color w:val="#410a8c"/>
                  <w:u w:val="single"/>
                </w:rPr>
                <w:t xml:space="preserve">⟨10.1037/xlm0001241⟩</w:t>
              </w:r>
            </w:hyperlink>
          </w:p>
          <w:p>
            <w:pPr/>
            <w:r>
              <w:rPr/>
              <w:t xml:space="preserve">Article dans une revue</w:t>
            </w:r>
          </w:p>
          <w:p>
            <w:pPr/>
            <w:hyperlink r:id="rId13" w:history="1">
              <w:r>
                <w:rPr>
                  <w:color w:val="#410a8c"/>
                  <w:u w:val="single"/>
                </w:rPr>
                <w:t xml:space="preserve">hal-04124146v1</w:t>
              </w:r>
            </w:hyperlink>
          </w:p>
        </w:tc>
      </w:tr>
      <w:tr>
        <w:trPr/>
        <w:tc>
          <w:tcPr>
            <w:noWrap/>
          </w:tcPr>
          <w:p>
            <w:pPr>
              <w:spacing w:after="200"/>
            </w:pPr>
            <w:hyperlink r:id="rId16" w:history="1">
              <w:r>
                <w:rPr>
                  <w:color w:val="1e198e"/>
                  <w:b w:val="1"/>
                  <w:bCs w:val="1"/>
                  <w:u w:val="single"/>
                </w:rPr>
                <w:t xml:space="preserve">Does the extension of free time trigger spontaneous elaborative strategies in working memory?</w:t>
              </w:r>
            </w:hyperlink>
          </w:p>
          <w:p>
            <w:pPr/>
            <w:hyperlink r:id="rId17" w:history="1">
              <w:r>
                <w:rPr>
                  <w:color w:val="#410a8c"/>
                  <w:u w:val="single"/>
                </w:rPr>
                <w:t xml:space="preserve">Inès Leproult</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Memory and Cognition</w:t>
            </w:r>
            <w:r>
              <w:rPr/>
              <w:t xml:space="preserve">, 2024, </w:t>
            </w:r>
            <w:hyperlink r:id="rId19" w:history="1">
              <w:r>
                <w:rPr>
                  <w:color w:val="#410a8c"/>
                  <w:u w:val="single"/>
                </w:rPr>
                <w:t xml:space="preserve">⟨10.3758/s13421-024-01615-7⟩</w:t>
              </w:r>
            </w:hyperlink>
          </w:p>
          <w:p>
            <w:pPr/>
            <w:r>
              <w:rPr/>
              <w:t xml:space="preserve">Article dans une revue</w:t>
            </w:r>
          </w:p>
          <w:p>
            <w:pPr/>
            <w:hyperlink r:id="rId16" w:history="1">
              <w:r>
                <w:rPr>
                  <w:color w:val="#410a8c"/>
                  <w:u w:val="single"/>
                </w:rPr>
                <w:t xml:space="preserve">hal-04690369v1</w:t>
              </w:r>
            </w:hyperlink>
          </w:p>
        </w:tc>
      </w:tr>
      <w:tr>
        <w:trPr/>
        <w:tc>
          <w:tcPr>
            <w:noWrap/>
          </w:tcPr>
          <w:p>
            <w:pPr>
              <w:spacing w:after="200"/>
            </w:pPr>
            <w:hyperlink r:id="rId20" w:history="1">
              <w:r>
                <w:rPr>
                  <w:color w:val="1e198e"/>
                  <w:b w:val="1"/>
                  <w:bCs w:val="1"/>
                  <w:u w:val="single"/>
                </w:rPr>
                <w:t xml:space="preserve">A Hebbian Model to Account for Musical Expertise Differences in a Working Memory Task</w:t>
              </w:r>
            </w:hyperlink>
          </w:p>
          <w:p>
            <w:pPr/>
            <w:hyperlink r:id="rId21" w:history="1">
              <w:r>
                <w:rPr>
                  <w:color w:val="#410a8c"/>
                  <w:u w:val="single"/>
                </w:rPr>
                <w:t xml:space="preserve">Lucas Lörch</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Cognitive Computation</w:t>
            </w:r>
            <w:r>
              <w:rPr/>
              <w:t xml:space="preserve">, 2023, </w:t>
            </w:r>
            <w:hyperlink r:id="rId22" w:history="1">
              <w:r>
                <w:rPr>
                  <w:color w:val="#410a8c"/>
                  <w:u w:val="single"/>
                </w:rPr>
                <w:t xml:space="preserve">⟨10.1007/s12559-023-10138-3⟩</w:t>
              </w:r>
            </w:hyperlink>
          </w:p>
          <w:p>
            <w:pPr/>
            <w:r>
              <w:rPr/>
              <w:t xml:space="preserve">Article dans une revue</w:t>
            </w:r>
          </w:p>
          <w:p>
            <w:pPr/>
            <w:hyperlink r:id="rId20" w:history="1">
              <w:r>
                <w:rPr>
                  <w:color w:val="#410a8c"/>
                  <w:u w:val="single"/>
                </w:rPr>
                <w:t xml:space="preserve">hal-04124135v1</w:t>
              </w:r>
            </w:hyperlink>
          </w:p>
        </w:tc>
      </w:tr>
      <w:tr>
        <w:trPr/>
        <w:tc>
          <w:tcPr>
            <w:noWrap/>
          </w:tcPr>
          <w:p>
            <w:pPr>
              <w:spacing w:after="200"/>
            </w:pPr>
            <w:hyperlink r:id="rId23" w:history="1">
              <w:r>
                <w:rPr>
                  <w:color w:val="1e198e"/>
                  <w:b w:val="1"/>
                  <w:bCs w:val="1"/>
                  <w:u w:val="single"/>
                </w:rPr>
                <w:t xml:space="preserve">Similarity-Based Compression in Working Memory: Implications for Decay and Refreshing Models</w:t>
              </w:r>
            </w:hyperlink>
          </w:p>
          <w:p>
            <w:pPr/>
            <w:hyperlink r:id="rId24"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Computational Brain &amp; Behavior</w:t>
            </w:r>
            <w:r>
              <w:rPr/>
              <w:t xml:space="preserve">, 2023, </w:t>
            </w:r>
            <w:hyperlink r:id="rId25" w:history="1">
              <w:r>
                <w:rPr>
                  <w:color w:val="#410a8c"/>
                  <w:u w:val="single"/>
                </w:rPr>
                <w:t xml:space="preserve">⟨10.1007/s42113-023-00179-0⟩</w:t>
              </w:r>
            </w:hyperlink>
          </w:p>
          <w:p>
            <w:pPr/>
            <w:r>
              <w:rPr/>
              <w:t xml:space="preserve">Article dans une revue</w:t>
            </w:r>
          </w:p>
          <w:p>
            <w:pPr/>
            <w:hyperlink r:id="rId23" w:history="1">
              <w:r>
                <w:rPr>
                  <w:color w:val="#410a8c"/>
                  <w:u w:val="single"/>
                </w:rPr>
                <w:t xml:space="preserve">hal-04189189v1</w:t>
              </w:r>
            </w:hyperlink>
          </w:p>
        </w:tc>
      </w:tr>
      <w:tr>
        <w:trPr/>
        <w:tc>
          <w:tcPr>
            <w:noWrap/>
          </w:tcPr>
          <w:p>
            <w:pPr>
              <w:spacing w:after="200"/>
            </w:pPr>
            <w:hyperlink r:id="rId26" w:history="1">
              <w:r>
                <w:rPr>
                  <w:color w:val="1e198e"/>
                  <w:b w:val="1"/>
                  <w:bCs w:val="1"/>
                  <w:u w:val="single"/>
                </w:rPr>
                <w:t xml:space="preserve">Between-item similarity frees up working memory resources through compression: A domain-general property.</w:t>
              </w:r>
            </w:hyperlink>
          </w:p>
          <w:p>
            <w:pPr/>
            <w:hyperlink r:id="rId24"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Journal of Experimental Psychology: General</w:t>
            </w:r>
            <w:r>
              <w:rPr/>
              <w:t xml:space="preserve">, 2022, 151 (11), pp.2641-2665. </w:t>
            </w:r>
            <w:hyperlink r:id="rId27" w:history="1">
              <w:r>
                <w:rPr>
                  <w:color w:val="#410a8c"/>
                  <w:u w:val="single"/>
                </w:rPr>
                <w:t xml:space="preserve">⟨10.1037/xge0001235⟩</w:t>
              </w:r>
            </w:hyperlink>
          </w:p>
          <w:p>
            <w:pPr/>
            <w:r>
              <w:rPr/>
              <w:t xml:space="preserve">Article dans une revue</w:t>
            </w:r>
          </w:p>
          <w:p>
            <w:pPr/>
            <w:hyperlink r:id="rId26" w:history="1">
              <w:r>
                <w:rPr>
                  <w:color w:val="#410a8c"/>
                  <w:u w:val="single"/>
                </w:rPr>
                <w:t xml:space="preserve">hal-03842152v1</w:t>
              </w:r>
            </w:hyperlink>
          </w:p>
        </w:tc>
      </w:tr>
      <w:tr>
        <w:trPr/>
        <w:tc>
          <w:tcPr>
            <w:noWrap/>
          </w:tcPr>
          <w:p>
            <w:pPr>
              <w:spacing w:after="200"/>
            </w:pPr>
            <w:hyperlink r:id="rId28" w:history="1">
              <w:r>
                <w:rPr>
                  <w:color w:val="1e198e"/>
                  <w:b w:val="1"/>
                  <w:bCs w:val="1"/>
                  <w:u w:val="single"/>
                </w:rPr>
                <w:t xml:space="preserve">Modeling Articulatory Rehearsal in an Attention-Based Model of Working Memory</w:t>
              </w:r>
            </w:hyperlink>
          </w:p>
          <w:p>
            <w:pPr/>
            <w:hyperlink r:id="rId29" w:history="1">
              <w:r>
                <w:rPr>
                  <w:color w:val="#410a8c"/>
                  <w:u w:val="single"/>
                </w:rPr>
                <w:t xml:space="preserve">Benoit Lemaire</w:t>
              </w:r>
            </w:hyperlink>
            <w:r>
              <w:rPr/>
              <w:t xml:space="preserve">,</w:t>
            </w:r>
            <w:hyperlink r:id="rId30" w:history="1">
              <w:r>
                <w:rPr>
                  <w:color w:val="#410a8c"/>
                  <w:u w:val="single"/>
                </w:rPr>
                <w:t xml:space="preserve">Charlotte Heuer</w:t>
              </w:r>
            </w:hyperlink>
            <w:r>
              <w:rPr/>
              <w:t xml:space="preserve">,</w:t>
            </w:r>
            <w:hyperlink r:id="rId18" w:history="1">
              <w:r>
                <w:rPr>
                  <w:color w:val="#410a8c"/>
                  <w:u w:val="single"/>
                </w:rPr>
                <w:t xml:space="preserve">Sophie Portrat</w:t>
              </w:r>
            </w:hyperlink>
          </w:p>
          <w:p>
            <w:pPr/>
            <w:r>
              <w:rPr>
                <w:i w:val="1"/>
                <w:iCs w:val="1"/>
              </w:rPr>
              <w:t xml:space="preserve">Cognitive Computation</w:t>
            </w:r>
            <w:r>
              <w:rPr/>
              <w:t xml:space="preserve">, 2021, 13 (1), pp.49-68. </w:t>
            </w:r>
            <w:hyperlink r:id="rId31" w:history="1">
              <w:r>
                <w:rPr>
                  <w:color w:val="#410a8c"/>
                  <w:u w:val="single"/>
                </w:rPr>
                <w:t xml:space="preserve">⟨10.1007/s12559-020-09791-9⟩</w:t>
              </w:r>
            </w:hyperlink>
          </w:p>
          <w:p>
            <w:pPr/>
            <w:r>
              <w:rPr/>
              <w:t xml:space="preserve">Article dans une revue</w:t>
            </w:r>
          </w:p>
          <w:p>
            <w:pPr/>
            <w:hyperlink r:id="rId28" w:history="1">
              <w:r>
                <w:rPr>
                  <w:color w:val="#410a8c"/>
                  <w:u w:val="single"/>
                </w:rPr>
                <w:t xml:space="preserve">hal-03225866v1</w:t>
              </w:r>
            </w:hyperlink>
          </w:p>
        </w:tc>
      </w:tr>
      <w:tr>
        <w:trPr/>
        <w:tc>
          <w:tcPr>
            <w:noWrap/>
          </w:tcPr>
          <w:p>
            <w:pPr>
              <w:spacing w:after="200"/>
            </w:pPr>
            <w:hyperlink r:id="rId32" w:history="1">
              <w:r>
                <w:rPr>
                  <w:color w:val="1e198e"/>
                  <w:b w:val="1"/>
                  <w:bCs w:val="1"/>
                  <w:u w:val="single"/>
                </w:rPr>
                <w:t xml:space="preserve">Can activated long-term memory maintain serial order information?</w:t>
              </w:r>
            </w:hyperlink>
          </w:p>
          <w:p>
            <w:pPr/>
            <w:hyperlink r:id="rId24" w:history="1">
              <w:r>
                <w:rPr>
                  <w:color w:val="#410a8c"/>
                  <w:u w:val="single"/>
                </w:rPr>
                <w:t xml:space="preserve">Benjamin Kowialiewski</w:t>
              </w:r>
            </w:hyperlink>
            <w:r>
              <w:rPr/>
              <w:t xml:space="preserve">,</w:t>
            </w:r>
            <w:hyperlink r:id="rId29" w:history="1">
              <w:r>
                <w:rPr>
                  <w:color w:val="#410a8c"/>
                  <w:u w:val="single"/>
                </w:rPr>
                <w:t xml:space="preserve">Benoit Lemaire</w:t>
              </w:r>
            </w:hyperlink>
            <w:r>
              <w:rPr/>
              <w:t xml:space="preserve">,</w:t>
            </w:r>
            <w:hyperlink r:id="rId33" w:history="1">
              <w:r>
                <w:rPr>
                  <w:color w:val="#410a8c"/>
                  <w:u w:val="single"/>
                </w:rPr>
                <w:t xml:space="preserve">Steve Majerus</w:t>
              </w:r>
            </w:hyperlink>
            <w:r>
              <w:rPr/>
              <w:t xml:space="preserve">,</w:t>
            </w:r>
            <w:hyperlink r:id="rId18" w:history="1">
              <w:r>
                <w:rPr>
                  <w:color w:val="#410a8c"/>
                  <w:u w:val="single"/>
                </w:rPr>
                <w:t xml:space="preserve">Sophie Portrat</w:t>
              </w:r>
            </w:hyperlink>
          </w:p>
          <w:p>
            <w:pPr/>
            <w:r>
              <w:rPr>
                <w:i w:val="1"/>
                <w:iCs w:val="1"/>
              </w:rPr>
              <w:t xml:space="preserve">Psychonomic Bulletin and Review</w:t>
            </w:r>
            <w:r>
              <w:rPr/>
              <w:t xml:space="preserve">, 2021, </w:t>
            </w:r>
            <w:hyperlink r:id="rId34" w:history="1">
              <w:r>
                <w:rPr>
                  <w:color w:val="#410a8c"/>
                  <w:u w:val="single"/>
                </w:rPr>
                <w:t xml:space="preserve">⟨10.3758/s13423-021-01902-3⟩</w:t>
              </w:r>
            </w:hyperlink>
          </w:p>
          <w:p>
            <w:pPr/>
            <w:r>
              <w:rPr/>
              <w:t xml:space="preserve">Article dans une revue</w:t>
            </w:r>
          </w:p>
          <w:p>
            <w:pPr/>
            <w:hyperlink r:id="rId32" w:history="1">
              <w:r>
                <w:rPr>
                  <w:color w:val="#410a8c"/>
                  <w:u w:val="single"/>
                </w:rPr>
                <w:t xml:space="preserve">hal-03225870v1</w:t>
              </w:r>
            </w:hyperlink>
          </w:p>
        </w:tc>
      </w:tr>
      <w:tr>
        <w:trPr/>
        <w:tc>
          <w:tcPr>
            <w:noWrap/>
          </w:tcPr>
          <w:p>
            <w:pPr>
              <w:spacing w:after="200"/>
            </w:pPr>
            <w:hyperlink r:id="rId35" w:history="1">
              <w:r>
                <w:rPr>
                  <w:color w:val="1e198e"/>
                  <w:b w:val="1"/>
                  <w:bCs w:val="1"/>
                  <w:u w:val="single"/>
                </w:rPr>
                <w:t xml:space="preserve">How does semantic knowledge impact working memory maintenance? Computational and behavioral investigations</w:t>
              </w:r>
            </w:hyperlink>
          </w:p>
          <w:p>
            <w:pPr/>
            <w:hyperlink r:id="rId24" w:history="1">
              <w:r>
                <w:rPr>
                  <w:color w:val="#410a8c"/>
                  <w:u w:val="single"/>
                </w:rPr>
                <w:t xml:space="preserve">Benjamin Kowialiewski</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p>
          <w:p>
            <w:pPr/>
            <w:r>
              <w:rPr>
                <w:i w:val="1"/>
                <w:iCs w:val="1"/>
              </w:rPr>
              <w:t xml:space="preserve">Journal of Memory and Language</w:t>
            </w:r>
            <w:r>
              <w:rPr/>
              <w:t xml:space="preserve">, 2021, 117, pp.104208. </w:t>
            </w:r>
            <w:hyperlink r:id="rId36" w:history="1">
              <w:r>
                <w:rPr>
                  <w:color w:val="#410a8c"/>
                  <w:u w:val="single"/>
                </w:rPr>
                <w:t xml:space="preserve">⟨10.1016/j.jml.2020.104208⟩</w:t>
              </w:r>
            </w:hyperlink>
          </w:p>
          <w:p>
            <w:pPr/>
            <w:r>
              <w:rPr/>
              <w:t xml:space="preserve">Article dans une revue</w:t>
            </w:r>
          </w:p>
          <w:p>
            <w:pPr/>
            <w:hyperlink r:id="rId35" w:history="1">
              <w:r>
                <w:rPr>
                  <w:color w:val="#410a8c"/>
                  <w:u w:val="single"/>
                </w:rPr>
                <w:t xml:space="preserve">hal-03088947v1</w:t>
              </w:r>
            </w:hyperlink>
          </w:p>
        </w:tc>
      </w:tr>
      <w:tr>
        <w:trPr/>
        <w:tc>
          <w:tcPr>
            <w:noWrap/>
          </w:tcPr>
          <w:p>
            <w:pPr>
              <w:spacing w:after="200"/>
            </w:pPr>
            <w:hyperlink r:id="rId37" w:history="1">
              <w:r>
                <w:rPr>
                  <w:color w:val="1e198e"/>
                  <w:b w:val="1"/>
                  <w:bCs w:val="1"/>
                  <w:u w:val="single"/>
                </w:rPr>
                <w:t xml:space="preserve">What makes working memory traces stable over time?</w:t>
              </w:r>
            </w:hyperlink>
          </w:p>
          <w:p>
            <w:pPr/>
            <w:hyperlink r:id="rId38" w:history="1">
              <w:r>
                <w:rPr>
                  <w:color w:val="#410a8c"/>
                  <w:u w:val="single"/>
                </w:rPr>
                <w:t xml:space="preserve">Gabriel Jarjat</w:t>
              </w:r>
            </w:hyperlink>
            <w:r>
              <w:rPr/>
              <w:t xml:space="preserve">,</w:t>
            </w:r>
            <w:hyperlink r:id="rId39" w:history="1">
              <w:r>
                <w:rPr>
                  <w:color w:val="#410a8c"/>
                  <w:u w:val="single"/>
                </w:rPr>
                <w:t xml:space="preserve">Violette Hoareau</w:t>
              </w:r>
            </w:hyperlink>
            <w:r>
              <w:rPr/>
              <w:t xml:space="preserve">,</w:t>
            </w:r>
            <w:hyperlink r:id="rId40" w:history="1">
              <w:r>
                <w:rPr>
                  <w:color w:val="#410a8c"/>
                  <w:u w:val="single"/>
                </w:rPr>
                <w:t xml:space="preserve">Gaën Plancher</w:t>
              </w:r>
            </w:hyperlink>
            <w:r>
              <w:rPr/>
              <w:t xml:space="preserve">,</w:t>
            </w:r>
            <w:hyperlink r:id="rId41" w:history="1">
              <w:r>
                <w:rPr>
                  <w:color w:val="#410a8c"/>
                  <w:u w:val="single"/>
                </w:rPr>
                <w:t xml:space="preserve">Pascal Hot</w:t>
              </w:r>
            </w:hyperlink>
            <w:r>
              <w:rPr/>
              <w:t xml:space="preserve">,</w:t>
            </w:r>
            <w:hyperlink r:id="rId29" w:history="1">
              <w:r>
                <w:rPr>
                  <w:color w:val="#410a8c"/>
                  <w:u w:val="single"/>
                </w:rPr>
                <w:t xml:space="preserve">Benoit Lemaire</w:t>
              </w:r>
            </w:hyperlink>
            <w:r>
              <w:rPr/>
              <w:t xml:space="preserve">et al.</w:t>
            </w:r>
          </w:p>
          <w:p>
            <w:pPr/>
            <w:r>
              <w:rPr>
                <w:i w:val="1"/>
                <w:iCs w:val="1"/>
              </w:rPr>
              <w:t xml:space="preserve">Annals of the New York Academy of Sciences</w:t>
            </w:r>
            <w:r>
              <w:rPr/>
              <w:t xml:space="preserve">, 2018, </w:t>
            </w:r>
            <w:hyperlink r:id="rId42" w:history="1">
              <w:r>
                <w:rPr>
                  <w:color w:val="#410a8c"/>
                  <w:u w:val="single"/>
                </w:rPr>
                <w:t xml:space="preserve">⟨10.1111/nyas.13668⟩</w:t>
              </w:r>
            </w:hyperlink>
          </w:p>
          <w:p>
            <w:pPr/>
            <w:r>
              <w:rPr/>
              <w:t xml:space="preserve">Article dans une revue</w:t>
            </w:r>
          </w:p>
          <w:p>
            <w:pPr/>
            <w:hyperlink r:id="rId37" w:history="1">
              <w:r>
                <w:rPr>
                  <w:color w:val="#410a8c"/>
                  <w:u w:val="single"/>
                </w:rPr>
                <w:t xml:space="preserve">hal-01819878v1</w:t>
              </w:r>
            </w:hyperlink>
          </w:p>
        </w:tc>
      </w:tr>
      <w:tr>
        <w:trPr/>
        <w:tc>
          <w:tcPr>
            <w:noWrap/>
          </w:tcPr>
          <w:p>
            <w:pPr>
              <w:spacing w:after="200"/>
            </w:pPr>
            <w:hyperlink r:id="rId43" w:history="1">
              <w:r>
                <w:rPr>
                  <w:color w:val="1e198e"/>
                  <w:b w:val="1"/>
                  <w:bCs w:val="1"/>
                  <w:u w:val="single"/>
                </w:rPr>
                <w:t xml:space="preserve">An Eye Fixation-Related Potential Study in Two Reading Tasks: Reading to Memorize and Reading to Make a Decision</w:t>
              </w:r>
            </w:hyperlink>
          </w:p>
          <w:p>
            <w:pPr/>
            <w:hyperlink r:id="rId44" w:history="1">
              <w:r>
                <w:rPr>
                  <w:color w:val="#410a8c"/>
                  <w:u w:val="single"/>
                </w:rPr>
                <w:t xml:space="preserve">Aline Frey</w:t>
              </w:r>
            </w:hyperlink>
            <w:r>
              <w:rPr/>
              <w:t xml:space="preserve">,</w:t>
            </w:r>
            <w:hyperlink r:id="rId29" w:history="1">
              <w:r>
                <w:rPr>
                  <w:color w:val="#410a8c"/>
                  <w:u w:val="single"/>
                </w:rPr>
                <w:t xml:space="preserve">Benoit Lemaire</w:t>
              </w:r>
            </w:hyperlink>
            <w:r>
              <w:rPr/>
              <w:t xml:space="preserve">,</w:t>
            </w:r>
            <w:hyperlink r:id="rId45" w:history="1">
              <w:r>
                <w:rPr>
                  <w:color w:val="#410a8c"/>
                  <w:u w:val="single"/>
                </w:rPr>
                <w:t xml:space="preserve">Laurent Vercueil</w:t>
              </w:r>
            </w:hyperlink>
            <w:r>
              <w:rPr/>
              <w:t xml:space="preserve">,</w:t>
            </w:r>
            <w:hyperlink r:id="rId46" w:history="1">
              <w:r>
                <w:rPr>
                  <w:color w:val="#410a8c"/>
                  <w:u w:val="single"/>
                </w:rPr>
                <w:t xml:space="preserve">Anne Guérin-Dugué</w:t>
              </w:r>
            </w:hyperlink>
          </w:p>
          <w:p>
            <w:pPr/>
            <w:r>
              <w:rPr>
                <w:i w:val="1"/>
                <w:iCs w:val="1"/>
              </w:rPr>
              <w:t xml:space="preserve">Brain Topography: a Journal of Cerebral Function and Dynamics</w:t>
            </w:r>
            <w:r>
              <w:rPr/>
              <w:t xml:space="preserve">, 2018, 31 (4), pp.640 - 660. </w:t>
            </w:r>
            <w:hyperlink r:id="rId47" w:history="1">
              <w:r>
                <w:rPr>
                  <w:color w:val="#410a8c"/>
                  <w:u w:val="single"/>
                </w:rPr>
                <w:t xml:space="preserve">⟨10.1007/s10548-018-0629-8⟩</w:t>
              </w:r>
            </w:hyperlink>
          </w:p>
          <w:p>
            <w:pPr/>
            <w:r>
              <w:rPr/>
              <w:t xml:space="preserve">Article dans une revue</w:t>
            </w:r>
          </w:p>
          <w:p>
            <w:pPr/>
            <w:hyperlink r:id="rId43" w:history="1">
              <w:r>
                <w:rPr>
                  <w:color w:val="#410a8c"/>
                  <w:u w:val="single"/>
                </w:rPr>
                <w:t xml:space="preserve">hal-01741895v1</w:t>
              </w:r>
            </w:hyperlink>
          </w:p>
        </w:tc>
      </w:tr>
      <w:tr>
        <w:trPr/>
        <w:tc>
          <w:tcPr>
            <w:noWrap/>
          </w:tcPr>
          <w:p>
            <w:pPr>
              <w:spacing w:after="200"/>
            </w:pPr>
            <w:hyperlink r:id="rId48" w:history="1">
              <w:r>
                <w:rPr>
                  <w:color w:val="1e198e"/>
                  <w:b w:val="1"/>
                  <w:bCs w:val="1"/>
                  <w:u w:val="single"/>
                </w:rPr>
                <w:t xml:space="preserve">A Computational Model of Working Memory Integrating Time-Based Decay and Interference</w:t>
              </w:r>
            </w:hyperlink>
          </w:p>
          <w:p>
            <w:pP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p>
          <w:p>
            <w:pPr/>
            <w:r>
              <w:rPr>
                <w:i w:val="1"/>
                <w:iCs w:val="1"/>
              </w:rPr>
              <w:t xml:space="preserve">Frontiers in Psychology</w:t>
            </w:r>
            <w:r>
              <w:rPr/>
              <w:t xml:space="preserve">, 2018, 9, </w:t>
            </w:r>
            <w:hyperlink r:id="rId49" w:history="1">
              <w:r>
                <w:rPr>
                  <w:color w:val="#410a8c"/>
                  <w:u w:val="single"/>
                </w:rPr>
                <w:t xml:space="preserve">⟨10.3389/fpsyg.2018.00416⟩</w:t>
              </w:r>
            </w:hyperlink>
          </w:p>
          <w:p>
            <w:pPr/>
            <w:r>
              <w:rPr/>
              <w:t xml:space="preserve">Article dans une revue</w:t>
            </w:r>
          </w:p>
          <w:p>
            <w:pPr/>
            <w:hyperlink r:id="rId48" w:history="1">
              <w:r>
                <w:rPr>
                  <w:color w:val="#410a8c"/>
                  <w:u w:val="single"/>
                </w:rPr>
                <w:t xml:space="preserve">hal-01762802v1</w:t>
              </w:r>
            </w:hyperlink>
          </w:p>
        </w:tc>
      </w:tr>
      <w:tr>
        <w:trPr/>
        <w:tc>
          <w:tcPr>
            <w:noWrap/>
          </w:tcPr>
          <w:p>
            <w:pPr>
              <w:spacing w:after="200"/>
            </w:pPr>
            <w:hyperlink r:id="rId50" w:history="1">
              <w:r>
                <w:rPr>
                  <w:color w:val="1e198e"/>
                  <w:b w:val="1"/>
                  <w:bCs w:val="1"/>
                  <w:u w:val="single"/>
                </w:rPr>
                <w:t xml:space="preserve">What is the time course of working memory attentional refreshing?</w:t>
              </w:r>
            </w:hyperlink>
          </w:p>
          <w:p>
            <w:pPr/>
            <w:hyperlink r:id="rId29" w:history="1">
              <w:r>
                <w:rPr>
                  <w:color w:val="#410a8c"/>
                  <w:u w:val="single"/>
                </w:rPr>
                <w:t xml:space="preserve">Benoit Lemaire</w:t>
              </w:r>
            </w:hyperlink>
            <w:r>
              <w:rPr/>
              <w:t xml:space="preserve">,</w:t>
            </w:r>
            <w:hyperlink r:id="rId51" w:history="1">
              <w:r>
                <w:rPr>
                  <w:color w:val="#410a8c"/>
                  <w:u w:val="single"/>
                </w:rPr>
                <w:t xml:space="preserve">Aurore Pageot</w:t>
              </w:r>
            </w:hyperlink>
            <w:r>
              <w:rPr/>
              <w:t xml:space="preserve">,</w:t>
            </w:r>
            <w:hyperlink r:id="rId40" w:history="1">
              <w:r>
                <w:rPr>
                  <w:color w:val="#410a8c"/>
                  <w:u w:val="single"/>
                </w:rPr>
                <w:t xml:space="preserve">Gaën Plancher</w:t>
              </w:r>
            </w:hyperlink>
            <w:r>
              <w:rPr/>
              <w:t xml:space="preserve">,</w:t>
            </w:r>
            <w:hyperlink r:id="rId18" w:history="1">
              <w:r>
                <w:rPr>
                  <w:color w:val="#410a8c"/>
                  <w:u w:val="single"/>
                </w:rPr>
                <w:t xml:space="preserve">Sophie Portrat</w:t>
              </w:r>
            </w:hyperlink>
          </w:p>
          <w:p>
            <w:pPr/>
            <w:r>
              <w:rPr>
                <w:i w:val="1"/>
                <w:iCs w:val="1"/>
              </w:rPr>
              <w:t xml:space="preserve">Psychonomic Bulletin and Review</w:t>
            </w:r>
            <w:r>
              <w:rPr/>
              <w:t xml:space="preserve">, 2017, 25 (1), pp.370-385. </w:t>
            </w:r>
            <w:hyperlink r:id="rId52" w:history="1">
              <w:r>
                <w:rPr>
                  <w:color w:val="#410a8c"/>
                  <w:u w:val="single"/>
                </w:rPr>
                <w:t xml:space="preserve">⟨10.3758/s13423-017-1282-z⟩</w:t>
              </w:r>
            </w:hyperlink>
          </w:p>
          <w:p>
            <w:pPr/>
            <w:r>
              <w:rPr/>
              <w:t xml:space="preserve">Article dans une revue</w:t>
            </w:r>
          </w:p>
          <w:p>
            <w:pPr/>
            <w:hyperlink r:id="rId50" w:history="1">
              <w:r>
                <w:rPr>
                  <w:color w:val="#410a8c"/>
                  <w:u w:val="single"/>
                </w:rPr>
                <w:t xml:space="preserve">hal-01569430v1</w:t>
              </w:r>
            </w:hyperlink>
          </w:p>
        </w:tc>
      </w:tr>
      <w:tr>
        <w:trPr/>
        <w:tc>
          <w:tcPr>
            <w:noWrap/>
          </w:tcPr>
          <w:p>
            <w:pPr>
              <w:spacing w:after="200"/>
            </w:pPr>
            <w:hyperlink r:id="rId53" w:history="1">
              <w:r>
                <w:rPr>
                  <w:color w:val="1e198e"/>
                  <w:b w:val="1"/>
                  <w:bCs w:val="1"/>
                  <w:u w:val="single"/>
                </w:rPr>
                <w:t xml:space="preserve">Reconciling Two Computational Models of Working Memory in Aging</w:t>
              </w:r>
            </w:hyperlink>
          </w:p>
          <w:p>
            <w:pP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r>
              <w:rPr/>
              <w:t xml:space="preserve">,</w:t>
            </w:r>
            <w:hyperlink r:id="rId40" w:history="1">
              <w:r>
                <w:rPr>
                  <w:color w:val="#410a8c"/>
                  <w:u w:val="single"/>
                </w:rPr>
                <w:t xml:space="preserve">Gaën Plancher</w:t>
              </w:r>
            </w:hyperlink>
          </w:p>
          <w:p>
            <w:pPr/>
            <w:r>
              <w:rPr>
                <w:i w:val="1"/>
                <w:iCs w:val="1"/>
              </w:rPr>
              <w:t xml:space="preserve">Topics in cognitive science</w:t>
            </w:r>
            <w:r>
              <w:rPr/>
              <w:t xml:space="preserve">, 2016, 8 (1), pp.264-278. </w:t>
            </w:r>
            <w:hyperlink r:id="rId54" w:history="1">
              <w:r>
                <w:rPr>
                  <w:color w:val="#410a8c"/>
                  <w:u w:val="single"/>
                </w:rPr>
                <w:t xml:space="preserve">⟨10.1111/tops.12184⟩</w:t>
              </w:r>
            </w:hyperlink>
          </w:p>
          <w:p>
            <w:pPr/>
            <w:r>
              <w:rPr/>
              <w:t xml:space="preserve">Article dans une revue</w:t>
            </w:r>
          </w:p>
          <w:p>
            <w:pPr/>
            <w:hyperlink r:id="rId53" w:history="1">
              <w:r>
                <w:rPr>
                  <w:color w:val="#410a8c"/>
                  <w:u w:val="single"/>
                </w:rPr>
                <w:t xml:space="preserve">hal-01273977v1</w:t>
              </w:r>
            </w:hyperlink>
          </w:p>
        </w:tc>
      </w:tr>
      <w:tr>
        <w:trPr/>
        <w:tc>
          <w:tcPr>
            <w:noWrap/>
          </w:tcPr>
          <w:p>
            <w:pPr>
              <w:spacing w:after="200"/>
            </w:pPr>
            <w:hyperlink r:id="rId55" w:history="1">
              <w:r>
                <w:rPr>
                  <w:color w:val="1e198e"/>
                  <w:b w:val="1"/>
                  <w:bCs w:val="1"/>
                  <w:u w:val="single"/>
                </w:rPr>
                <w:t xml:space="preserve">Promoting the experimental dialogue between working memory and chunking: Behavioral data and simulation</w:t>
              </w:r>
            </w:hyperlink>
          </w:p>
          <w:p>
            <w:pPr/>
            <w:hyperlink r:id="rId18" w:history="1">
              <w:r>
                <w:rPr>
                  <w:color w:val="#410a8c"/>
                  <w:u w:val="single"/>
                </w:rPr>
                <w:t xml:space="preserve">Sophie Portrat</w:t>
              </w:r>
            </w:hyperlink>
            <w:r>
              <w:rPr/>
              <w:t xml:space="preserve">,</w:t>
            </w:r>
            <w:hyperlink r:id="rId56" w:history="1">
              <w:r>
                <w:rPr>
                  <w:color w:val="#410a8c"/>
                  <w:u w:val="single"/>
                </w:rPr>
                <w:t xml:space="preserve">Alessandro Guida</w:t>
              </w:r>
            </w:hyperlink>
            <w:r>
              <w:rPr/>
              <w:t xml:space="preserve">,</w:t>
            </w:r>
            <w:hyperlink r:id="rId57" w:history="1">
              <w:r>
                <w:rPr>
                  <w:color w:val="#410a8c"/>
                  <w:u w:val="single"/>
                </w:rPr>
                <w:t xml:space="preserve">Thierry Phénix</w:t>
              </w:r>
            </w:hyperlink>
            <w:r>
              <w:rPr/>
              <w:t xml:space="preserve">,</w:t>
            </w:r>
            <w:hyperlink r:id="rId29" w:history="1">
              <w:r>
                <w:rPr>
                  <w:color w:val="#410a8c"/>
                  <w:u w:val="single"/>
                </w:rPr>
                <w:t xml:space="preserve">Benoit Lemaire</w:t>
              </w:r>
            </w:hyperlink>
          </w:p>
          <w:p>
            <w:pPr/>
            <w:r>
              <w:rPr>
                <w:i w:val="1"/>
                <w:iCs w:val="1"/>
              </w:rPr>
              <w:t xml:space="preserve">Memory and Cognition</w:t>
            </w:r>
            <w:r>
              <w:rPr/>
              <w:t xml:space="preserve">, 2016, 44 (3), pp.420-434. </w:t>
            </w:r>
            <w:hyperlink r:id="rId58" w:history="1">
              <w:r>
                <w:rPr>
                  <w:color w:val="#410a8c"/>
                  <w:u w:val="single"/>
                </w:rPr>
                <w:t xml:space="preserve">⟨10.3758/s13421-015-0572-9⟩</w:t>
              </w:r>
            </w:hyperlink>
          </w:p>
          <w:p>
            <w:pPr/>
            <w:r>
              <w:rPr/>
              <w:t xml:space="preserve">Article dans une revue</w:t>
            </w:r>
          </w:p>
          <w:p>
            <w:pPr/>
            <w:hyperlink r:id="rId55" w:history="1">
              <w:r>
                <w:rPr>
                  <w:color w:val="#410a8c"/>
                  <w:u w:val="single"/>
                </w:rPr>
                <w:t xml:space="preserve">hal-01316510v1</w:t>
              </w:r>
            </w:hyperlink>
          </w:p>
        </w:tc>
      </w:tr>
      <w:tr>
        <w:trPr/>
        <w:tc>
          <w:tcPr>
            <w:noWrap/>
          </w:tcPr>
          <w:p>
            <w:pPr>
              <w:spacing w:after="200"/>
            </w:pPr>
            <w:hyperlink r:id="rId59" w:history="1">
              <w:r>
                <w:rPr>
                  <w:color w:val="1e198e"/>
                  <w:b w:val="1"/>
                  <w:bCs w:val="1"/>
                  <w:u w:val="single"/>
                </w:rPr>
                <w:t xml:space="preserve">Working memory still needs verbal rehearsal.</w:t>
              </w:r>
            </w:hyperlink>
          </w:p>
          <w:p>
            <w:pPr/>
            <w:hyperlink r:id="rId60" w:history="1">
              <w:r>
                <w:rPr>
                  <w:color w:val="#410a8c"/>
                  <w:u w:val="single"/>
                </w:rPr>
                <w:t xml:space="preserve">Annalisa Lucidi</w:t>
              </w:r>
            </w:hyperlink>
            <w:r>
              <w:rPr/>
              <w:t xml:space="preserve">,</w:t>
            </w:r>
            <w:hyperlink r:id="rId61" w:history="1">
              <w:r>
                <w:rPr>
                  <w:color w:val="#410a8c"/>
                  <w:u w:val="single"/>
                </w:rPr>
                <w:t xml:space="preserve">Naomi Langerock</w:t>
              </w:r>
            </w:hyperlink>
            <w:r>
              <w:rPr/>
              <w:t xml:space="preserve">,</w:t>
            </w: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62" w:history="1">
              <w:r>
                <w:rPr>
                  <w:color w:val="#410a8c"/>
                  <w:u w:val="single"/>
                </w:rPr>
                <w:t xml:space="preserve">Valérie Camos</w:t>
              </w:r>
            </w:hyperlink>
            <w:r>
              <w:rPr/>
              <w:t xml:space="preserve">et al.</w:t>
            </w:r>
          </w:p>
          <w:p>
            <w:pPr/>
            <w:r>
              <w:rPr>
                <w:i w:val="1"/>
                <w:iCs w:val="1"/>
              </w:rPr>
              <w:t xml:space="preserve">Memory and Cognition</w:t>
            </w:r>
            <w:r>
              <w:rPr/>
              <w:t xml:space="preserve">, 2016, </w:t>
            </w:r>
            <w:hyperlink r:id="rId63" w:history="1">
              <w:r>
                <w:rPr>
                  <w:color w:val="#410a8c"/>
                  <w:u w:val="single"/>
                </w:rPr>
                <w:t xml:space="preserve">⟨10.3758/s13421-015-0561-z⟩</w:t>
              </w:r>
            </w:hyperlink>
          </w:p>
          <w:p>
            <w:pPr/>
            <w:r>
              <w:rPr/>
              <w:t xml:space="preserve">Article dans une revue</w:t>
            </w:r>
          </w:p>
          <w:p>
            <w:pPr/>
            <w:hyperlink r:id="rId59" w:history="1">
              <w:r>
                <w:rPr>
                  <w:color w:val="#410a8c"/>
                  <w:u w:val="single"/>
                </w:rPr>
                <w:t xml:space="preserve">hal-01273976v1</w:t>
              </w:r>
            </w:hyperlink>
          </w:p>
        </w:tc>
      </w:tr>
      <w:tr>
        <w:trPr/>
        <w:tc>
          <w:tcPr>
            <w:noWrap/>
          </w:tcPr>
          <w:p>
            <w:pPr>
              <w:spacing w:after="200"/>
            </w:pPr>
            <w:hyperlink r:id="rId64" w:history="1">
              <w:r>
                <w:rPr>
                  <w:color w:val="1e198e"/>
                  <w:b w:val="1"/>
                  <w:bCs w:val="1"/>
                  <w:u w:val="single"/>
                </w:rPr>
                <w:t xml:space="preserve">An analysis of reading skill development using E-Z Reader</w:t>
              </w:r>
            </w:hyperlink>
          </w:p>
          <w:p>
            <w:pPr/>
            <w:hyperlink r:id="rId65" w:history="1">
              <w:r>
                <w:rPr>
                  <w:color w:val="#410a8c"/>
                  <w:u w:val="single"/>
                </w:rPr>
                <w:t xml:space="preserve">Lyuba Mancheva</w:t>
              </w:r>
            </w:hyperlink>
            <w:r>
              <w:rPr/>
              <w:t xml:space="preserve">,</w:t>
            </w:r>
            <w:hyperlink r:id="rId66" w:history="1">
              <w:r>
                <w:rPr>
                  <w:color w:val="#410a8c"/>
                  <w:u w:val="single"/>
                </w:rPr>
                <w:t xml:space="preserve">Erik Reichle</w:t>
              </w:r>
            </w:hyperlink>
            <w:r>
              <w:rPr/>
              <w:t xml:space="preserve">,</w:t>
            </w:r>
            <w:hyperlink r:id="rId29" w:history="1">
              <w:r>
                <w:rPr>
                  <w:color w:val="#410a8c"/>
                  <w:u w:val="single"/>
                </w:rPr>
                <w:t xml:space="preserve">Benoit Lemaire</w:t>
              </w:r>
            </w:hyperlink>
            <w:r>
              <w:rPr/>
              <w:t xml:space="preserve">,</w:t>
            </w:r>
            <w:hyperlink r:id="rId67" w:history="1">
              <w:r>
                <w:rPr>
                  <w:color w:val="#410a8c"/>
                  <w:u w:val="single"/>
                </w:rPr>
                <w:t xml:space="preserve">Sylviane Valdois</w:t>
              </w:r>
            </w:hyperlink>
            <w:r>
              <w:rPr/>
              <w:t xml:space="preserve">,</w:t>
            </w:r>
            <w:hyperlink r:id="rId68" w:history="1">
              <w:r>
                <w:rPr>
                  <w:color w:val="#410a8c"/>
                  <w:u w:val="single"/>
                </w:rPr>
                <w:t xml:space="preserve">Jean Ecalle</w:t>
              </w:r>
            </w:hyperlink>
            <w:r>
              <w:rPr/>
              <w:t xml:space="preserve">et al.</w:t>
            </w:r>
          </w:p>
          <w:p>
            <w:pPr/>
            <w:r>
              <w:rPr>
                <w:i w:val="1"/>
                <w:iCs w:val="1"/>
              </w:rPr>
              <w:t xml:space="preserve">Journal of Cognitive Psychology</w:t>
            </w:r>
            <w:r>
              <w:rPr/>
              <w:t xml:space="preserve">, 2015, 27 (5), pp.657-676. </w:t>
            </w:r>
            <w:hyperlink r:id="rId69" w:history="1">
              <w:r>
                <w:rPr>
                  <w:color w:val="#410a8c"/>
                  <w:u w:val="single"/>
                </w:rPr>
                <w:t xml:space="preserve">⟨10.1080/20445911.2015.1024255⟩</w:t>
              </w:r>
            </w:hyperlink>
          </w:p>
          <w:p>
            <w:pPr/>
            <w:r>
              <w:rPr/>
              <w:t xml:space="preserve">Article dans une revue</w:t>
            </w:r>
          </w:p>
          <w:p>
            <w:pPr/>
            <w:hyperlink r:id="rId64" w:history="1">
              <w:r>
                <w:rPr>
                  <w:color w:val="#410a8c"/>
                  <w:u w:val="single"/>
                </w:rPr>
                <w:t xml:space="preserve">hal-01233179v1</w:t>
              </w:r>
            </w:hyperlink>
          </w:p>
        </w:tc>
      </w:tr>
      <w:tr>
        <w:trPr/>
        <w:tc>
          <w:tcPr>
            <w:noWrap/>
          </w:tcPr>
          <w:p>
            <w:pPr>
              <w:spacing w:after="200"/>
            </w:pPr>
            <w:hyperlink r:id="rId70" w:history="1">
              <w:r>
                <w:rPr>
                  <w:color w:val="1e198e"/>
                  <w:b w:val="1"/>
                  <w:bCs w:val="1"/>
                  <w:u w:val="single"/>
                </w:rPr>
                <w:t xml:space="preserve">A computational cognitive model of information search in textual materials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29" w:history="1">
              <w:r>
                <w:rPr>
                  <w:color w:val="#410a8c"/>
                  <w:u w:val="single"/>
                </w:rPr>
                <w:t xml:space="preserve">Benoit Lemaire</w:t>
              </w:r>
            </w:hyperlink>
            <w:r>
              <w:rPr/>
              <w:t xml:space="preserve">,</w:t>
            </w:r>
            <w:hyperlink r:id="rId72" w:history="1">
              <w:r>
                <w:rPr>
                  <w:color w:val="#410a8c"/>
                  <w:u w:val="single"/>
                </w:rPr>
                <w:t xml:space="preserve">Thierry Baccino</w:t>
              </w:r>
            </w:hyperlink>
          </w:p>
          <w:p>
            <w:pPr/>
            <w:r>
              <w:rPr>
                <w:i w:val="1"/>
                <w:iCs w:val="1"/>
              </w:rPr>
              <w:t xml:space="preserve">Cognitive Computation</w:t>
            </w:r>
            <w:r>
              <w:rPr/>
              <w:t xml:space="preserve">, 2015, 6 (1), pp.1-17. </w:t>
            </w:r>
            <w:hyperlink r:id="rId73" w:history="1">
              <w:r>
                <w:rPr>
                  <w:color w:val="#410a8c"/>
                  <w:u w:val="single"/>
                </w:rPr>
                <w:t xml:space="preserve">⟨10.1007/s12559-012-9200-1⟩</w:t>
              </w:r>
            </w:hyperlink>
          </w:p>
          <w:p>
            <w:pPr/>
            <w:r>
              <w:rPr/>
              <w:t xml:space="preserve">Article dans une revue</w:t>
            </w:r>
          </w:p>
          <w:p>
            <w:pPr/>
            <w:hyperlink r:id="rId70" w:history="1">
              <w:r>
                <w:rPr>
                  <w:color w:val="#410a8c"/>
                  <w:u w:val="single"/>
                </w:rPr>
                <w:t xml:space="preserve">hal-01273986v1</w:t>
              </w:r>
            </w:hyperlink>
          </w:p>
        </w:tc>
      </w:tr>
      <w:tr>
        <w:trPr/>
        <w:tc>
          <w:tcPr>
            <w:noWrap/>
          </w:tcPr>
          <w:p>
            <w:pPr>
              <w:spacing w:after="200"/>
            </w:pPr>
            <w:hyperlink r:id="rId74" w:history="1">
              <w:r>
                <w:rPr>
                  <w:color w:val="1e198e"/>
                  <w:b w:val="1"/>
                  <w:bCs w:val="1"/>
                  <w:u w:val="single"/>
                </w:rPr>
                <w:t xml:space="preserve">Is Attentional Refreshing in Working Memory Sequential? A Computational Modeling Approach</w:t>
              </w:r>
            </w:hyperlink>
          </w:p>
          <w:p>
            <w:pPr/>
            <w:hyperlink r:id="rId18" w:history="1">
              <w:r>
                <w:rPr>
                  <w:color w:val="#410a8c"/>
                  <w:u w:val="single"/>
                </w:rPr>
                <w:t xml:space="preserve">Sophie Portrat</w:t>
              </w:r>
            </w:hyperlink>
            <w:r>
              <w:rPr/>
              <w:t xml:space="preserve">,</w:t>
            </w:r>
            <w:hyperlink r:id="rId9" w:history="1">
              <w:r>
                <w:rPr>
                  <w:color w:val="#410a8c"/>
                  <w:u w:val="single"/>
                </w:rPr>
                <w:t xml:space="preserve">Benoît Lemaire</w:t>
              </w:r>
            </w:hyperlink>
          </w:p>
          <w:p>
            <w:pPr/>
            <w:r>
              <w:rPr>
                <w:i w:val="1"/>
                <w:iCs w:val="1"/>
              </w:rPr>
              <w:t xml:space="preserve">Cognitive Computation</w:t>
            </w:r>
            <w:r>
              <w:rPr/>
              <w:t xml:space="preserve">, 2015, 7 (3), pp.333-345. </w:t>
            </w:r>
            <w:hyperlink r:id="rId75" w:history="1">
              <w:r>
                <w:rPr>
                  <w:color w:val="#410a8c"/>
                  <w:u w:val="single"/>
                </w:rPr>
                <w:t xml:space="preserve">⟨10.1007/s12559-014-9294-8⟩</w:t>
              </w:r>
            </w:hyperlink>
          </w:p>
          <w:p>
            <w:pPr/>
            <w:r>
              <w:rPr/>
              <w:t xml:space="preserve">Article dans une revue</w:t>
            </w:r>
          </w:p>
          <w:p>
            <w:pPr/>
            <w:hyperlink r:id="rId74" w:history="1">
              <w:r>
                <w:rPr>
                  <w:color w:val="#410a8c"/>
                  <w:u w:val="single"/>
                </w:rPr>
                <w:t xml:space="preserve">hal-01155306v1</w:t>
              </w:r>
            </w:hyperlink>
          </w:p>
        </w:tc>
      </w:tr>
      <w:tr>
        <w:trPr/>
        <w:tc>
          <w:tcPr>
            <w:noWrap/>
          </w:tcPr>
          <w:p>
            <w:pPr>
              <w:spacing w:after="200"/>
            </w:pPr>
            <w:hyperlink r:id="rId76" w:history="1">
              <w:r>
                <w:rPr>
                  <w:color w:val="1e198e"/>
                  <w:b w:val="1"/>
                  <w:bCs w:val="1"/>
                  <w:u w:val="single"/>
                </w:rPr>
                <w:t xml:space="preserve">Decision-making in information seeking on texts: an Eye-Fixation-Related Potentials investigation</w:t>
              </w:r>
            </w:hyperlink>
          </w:p>
          <w:p>
            <w:pPr/>
            <w:hyperlink r:id="rId44" w:history="1">
              <w:r>
                <w:rPr>
                  <w:color w:val="#410a8c"/>
                  <w:u w:val="single"/>
                </w:rPr>
                <w:t xml:space="preserve">Aline Frey</w:t>
              </w:r>
            </w:hyperlink>
            <w:r>
              <w:rPr/>
              <w:t xml:space="preserve">,</w:t>
            </w:r>
            <w:hyperlink r:id="rId77" w:history="1">
              <w:r>
                <w:rPr>
                  <w:color w:val="#410a8c"/>
                  <w:u w:val="single"/>
                </w:rPr>
                <w:t xml:space="preserve">Gelu Ionescu</w:t>
              </w:r>
            </w:hyperlink>
            <w:r>
              <w:rPr/>
              <w:t xml:space="preserve">,</w:t>
            </w:r>
            <w:hyperlink r:id="rId9" w:history="1">
              <w:r>
                <w:rPr>
                  <w:color w:val="#410a8c"/>
                  <w:u w:val="single"/>
                </w:rPr>
                <w:t xml:space="preserve">Benoît Lemaire</w:t>
              </w:r>
            </w:hyperlink>
            <w:r>
              <w:rPr/>
              <w:t xml:space="preserve">,</w:t>
            </w:r>
            <w:hyperlink r:id="rId78" w:history="1">
              <w:r>
                <w:rPr>
                  <w:color w:val="#410a8c"/>
                  <w:u w:val="single"/>
                </w:rPr>
                <w:t xml:space="preserve">Francisco Lopez Orozco</w:t>
              </w:r>
            </w:hyperlink>
            <w:r>
              <w:rPr/>
              <w:t xml:space="preserve">,</w:t>
            </w:r>
            <w:hyperlink r:id="rId72" w:history="1">
              <w:r>
                <w:rPr>
                  <w:color w:val="#410a8c"/>
                  <w:u w:val="single"/>
                </w:rPr>
                <w:t xml:space="preserve">Thierry Baccino</w:t>
              </w:r>
            </w:hyperlink>
            <w:r>
              <w:rPr/>
              <w:t xml:space="preserve">et al.</w:t>
            </w:r>
          </w:p>
          <w:p>
            <w:pPr/>
            <w:r>
              <w:rPr>
                <w:i w:val="1"/>
                <w:iCs w:val="1"/>
              </w:rPr>
              <w:t xml:space="preserve">Frontiers in Systems Neuroscience</w:t>
            </w:r>
            <w:r>
              <w:rPr/>
              <w:t xml:space="preserve">, 2013, 7, pp.Article 39. </w:t>
            </w:r>
            <w:hyperlink r:id="rId79" w:history="1">
              <w:r>
                <w:rPr>
                  <w:color w:val="#410a8c"/>
                  <w:u w:val="single"/>
                </w:rPr>
                <w:t xml:space="preserve">⟨10.3389/fnsys.2013.00039⟩</w:t>
              </w:r>
            </w:hyperlink>
          </w:p>
          <w:p>
            <w:pPr/>
            <w:r>
              <w:rPr/>
              <w:t xml:space="preserve">Article dans une revue</w:t>
            </w:r>
          </w:p>
          <w:p>
            <w:pPr/>
            <w:hyperlink r:id="rId76" w:history="1">
              <w:r>
                <w:rPr>
                  <w:color w:val="#410a8c"/>
                  <w:u w:val="single"/>
                </w:rPr>
                <w:t xml:space="preserve">hal-00864104v1</w:t>
              </w:r>
            </w:hyperlink>
          </w:p>
        </w:tc>
      </w:tr>
      <w:tr>
        <w:trPr/>
        <w:tc>
          <w:tcPr>
            <w:noWrap/>
          </w:tcPr>
          <w:p>
            <w:pPr>
              <w:spacing w:after="200"/>
            </w:pPr>
            <w:hyperlink r:id="rId80" w:history="1">
              <w:r>
                <w:rPr>
                  <w:color w:val="1e198e"/>
                  <w:b w:val="1"/>
                  <w:bCs w:val="1"/>
                  <w:u w:val="single"/>
                </w:rPr>
                <w:t xml:space="preserve">compression mechanisms in working memory</w:t>
              </w:r>
            </w:hyperlink>
          </w:p>
          <w:p>
            <w:pPr/>
            <w:hyperlink r:id="rId9" w:history="1">
              <w:r>
                <w:rPr>
                  <w:color w:val="#410a8c"/>
                  <w:u w:val="single"/>
                </w:rPr>
                <w:t xml:space="preserve">Benoît Lemaire</w:t>
              </w:r>
            </w:hyperlink>
            <w:r>
              <w:rPr/>
              <w:t xml:space="preserve">,</w:t>
            </w:r>
            <w:hyperlink r:id="rId81" w:history="1">
              <w:r>
                <w:rPr>
                  <w:color w:val="#410a8c"/>
                  <w:u w:val="single"/>
                </w:rPr>
                <w:t xml:space="preserve">Vivien Robinet</w:t>
              </w:r>
            </w:hyperlink>
            <w:r>
              <w:rPr/>
              <w:t xml:space="preserve">,</w:t>
            </w:r>
            <w:hyperlink r:id="rId18" w:history="1">
              <w:r>
                <w:rPr>
                  <w:color w:val="#410a8c"/>
                  <w:u w:val="single"/>
                </w:rPr>
                <w:t xml:space="preserve">Sophie Portrat</w:t>
              </w:r>
            </w:hyperlink>
          </w:p>
          <w:p>
            <w:pPr/>
            <w:r>
              <w:rPr>
                <w:i w:val="1"/>
                <w:iCs w:val="1"/>
              </w:rPr>
              <w:t xml:space="preserve">Mathématiques et Sciences Humaines</w:t>
            </w:r>
            <w:r>
              <w:rPr/>
              <w:t xml:space="preserve">, 2012, 199 (3), pp.71-84. </w:t>
            </w:r>
            <w:hyperlink r:id="rId82" w:history="1">
              <w:r>
                <w:rPr>
                  <w:color w:val="#410a8c"/>
                  <w:u w:val="single"/>
                </w:rPr>
                <w:t xml:space="preserve">⟨10.4000/msh.12301⟩</w:t>
              </w:r>
            </w:hyperlink>
          </w:p>
          <w:p>
            <w:pPr/>
            <w:r>
              <w:rPr/>
              <w:t xml:space="preserve">Article dans une revue</w:t>
            </w:r>
          </w:p>
          <w:p>
            <w:pPr/>
            <w:hyperlink r:id="rId80" w:history="1">
              <w:r>
                <w:rPr>
                  <w:color w:val="#410a8c"/>
                  <w:u w:val="single"/>
                </w:rPr>
                <w:t xml:space="preserve">hal-00790133v1</w:t>
              </w:r>
            </w:hyperlink>
          </w:p>
        </w:tc>
      </w:tr>
      <w:tr>
        <w:trPr/>
        <w:tc>
          <w:tcPr>
            <w:noWrap/>
          </w:tcPr>
          <w:p>
            <w:pPr>
              <w:spacing w:after="200"/>
            </w:pPr>
            <w:hyperlink r:id="rId83" w:history="1">
              <w:r>
                <w:rPr>
                  <w:color w:val="1e198e"/>
                  <w:b w:val="1"/>
                  <w:bCs w:val="1"/>
                  <w:u w:val="single"/>
                </w:rPr>
                <w:t xml:space="preserve">Automated free-text assessment: Some lessons learned</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85" w:history="1">
              <w:r>
                <w:rPr>
                  <w:color w:val="#410a8c"/>
                  <w:u w:val="single"/>
                </w:rPr>
                <w:t xml:space="preserve">Mathieu Loiseau</w:t>
              </w:r>
            </w:hyperlink>
            <w:r>
              <w:rPr/>
              <w:t xml:space="preserve">,</w:t>
            </w:r>
            <w:hyperlink r:id="rId86" w:history="1">
              <w:r>
                <w:rPr>
                  <w:color w:val="#410a8c"/>
                  <w:u w:val="single"/>
                </w:rPr>
                <w:t xml:space="preserve">Sonia Mandin</w:t>
              </w:r>
            </w:hyperlink>
            <w:r>
              <w:rPr/>
              <w:t xml:space="preserve">,</w:t>
            </w:r>
            <w:hyperlink r:id="rId87" w:history="1">
              <w:r>
                <w:rPr>
                  <w:color w:val="#410a8c"/>
                  <w:u w:val="single"/>
                </w:rPr>
                <w:t xml:space="preserve">Emmanuelle Villiot Leclercq</w:t>
              </w:r>
            </w:hyperlink>
            <w:r>
              <w:rPr/>
              <w:t xml:space="preserve">et al.</w:t>
            </w:r>
          </w:p>
          <w:p>
            <w:pPr/>
            <w:r>
              <w:rPr>
                <w:i w:val="1"/>
                <w:iCs w:val="1"/>
              </w:rPr>
              <w:t xml:space="preserve">International Journal of Continuing Engineering Education and Life-Long Learning</w:t>
            </w:r>
            <w:r>
              <w:rPr/>
              <w:t xml:space="preserve">, 2011, 21 (2/3), pp.140-154. </w:t>
            </w:r>
            <w:hyperlink r:id="rId88" w:history="1">
              <w:r>
                <w:rPr>
                  <w:color w:val="#410a8c"/>
                  <w:u w:val="single"/>
                </w:rPr>
                <w:t xml:space="preserve">⟨10.1504/IJCEELL.2011.040195⟩</w:t>
              </w:r>
            </w:hyperlink>
          </w:p>
          <w:p>
            <w:pPr/>
            <w:r>
              <w:rPr/>
              <w:t xml:space="preserve">Article dans une revue</w:t>
            </w:r>
          </w:p>
          <w:p>
            <w:pPr/>
            <w:hyperlink r:id="rId83" w:history="1">
              <w:r>
                <w:rPr>
                  <w:color w:val="#410a8c"/>
                  <w:u w:val="single"/>
                </w:rPr>
                <w:t xml:space="preserve">hal-00843588v1</w:t>
              </w:r>
            </w:hyperlink>
          </w:p>
        </w:tc>
      </w:tr>
      <w:tr>
        <w:trPr/>
        <w:tc>
          <w:tcPr>
            <w:noWrap/>
          </w:tcPr>
          <w:p>
            <w:pPr>
              <w:spacing w:after="200"/>
            </w:pPr>
            <w:hyperlink r:id="rId89" w:history="1">
              <w:r>
                <w:rPr>
                  <w:color w:val="1e198e"/>
                  <w:b w:val="1"/>
                  <w:bCs w:val="1"/>
                  <w:u w:val="single"/>
                </w:rPr>
                <w:t xml:space="preserve">MDLChunker: A MDL-Based Cognitive Model of Inductive Learning</w:t>
              </w:r>
            </w:hyperlink>
          </w:p>
          <w:p>
            <w:pPr/>
            <w:hyperlink r:id="rId81" w:history="1">
              <w:r>
                <w:rPr>
                  <w:color w:val="#410a8c"/>
                  <w:u w:val="single"/>
                </w:rPr>
                <w:t xml:space="preserve">Vivien Robinet</w:t>
              </w:r>
            </w:hyperlink>
            <w:r>
              <w:rPr/>
              <w:t xml:space="preserve">,</w:t>
            </w:r>
            <w:hyperlink r:id="rId9" w:history="1">
              <w:r>
                <w:rPr>
                  <w:color w:val="#410a8c"/>
                  <w:u w:val="single"/>
                </w:rPr>
                <w:t xml:space="preserve">Benoît Lemaire</w:t>
              </w:r>
            </w:hyperlink>
            <w:r>
              <w:rPr/>
              <w:t xml:space="preserve">,</w:t>
            </w:r>
            <w:hyperlink r:id="rId90" w:history="1">
              <w:r>
                <w:rPr>
                  <w:color w:val="#410a8c"/>
                  <w:u w:val="single"/>
                </w:rPr>
                <w:t xml:space="preserve">Mirta B. Gordon</w:t>
              </w:r>
            </w:hyperlink>
          </w:p>
          <w:p>
            <w:pPr/>
            <w:r>
              <w:rPr>
                <w:i w:val="1"/>
                <w:iCs w:val="1"/>
              </w:rPr>
              <w:t xml:space="preserve">Cognitive Science</w:t>
            </w:r>
            <w:r>
              <w:rPr/>
              <w:t xml:space="preserve">, 2011, 35 (7), pp.1352-1389. </w:t>
            </w:r>
            <w:hyperlink r:id="rId91" w:history="1">
              <w:r>
                <w:rPr>
                  <w:color w:val="#410a8c"/>
                  <w:u w:val="single"/>
                </w:rPr>
                <w:t xml:space="preserve">⟨10.1111/j.1551-6709.2011.01188.x⟩</w:t>
              </w:r>
            </w:hyperlink>
          </w:p>
          <w:p>
            <w:pPr/>
            <w:r>
              <w:rPr/>
              <w:t xml:space="preserve">Article dans une revue</w:t>
            </w:r>
          </w:p>
          <w:p>
            <w:pPr/>
            <w:hyperlink r:id="rId89" w:history="1">
              <w:r>
                <w:rPr>
                  <w:color w:val="#410a8c"/>
                  <w:u w:val="single"/>
                </w:rPr>
                <w:t xml:space="preserve">hal-00624819v1</w:t>
              </w:r>
            </w:hyperlink>
          </w:p>
        </w:tc>
      </w:tr>
      <w:tr>
        <w:trPr/>
        <w:tc>
          <w:tcPr>
            <w:noWrap/>
          </w:tcPr>
          <w:p>
            <w:pPr>
              <w:spacing w:after="200"/>
            </w:pPr>
            <w:hyperlink r:id="rId92" w:history="1">
              <w:r>
                <w:rPr>
                  <w:color w:val="1e198e"/>
                  <w:b w:val="1"/>
                  <w:bCs w:val="1"/>
                  <w:u w:val="single"/>
                </w:rPr>
                <w:t xml:space="preserve">Testing the cognitive relevance of a geometric model on a word association task: a comparison of humans, ACOM, and LSA.</w:t>
              </w:r>
            </w:hyperlink>
          </w:p>
          <w:p>
            <w:pPr/>
            <w:hyperlink r:id="rId93" w:history="1">
              <w:r>
                <w:rPr>
                  <w:color w:val="#410a8c"/>
                  <w:u w:val="single"/>
                </w:rPr>
                <w:t xml:space="preserve">Hyngsuk Ji</w:t>
              </w:r>
            </w:hyperlink>
            <w:r>
              <w:rPr/>
              <w:t xml:space="preserve">,</w:t>
            </w:r>
            <w:hyperlink r:id="rId9" w:history="1">
              <w:r>
                <w:rPr>
                  <w:color w:val="#410a8c"/>
                  <w:u w:val="single"/>
                </w:rPr>
                <w:t xml:space="preserve">Benoît Lemaire</w:t>
              </w:r>
            </w:hyperlink>
            <w:r>
              <w:rPr/>
              <w:t xml:space="preserve">,</w:t>
            </w:r>
            <w:hyperlink r:id="rId94" w:history="1">
              <w:r>
                <w:rPr>
                  <w:color w:val="#410a8c"/>
                  <w:u w:val="single"/>
                </w:rPr>
                <w:t xml:space="preserve">Hyunseung Choo</w:t>
              </w:r>
            </w:hyperlink>
            <w:r>
              <w:rPr/>
              <w:t xml:space="preserve">,</w:t>
            </w:r>
            <w:hyperlink r:id="rId95" w:history="1">
              <w:r>
                <w:rPr>
                  <w:color w:val="#410a8c"/>
                  <w:u w:val="single"/>
                </w:rPr>
                <w:t xml:space="preserve">Sabine Ploux</w:t>
              </w:r>
            </w:hyperlink>
          </w:p>
          <w:p>
            <w:pPr/>
            <w:r>
              <w:rPr>
                <w:i w:val="1"/>
                <w:iCs w:val="1"/>
              </w:rPr>
              <w:t xml:space="preserve">Behavior Research Methods</w:t>
            </w:r>
            <w:r>
              <w:rPr/>
              <w:t xml:space="preserve">, 2008, 40 (4), pp.926-34. </w:t>
            </w:r>
            <w:hyperlink r:id="rId96" w:history="1">
              <w:r>
                <w:rPr>
                  <w:color w:val="#410a8c"/>
                  <w:u w:val="single"/>
                </w:rPr>
                <w:t xml:space="preserve">⟨10.3758/BRM.40.4.926⟩</w:t>
              </w:r>
            </w:hyperlink>
          </w:p>
          <w:p>
            <w:pPr/>
            <w:r>
              <w:rPr/>
              <w:t xml:space="preserve">Article dans une revue</w:t>
            </w:r>
          </w:p>
          <w:p>
            <w:pPr/>
            <w:hyperlink r:id="rId92" w:history="1">
              <w:r>
                <w:rPr>
                  <w:color w:val="#410a8c"/>
                  <w:u w:val="single"/>
                </w:rPr>
                <w:t xml:space="preserve">hal-00655210v1</w:t>
              </w:r>
            </w:hyperlink>
          </w:p>
        </w:tc>
      </w:tr>
      <w:tr>
        <w:trPr/>
        <w:tc>
          <w:tcPr>
            <w:noWrap/>
          </w:tcPr>
          <w:p>
            <w:pPr>
              <w:spacing w:after="200"/>
            </w:pPr>
            <w:hyperlink r:id="rId97" w:history="1">
              <w:r>
                <w:rPr>
                  <w:color w:val="1e198e"/>
                  <w:b w:val="1"/>
                  <w:bCs w:val="1"/>
                  <w:u w:val="single"/>
                </w:rPr>
                <w:t xml:space="preserve">Induction of High-level Behaviors from Problem-solving Traces using Machine Learning Tools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IEEE Intelligent Systems</w:t>
            </w:r>
            <w:r>
              <w:rPr/>
              <w:t xml:space="preserve">, 2007, 22 (4), pp.22</w:t>
            </w:r>
          </w:p>
          <w:p>
            <w:pPr/>
            <w:r>
              <w:rPr/>
              <w:t xml:space="preserve">Article dans une revue</w:t>
            </w:r>
          </w:p>
          <w:p>
            <w:pPr/>
            <w:hyperlink r:id="rId97" w:history="1">
              <w:r>
                <w:rPr>
                  <w:color w:val="#410a8c"/>
                  <w:u w:val="single"/>
                </w:rPr>
                <w:t xml:space="preserve">hal-00370553v1</w:t>
              </w:r>
            </w:hyperlink>
          </w:p>
        </w:tc>
      </w:tr>
      <w:tr>
        <w:trPr/>
        <w:tc>
          <w:tcPr>
            <w:noWrap/>
          </w:tcPr>
          <w:p>
            <w:pPr>
              <w:spacing w:after="200"/>
            </w:pPr>
            <w:hyperlink r:id="rId100" w:history="1">
              <w:r>
                <w:rPr>
                  <w:color w:val="1e198e"/>
                  <w:b w:val="1"/>
                  <w:bCs w:val="1"/>
                  <w:u w:val="single"/>
                </w:rPr>
                <w:t xml:space="preserve">A Computational Model for Simulating Text Comprehension</w:t>
              </w:r>
            </w:hyperlink>
          </w:p>
          <w:p>
            <w:pPr/>
            <w:hyperlink r:id="rId9" w:history="1">
              <w:r>
                <w:rPr>
                  <w:color w:val="#410a8c"/>
                  <w:u w:val="single"/>
                </w:rPr>
                <w:t xml:space="preserve">Benoît Lemaire</w:t>
              </w:r>
            </w:hyperlink>
            <w:r>
              <w:rPr/>
              <w:t xml:space="preserve">,</w:t>
            </w:r>
            <w:hyperlink r:id="rId101" w:history="1">
              <w:r>
                <w:rPr>
                  <w:color w:val="#410a8c"/>
                  <w:u w:val="single"/>
                </w:rPr>
                <w:t xml:space="preserve">Guy Denhière</w:t>
              </w:r>
            </w:hyperlink>
            <w:r>
              <w:rPr/>
              <w:t xml:space="preserve">,</w:t>
            </w:r>
            <w:hyperlink r:id="rId102" w:history="1">
              <w:r>
                <w:rPr>
                  <w:color w:val="#410a8c"/>
                  <w:u w:val="single"/>
                </w:rPr>
                <w:t xml:space="preserve">Cédrick Bellissens</w:t>
              </w:r>
            </w:hyperlink>
            <w:r>
              <w:rPr/>
              <w:t xml:space="preserve">,</w:t>
            </w:r>
            <w:hyperlink r:id="rId103" w:history="1">
              <w:r>
                <w:rPr>
                  <w:color w:val="#410a8c"/>
                  <w:u w:val="single"/>
                </w:rPr>
                <w:t xml:space="preserve">Sandra Jhean-Larose</w:t>
              </w:r>
            </w:hyperlink>
          </w:p>
          <w:p>
            <w:pPr/>
            <w:r>
              <w:rPr>
                <w:i w:val="1"/>
                <w:iCs w:val="1"/>
              </w:rPr>
              <w:t xml:space="preserve">Behavior Research Methods</w:t>
            </w:r>
            <w:r>
              <w:rPr/>
              <w:t xml:space="preserve">, 2006, 38 (4), pp.628-637</w:t>
            </w:r>
          </w:p>
          <w:p>
            <w:pPr/>
            <w:r>
              <w:rPr/>
              <w:t xml:space="preserve">Article dans une revue</w:t>
            </w:r>
          </w:p>
          <w:p>
            <w:pPr/>
            <w:hyperlink r:id="rId100" w:history="1">
              <w:r>
                <w:rPr>
                  <w:color w:val="#410a8c"/>
                  <w:u w:val="single"/>
                </w:rPr>
                <w:t xml:space="preserve">hal-00268755v1</w:t>
              </w:r>
            </w:hyperlink>
          </w:p>
        </w:tc>
      </w:tr>
      <w:tr>
        <w:trPr/>
        <w:tc>
          <w:tcPr>
            <w:noWrap/>
          </w:tcPr>
          <w:p>
            <w:pPr>
              <w:spacing w:after="200"/>
            </w:pPr>
            <w:hyperlink r:id="rId104" w:history="1">
              <w:r>
                <w:rPr>
                  <w:color w:val="1e198e"/>
                  <w:b w:val="1"/>
                  <w:bCs w:val="1"/>
                  <w:u w:val="single"/>
                </w:rPr>
                <w:t xml:space="preserve">Effects of High-Order Co-occurrences on Word Semantic Similarities</w:t>
              </w:r>
            </w:hyperlink>
          </w:p>
          <w:p>
            <w:pPr/>
            <w:hyperlink r:id="rId9" w:history="1">
              <w:r>
                <w:rPr>
                  <w:color w:val="#410a8c"/>
                  <w:u w:val="single"/>
                </w:rPr>
                <w:t xml:space="preserve">Benoît Lemaire</w:t>
              </w:r>
            </w:hyperlink>
            <w:r>
              <w:rPr/>
              <w:t xml:space="preserve">,</w:t>
            </w:r>
            <w:hyperlink r:id="rId101" w:history="1">
              <w:r>
                <w:rPr>
                  <w:color w:val="#410a8c"/>
                  <w:u w:val="single"/>
                </w:rPr>
                <w:t xml:space="preserve">Guy Denhière</w:t>
              </w:r>
            </w:hyperlink>
          </w:p>
          <w:p>
            <w:pPr/>
            <w:r>
              <w:rPr>
                <w:i w:val="1"/>
                <w:iCs w:val="1"/>
              </w:rPr>
              <w:t xml:space="preserve">Current Psychology Letters/Behaviour, Brain and Cognition</w:t>
            </w:r>
            <w:r>
              <w:rPr/>
              <w:t xml:space="preserve">, 2006, 18 (1), pp.1</w:t>
            </w:r>
          </w:p>
          <w:p>
            <w:pPr/>
            <w:r>
              <w:rPr/>
              <w:t xml:space="preserve">Article dans une revue</w:t>
            </w:r>
          </w:p>
          <w:p>
            <w:pPr/>
            <w:hyperlink r:id="rId104" w:history="1">
              <w:r>
                <w:rPr>
                  <w:color w:val="#410a8c"/>
                  <w:u w:val="single"/>
                </w:rPr>
                <w:t xml:space="preserve">hal-00268749v1</w:t>
              </w:r>
            </w:hyperlink>
          </w:p>
        </w:tc>
      </w:tr>
      <w:tr>
        <w:trPr/>
        <w:tc>
          <w:tcPr>
            <w:noWrap/>
          </w:tcPr>
          <w:p>
            <w:pPr>
              <w:spacing w:after="200"/>
            </w:pPr>
            <w:hyperlink r:id="rId105" w:history="1">
              <w:r>
                <w:rPr>
                  <w:color w:val="1e198e"/>
                  <w:b w:val="1"/>
                  <w:bCs w:val="1"/>
                  <w:u w:val="single"/>
                </w:rPr>
                <w:t xml:space="preserve">Modélisation de profils d'élèves à partir de traces de résolution de problèmes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 w:history="1">
              <w:r>
                <w:rPr>
                  <w:color w:val="#410a8c"/>
                  <w:u w:val="single"/>
                </w:rPr>
                <w:t xml:space="preserve">Benoît Lemaire</w:t>
              </w:r>
            </w:hyperlink>
            <w:r>
              <w:rPr/>
              <w:t xml:space="preserve">,</w:t>
            </w:r>
            <w:hyperlink r:id="rId99" w:history="1">
              <w:r>
                <w:rPr>
                  <w:color w:val="#410a8c"/>
                  <w:u w:val="single"/>
                </w:rPr>
                <w:t xml:space="preserve">Mirta Gordon</w:t>
              </w:r>
            </w:hyperlink>
          </w:p>
          <w:p>
            <w:pPr/>
            <w:r>
              <w:rPr>
                <w:i w:val="1"/>
                <w:iCs w:val="1"/>
              </w:rPr>
              <w:t xml:space="preserve">Les Cahiers Leibniz</w:t>
            </w:r>
            <w:r>
              <w:rPr/>
              <w:t xml:space="preserve">, 2006, 150, pp.1-24</w:t>
            </w:r>
          </w:p>
          <w:p>
            <w:pPr/>
            <w:r>
              <w:rPr/>
              <w:t xml:space="preserve">Article dans une revue</w:t>
            </w:r>
          </w:p>
          <w:p>
            <w:pPr/>
            <w:hyperlink r:id="rId105" w:history="1">
              <w:r>
                <w:rPr>
                  <w:color w:val="#410a8c"/>
                  <w:u w:val="single"/>
                </w:rPr>
                <w:t xml:space="preserve">hal-00257168v1</w:t>
              </w:r>
            </w:hyperlink>
          </w:p>
        </w:tc>
      </w:tr>
      <w:tr>
        <w:trPr/>
        <w:tc>
          <w:tcPr>
            <w:noWrap/>
          </w:tcPr>
          <w:p>
            <w:pPr>
              <w:spacing w:after="200"/>
            </w:pPr>
            <w:hyperlink r:id="rId106" w:history="1">
              <w:r>
                <w:rPr>
                  <w:color w:val="1e198e"/>
                  <w:b w:val="1"/>
                  <w:bCs w:val="1"/>
                  <w:u w:val="single"/>
                </w:rPr>
                <w:t xml:space="preserve">Effet d'un feedback informatif sur la prise de notes dans un environnement d'apprentissage informatisé</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STICEF (Sciences et Technologies de l'Information et de la Communication pour l'Éducation et la Formation)</w:t>
            </w:r>
            <w:r>
              <w:rPr/>
              <w:t xml:space="preserve">, 2005, 12, pp.9-33</w:t>
            </w:r>
          </w:p>
          <w:p>
            <w:pPr/>
            <w:r>
              <w:rPr/>
              <w:t xml:space="preserve">Article dans une revue</w:t>
            </w:r>
          </w:p>
          <w:p>
            <w:pPr/>
            <w:hyperlink r:id="rId106" w:history="1">
              <w:r>
                <w:rPr>
                  <w:color w:val="#410a8c"/>
                  <w:u w:val="single"/>
                </w:rPr>
                <w:t xml:space="preserve">hal-00323321v1</w:t>
              </w:r>
            </w:hyperlink>
          </w:p>
        </w:tc>
      </w:tr>
      <w:tr>
        <w:trPr/>
        <w:tc>
          <w:tcPr>
            <w:noWrap/>
          </w:tcPr>
          <w:p>
            <w:pPr>
              <w:spacing w:after="200"/>
            </w:pPr>
            <w:hyperlink r:id="rId107" w:history="1">
              <w:r>
                <w:rPr>
                  <w:color w:val="1e198e"/>
                  <w:b w:val="1"/>
                  <w:bCs w:val="1"/>
                  <w:u w:val="single"/>
                </w:rPr>
                <w:t xml:space="preserve">Modèles cognitifs issus de l'analyse de la sémantique latente</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In Cognito - Cahiers Romans de Sciences Cognitives</w:t>
            </w:r>
            <w:r>
              <w:rPr/>
              <w:t xml:space="preserve">, 2003, 1 (1), pp.55-74</w:t>
            </w:r>
          </w:p>
          <w:p>
            <w:pPr/>
            <w:r>
              <w:rPr/>
              <w:t xml:space="preserve">Article dans une revue</w:t>
            </w:r>
          </w:p>
          <w:p>
            <w:pPr/>
            <w:hyperlink r:id="rId107" w:history="1">
              <w:r>
                <w:rPr>
                  <w:color w:val="#410a8c"/>
                  <w:u w:val="single"/>
                </w:rPr>
                <w:t xml:space="preserve">hal-01222929v1</w:t>
              </w:r>
            </w:hyperlink>
          </w:p>
        </w:tc>
      </w:tr>
      <w:tr>
        <w:trPr/>
        <w:tc>
          <w:tcPr>
            <w:noWrap/>
          </w:tcPr>
          <w:p>
            <w:pPr>
              <w:spacing w:after="200"/>
            </w:pPr>
            <w:hyperlink r:id="rId108" w:history="1">
              <w:r>
                <w:rPr>
                  <w:color w:val="1e198e"/>
                  <w:b w:val="1"/>
                  <w:bCs w:val="1"/>
                  <w:u w:val="single"/>
                </w:rPr>
                <w:t xml:space="preserve">A system to assess the semantic content of student essays</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Journal of Educational Computing Research</w:t>
            </w:r>
            <w:r>
              <w:rPr/>
              <w:t xml:space="preserve">, 2001, 24 (3), pp.305-320. </w:t>
            </w:r>
            <w:hyperlink r:id="rId109" w:history="1">
              <w:r>
                <w:rPr>
                  <w:color w:val="#410a8c"/>
                  <w:u w:val="single"/>
                </w:rPr>
                <w:t xml:space="preserve">⟨10.2190/g649-0r9c-c021-p6x3⟩</w:t>
              </w:r>
            </w:hyperlink>
          </w:p>
          <w:p>
            <w:pPr/>
            <w:r>
              <w:rPr/>
              <w:t xml:space="preserve">Article dans une revue</w:t>
            </w:r>
          </w:p>
          <w:p>
            <w:pPr/>
            <w:hyperlink r:id="rId108" w:history="1">
              <w:r>
                <w:rPr>
                  <w:color w:val="#410a8c"/>
                  <w:u w:val="single"/>
                </w:rPr>
                <w:t xml:space="preserve">hal-01228688v1</w:t>
              </w:r>
            </w:hyperlink>
          </w:p>
        </w:tc>
      </w:tr>
      <w:tr>
        <w:trPr/>
        <w:tc>
          <w:tcPr>
            <w:noWrap/>
          </w:tcPr>
          <w:p>
            <w:pPr>
              <w:spacing w:after="200"/>
            </w:pPr>
            <w:hyperlink r:id="rId110" w:history="1">
              <w:r>
                <w:rPr>
                  <w:color w:val="1e198e"/>
                  <w:b w:val="1"/>
                  <w:bCs w:val="1"/>
                  <w:u w:val="single"/>
                </w:rPr>
                <w:t xml:space="preserve">Apex, un système d'aide à la préparation d'examens</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Sciences et Techniques Educatives</w:t>
            </w:r>
            <w:r>
              <w:rPr/>
              <w:t xml:space="preserve">, 1999, 6 (2), pp.409-415. </w:t>
            </w:r>
            <w:hyperlink r:id="rId111" w:history="1">
              <w:r>
                <w:rPr>
                  <w:color w:val="#410a8c"/>
                  <w:u w:val="single"/>
                </w:rPr>
                <w:t xml:space="preserve">⟨10.3406/stice.1999.1637⟩</w:t>
              </w:r>
            </w:hyperlink>
          </w:p>
          <w:p>
            <w:pPr/>
            <w:r>
              <w:rPr/>
              <w:t xml:space="preserve">Article dans une revue</w:t>
            </w:r>
          </w:p>
          <w:p>
            <w:pPr/>
            <w:hyperlink r:id="rId110" w:history="1">
              <w:r>
                <w:rPr>
                  <w:color w:val="#410a8c"/>
                  <w:u w:val="single"/>
                </w:rPr>
                <w:t xml:space="preserve">hal-01243501v1</w:t>
              </w:r>
            </w:hyperlink>
          </w:p>
        </w:tc>
      </w:tr>
      <w:tr>
        <w:trPr/>
        <w:tc>
          <w:tcPr>
            <w:noWrap/>
          </w:tcPr>
          <w:p>
            <w:pPr>
              <w:spacing w:after="200"/>
            </w:pPr>
            <w:hyperlink r:id="rId112" w:history="1">
              <w:r>
                <w:rPr>
                  <w:color w:val="1e198e"/>
                  <w:b w:val="1"/>
                  <w:bCs w:val="1"/>
                  <w:u w:val="single"/>
                </w:rPr>
                <w:t xml:space="preserve">The Teacher Discourse at a Distance: Lexical, Morphosyntactical, and Pragmatic Aspects</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r>
              <w:rPr/>
              <w:t xml:space="preserve">,</w:t>
            </w:r>
            <w:hyperlink r:id="rId113" w:history="1">
              <w:r>
                <w:rPr>
                  <w:color w:val="#410a8c"/>
                  <w:u w:val="single"/>
                </w:rPr>
                <w:t xml:space="preserve">Jacques Baillé</w:t>
              </w:r>
            </w:hyperlink>
          </w:p>
          <w:p>
            <w:pPr/>
            <w:r>
              <w:rPr>
                <w:i w:val="1"/>
                <w:iCs w:val="1"/>
              </w:rPr>
              <w:t xml:space="preserve">International Journal of Educational Telecommunications</w:t>
            </w:r>
            <w:r>
              <w:rPr/>
              <w:t xml:space="preserve">, 1998, 4 (4), pp.367-381</w:t>
            </w:r>
          </w:p>
          <w:p>
            <w:pPr/>
            <w:r>
              <w:rPr/>
              <w:t xml:space="preserve">Article dans une revue</w:t>
            </w:r>
          </w:p>
          <w:p>
            <w:pPr/>
            <w:hyperlink r:id="rId112" w:history="1">
              <w:r>
                <w:rPr>
                  <w:color w:val="#410a8c"/>
                  <w:u w:val="single"/>
                </w:rPr>
                <w:t xml:space="preserve">hal-01297169v1</w:t>
              </w:r>
            </w:hyperlink>
          </w:p>
        </w:tc>
      </w:tr>
      <w:tr>
        <w:trPr/>
        <w:tc>
          <w:tcPr>
            <w:noWrap/>
          </w:tcPr>
          <w:p>
            <w:pPr>
              <w:spacing w:after="200"/>
            </w:pPr>
            <w:hyperlink r:id="rId114" w:history="1">
              <w:r>
                <w:rPr>
                  <w:color w:val="1e198e"/>
                  <w:b w:val="1"/>
                  <w:bCs w:val="1"/>
                  <w:u w:val="single"/>
                </w:rPr>
                <w:t xml:space="preserve">Etudes expérimentales sur l'enseignement à distance</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13" w:history="1">
              <w:r>
                <w:rPr>
                  <w:color w:val="#410a8c"/>
                  <w:u w:val="single"/>
                </w:rPr>
                <w:t xml:space="preserve">Jacques Baillé</w:t>
              </w:r>
            </w:hyperlink>
          </w:p>
          <w:p>
            <w:pPr/>
            <w:r>
              <w:rPr>
                <w:i w:val="1"/>
                <w:iCs w:val="1"/>
              </w:rPr>
              <w:t xml:space="preserve">Sciences et Techniques Educatives</w:t>
            </w:r>
            <w:r>
              <w:rPr/>
              <w:t xml:space="preserve">, 1997, 4 (2), pp.137-164. </w:t>
            </w:r>
            <w:hyperlink r:id="rId115" w:history="1">
              <w:r>
                <w:rPr>
                  <w:color w:val="#410a8c"/>
                  <w:u w:val="single"/>
                </w:rPr>
                <w:t xml:space="preserve">⟨10.3406/stice.1997.1338⟩</w:t>
              </w:r>
            </w:hyperlink>
          </w:p>
          <w:p>
            <w:pPr/>
            <w:r>
              <w:rPr/>
              <w:t xml:space="preserve">Article dans une revue</w:t>
            </w:r>
          </w:p>
          <w:p>
            <w:pPr/>
            <w:hyperlink r:id="rId114" w:history="1">
              <w:r>
                <w:rPr>
                  <w:color w:val="#410a8c"/>
                  <w:u w:val="single"/>
                </w:rPr>
                <w:t xml:space="preserve">hal-01297171v1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General Linear Model to isolate higher-level cognitive components from oculomotor factors in natural reading by using EEG and eye-tracking data coregistration</w:t>
              </w:r>
            </w:hyperlink>
          </w:p>
          <w:p>
            <w:pPr/>
            <w:hyperlink r:id="rId46" w:history="1">
              <w:r>
                <w:rPr>
                  <w:color w:val="#410a8c"/>
                  <w:u w:val="single"/>
                </w:rPr>
                <w:t xml:space="preserve">Anne Guérin-Dugué</w:t>
              </w:r>
            </w:hyperlink>
            <w:r>
              <w:rPr/>
              <w:t xml:space="preserve">,</w:t>
            </w:r>
            <w:hyperlink r:id="rId29" w:history="1">
              <w:r>
                <w:rPr>
                  <w:color w:val="#410a8c"/>
                  <w:u w:val="single"/>
                </w:rPr>
                <w:t xml:space="preserve">Benoit Lemaire</w:t>
              </w:r>
            </w:hyperlink>
            <w:r>
              <w:rPr/>
              <w:t xml:space="preserve">,</w:t>
            </w:r>
            <w:hyperlink r:id="rId44" w:history="1">
              <w:r>
                <w:rPr>
                  <w:color w:val="#410a8c"/>
                  <w:u w:val="single"/>
                </w:rPr>
                <w:t xml:space="preserve">Aline Frey</w:t>
              </w:r>
            </w:hyperlink>
          </w:p>
          <w:p>
            <w:pPr/>
            <w:r>
              <w:rPr>
                <w:i w:val="1"/>
                <w:iCs w:val="1"/>
              </w:rPr>
              <w:t xml:space="preserve">ECM 2017 - 19th European Conference on Eye Movements</w:t>
            </w:r>
            <w:r>
              <w:rPr/>
              <w:t xml:space="preserve">, Aug 2017, Wuppertal, Germany</w:t>
            </w:r>
          </w:p>
          <w:p>
            <w:pPr/>
            <w:r>
              <w:rPr/>
              <w:t xml:space="preserve">Communication dans un congrès</w:t>
            </w:r>
          </w:p>
          <w:p>
            <w:pPr/>
            <w:hyperlink r:id="rId116" w:history="1">
              <w:r>
                <w:rPr>
                  <w:color w:val="#410a8c"/>
                  <w:u w:val="single"/>
                </w:rPr>
                <w:t xml:space="preserve">hal-01841508v1</w:t>
              </w:r>
            </w:hyperlink>
          </w:p>
        </w:tc>
      </w:tr>
      <w:tr>
        <w:trPr/>
        <w:tc>
          <w:tcPr>
            <w:noWrap/>
          </w:tcPr>
          <w:p>
            <w:pPr>
              <w:spacing w:after="200"/>
            </w:pPr>
            <w:hyperlink r:id="rId117" w:history="1">
              <w:r>
                <w:rPr>
                  <w:color w:val="1e198e"/>
                  <w:b w:val="1"/>
                  <w:bCs w:val="1"/>
                  <w:u w:val="single"/>
                </w:rPr>
                <w:t xml:space="preserve">Reconciling two computational models of working memory in aging</w:t>
              </w:r>
            </w:hyperlink>
          </w:p>
          <w:p>
            <w:pP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r>
              <w:rPr/>
              <w:t xml:space="preserve">,</w:t>
            </w:r>
            <w:hyperlink r:id="rId40" w:history="1">
              <w:r>
                <w:rPr>
                  <w:color w:val="#410a8c"/>
                  <w:u w:val="single"/>
                </w:rPr>
                <w:t xml:space="preserve">Gaën Plancher</w:t>
              </w:r>
            </w:hyperlink>
          </w:p>
          <w:p>
            <w:pPr/>
            <w:r>
              <w:rPr>
                <w:i w:val="1"/>
                <w:iCs w:val="1"/>
              </w:rPr>
              <w:t xml:space="preserve">13th International Conference on Cognitive Modeling</w:t>
            </w:r>
            <w:r>
              <w:rPr/>
              <w:t xml:space="preserve">, N. Taatgen; M. van Vugt; J. Borst; K. Mehlhorn, Apr 2015, Groningen, Netherlands. pp.130-135</w:t>
            </w:r>
          </w:p>
          <w:p>
            <w:pPr/>
            <w:r>
              <w:rPr/>
              <w:t xml:space="preserve">Communication dans un congrès</w:t>
            </w:r>
          </w:p>
          <w:p>
            <w:pPr/>
            <w:hyperlink r:id="rId117" w:history="1">
              <w:r>
                <w:rPr>
                  <w:color w:val="#410a8c"/>
                  <w:u w:val="single"/>
                </w:rPr>
                <w:t xml:space="preserve">hal-01144141v1</w:t>
              </w:r>
            </w:hyperlink>
          </w:p>
        </w:tc>
      </w:tr>
      <w:tr>
        <w:trPr/>
        <w:tc>
          <w:tcPr>
            <w:noWrap/>
          </w:tcPr>
          <w:p>
            <w:pPr>
              <w:spacing w:after="200"/>
            </w:pPr>
            <w:hyperlink r:id="rId118" w:history="1">
              <w:r>
                <w:rPr>
                  <w:color w:val="1e198e"/>
                  <w:b w:val="1"/>
                  <w:bCs w:val="1"/>
                  <w:u w:val="single"/>
                </w:rPr>
                <w:t xml:space="preserve">Continue or Stop Reading? Modeling Decisions in Information Search</w:t>
              </w:r>
            </w:hyperlink>
          </w:p>
          <w:p>
            <w:pPr/>
            <w:hyperlink r:id="rId78" w:history="1">
              <w:r>
                <w:rPr>
                  <w:color w:val="#410a8c"/>
                  <w:u w:val="single"/>
                </w:rPr>
                <w:t xml:space="preserve">Francisco Lopez Orozco</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p>
          <w:p>
            <w:pPr/>
            <w:r>
              <w:rPr>
                <w:i w:val="1"/>
                <w:iCs w:val="1"/>
              </w:rPr>
              <w:t xml:space="preserve">NLPCS 2012 - 9th International Workshop on Natural Language Processing and Cognitive Science</w:t>
            </w:r>
            <w:r>
              <w:rPr/>
              <w:t xml:space="preserve">, Jun 2012, Wroclaw, Poland. pp.96-105</w:t>
            </w:r>
          </w:p>
          <w:p>
            <w:pPr/>
            <w:r>
              <w:rPr/>
              <w:t xml:space="preserve">Communication dans un congrès</w:t>
            </w:r>
          </w:p>
          <w:p>
            <w:pPr/>
            <w:hyperlink r:id="rId118" w:history="1">
              <w:r>
                <w:rPr>
                  <w:color w:val="#410a8c"/>
                  <w:u w:val="single"/>
                </w:rPr>
                <w:t xml:space="preserve">hal-00790210v1</w:t>
              </w:r>
            </w:hyperlink>
          </w:p>
        </w:tc>
      </w:tr>
      <w:tr>
        <w:trPr/>
        <w:tc>
          <w:tcPr>
            <w:noWrap/>
          </w:tcPr>
          <w:p>
            <w:pPr>
              <w:spacing w:after="200"/>
            </w:pPr>
            <w:hyperlink r:id="rId119" w:history="1">
              <w:r>
                <w:rPr>
                  <w:color w:val="1e198e"/>
                  <w:b w:val="1"/>
                  <w:bCs w:val="1"/>
                  <w:u w:val="single"/>
                </w:rPr>
                <w:t xml:space="preserve">A cognitive computational model of eye movements investigating visual strategies on textual material</w:t>
              </w:r>
            </w:hyperlink>
          </w:p>
          <w:p>
            <w:pPr/>
            <w:hyperlink r:id="rId9" w:history="1">
              <w:r>
                <w:rPr>
                  <w:color w:val="#410a8c"/>
                  <w:u w:val="single"/>
                </w:rPr>
                <w:t xml:space="preserve">Benoît Lemaire</w:t>
              </w:r>
            </w:hyperlink>
            <w:r>
              <w:rPr/>
              <w:t xml:space="preserve">,</w:t>
            </w:r>
            <w:hyperlink r:id="rId46" w:history="1">
              <w:r>
                <w:rPr>
                  <w:color w:val="#410a8c"/>
                  <w:u w:val="single"/>
                </w:rPr>
                <w:t xml:space="preserve">Anne Guérin-Dugué</w:t>
              </w:r>
            </w:hyperlink>
            <w:r>
              <w:rPr/>
              <w:t xml:space="preserve">,</w:t>
            </w:r>
            <w:hyperlink r:id="rId72" w:history="1">
              <w:r>
                <w:rPr>
                  <w:color w:val="#410a8c"/>
                  <w:u w:val="single"/>
                </w:rPr>
                <w:t xml:space="preserve">Thierry Baccino</w:t>
              </w:r>
            </w:hyperlink>
            <w:r>
              <w:rPr/>
              <w:t xml:space="preserve">,</w:t>
            </w:r>
            <w:hyperlink r:id="rId71" w:history="1">
              <w:r>
                <w:rPr>
                  <w:color w:val="#410a8c"/>
                  <w:u w:val="single"/>
                </w:rPr>
                <w:t xml:space="preserve">Myriam Chanceaux</w:t>
              </w:r>
            </w:hyperlink>
            <w:r>
              <w:rPr/>
              <w:t xml:space="preserve">,</w:t>
            </w:r>
            <w:hyperlink r:id="rId120" w:history="1">
              <w:r>
                <w:rPr>
                  <w:color w:val="#410a8c"/>
                  <w:u w:val="single"/>
                </w:rPr>
                <w:t xml:space="preserve">Léa Pasqualotti</w:t>
              </w:r>
            </w:hyperlink>
          </w:p>
          <w:p>
            <w:pPr/>
            <w:r>
              <w:rPr>
                <w:i w:val="1"/>
                <w:iCs w:val="1"/>
              </w:rPr>
              <w:t xml:space="preserve">CogSci 2011 - 33rd annual meeting of the Cognitive Science Society</w:t>
            </w:r>
            <w:r>
              <w:rPr/>
              <w:t xml:space="preserve">, Jul 2011, Boston, MA, United States. pp.1146-1151</w:t>
            </w:r>
          </w:p>
          <w:p>
            <w:pPr/>
            <w:r>
              <w:rPr/>
              <w:t xml:space="preserve">Communication dans un congrès</w:t>
            </w:r>
          </w:p>
          <w:p>
            <w:pPr/>
            <w:hyperlink r:id="rId119" w:history="1">
              <w:r>
                <w:rPr>
                  <w:color w:val="#410a8c"/>
                  <w:u w:val="single"/>
                </w:rPr>
                <w:t xml:space="preserve">hal-00624905v1</w:t>
              </w:r>
            </w:hyperlink>
          </w:p>
        </w:tc>
      </w:tr>
      <w:tr>
        <w:trPr/>
        <w:tc>
          <w:tcPr>
            <w:noWrap/>
          </w:tcPr>
          <w:p>
            <w:pPr>
              <w:spacing w:after="200"/>
            </w:pPr>
            <w:hyperlink r:id="rId121" w:history="1">
              <w:r>
                <w:rPr>
                  <w:color w:val="1e198e"/>
                  <w:b w:val="1"/>
                  <w:bCs w:val="1"/>
                  <w:u w:val="single"/>
                </w:rPr>
                <w:t xml:space="preserve">A Model to Simulate Web Users' Eye Movements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INTERACT 2009 - Conference in Human-Computer Interaction</w:t>
            </w:r>
            <w:r>
              <w:rPr/>
              <w:t xml:space="preserve">, Aug 2009, Uppsala, Sweden. pp.14</w:t>
            </w:r>
          </w:p>
          <w:p>
            <w:pPr/>
            <w:r>
              <w:rPr/>
              <w:t xml:space="preserve">Communication dans un congrès</w:t>
            </w:r>
          </w:p>
          <w:p>
            <w:pPr/>
            <w:hyperlink r:id="rId121" w:history="1">
              <w:r>
                <w:rPr>
                  <w:color w:val="#410a8c"/>
                  <w:u w:val="single"/>
                </w:rPr>
                <w:t xml:space="preserve">hal-00373094v1</w:t>
              </w:r>
            </w:hyperlink>
          </w:p>
        </w:tc>
      </w:tr>
      <w:tr>
        <w:trPr/>
        <w:tc>
          <w:tcPr>
            <w:noWrap/>
          </w:tcPr>
          <w:p>
            <w:pPr>
              <w:spacing w:after="200"/>
            </w:pPr>
            <w:hyperlink r:id="rId122" w:history="1">
              <w:r>
                <w:rPr>
                  <w:color w:val="1e198e"/>
                  <w:b w:val="1"/>
                  <w:bCs w:val="1"/>
                  <w:u w:val="single"/>
                </w:rPr>
                <w:t xml:space="preserve">The acquisition of the grammatical gender in French as a second language: How Luxembourgish pupils from second to fifth grade deal with it?</w:t>
              </w:r>
            </w:hyperlink>
          </w:p>
          <w:p>
            <w:pPr/>
            <w:hyperlink r:id="rId123" w:history="1">
              <w:r>
                <w:rPr>
                  <w:color w:val="#410a8c"/>
                  <w:u w:val="single"/>
                </w:rPr>
                <w:t xml:space="preserve">Harmony Marchal</w:t>
              </w:r>
            </w:hyperlink>
            <w:r>
              <w:rPr/>
              <w:t xml:space="preserve">,</w:t>
            </w:r>
            <w:hyperlink r:id="rId124" w:history="1">
              <w:r>
                <w:rPr>
                  <w:color w:val="#410a8c"/>
                  <w:u w:val="single"/>
                </w:rPr>
                <w:t xml:space="preserve">Maryse Bianco</w:t>
              </w:r>
            </w:hyperlink>
            <w:r>
              <w:rPr/>
              <w:t xml:space="preserve">,</w:t>
            </w: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13th EARLI Biennial Conference</w:t>
            </w:r>
            <w:r>
              <w:rPr/>
              <w:t xml:space="preserve">, Aug 2009, Amsterdam, France</w:t>
            </w:r>
          </w:p>
          <w:p>
            <w:pPr/>
            <w:r>
              <w:rPr/>
              <w:t xml:space="preserve">Communication dans un congrès</w:t>
            </w:r>
          </w:p>
          <w:p>
            <w:pPr/>
            <w:hyperlink r:id="rId122" w:history="1">
              <w:r>
                <w:rPr>
                  <w:color w:val="#410a8c"/>
                  <w:u w:val="single"/>
                </w:rPr>
                <w:t xml:space="preserve">hal-01726832v1</w:t>
              </w:r>
            </w:hyperlink>
          </w:p>
        </w:tc>
      </w:tr>
      <w:tr>
        <w:trPr/>
        <w:tc>
          <w:tcPr>
            <w:noWrap/>
          </w:tcPr>
          <w:p>
            <w:pPr>
              <w:spacing w:after="200"/>
            </w:pPr>
            <w:hyperlink r:id="rId125" w:history="1">
              <w:r>
                <w:rPr>
                  <w:color w:val="1e198e"/>
                  <w:b w:val="1"/>
                  <w:bCs w:val="1"/>
                  <w:u w:val="single"/>
                </w:rPr>
                <w:t xml:space="preserve">An Information Search Model Integrating Visual, Semantic and Memory Processes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CogSci 2009 - 31st Annual Meeting of the Cognitive Science Society</w:t>
            </w:r>
            <w:r>
              <w:rPr/>
              <w:t xml:space="preserve">, Jul 2009, Amsterdam, Netherlands. pp.6</w:t>
            </w:r>
          </w:p>
          <w:p>
            <w:pPr/>
            <w:r>
              <w:rPr/>
              <w:t xml:space="preserve">Communication dans un congrès</w:t>
            </w:r>
          </w:p>
          <w:p>
            <w:pPr/>
            <w:hyperlink r:id="rId125" w:history="1">
              <w:r>
                <w:rPr>
                  <w:color w:val="#410a8c"/>
                  <w:u w:val="single"/>
                </w:rPr>
                <w:t xml:space="preserve">hal-00373097v1</w:t>
              </w:r>
            </w:hyperlink>
          </w:p>
        </w:tc>
      </w:tr>
      <w:tr>
        <w:trPr/>
        <w:tc>
          <w:tcPr>
            <w:noWrap/>
          </w:tcPr>
          <w:p>
            <w:pPr>
              <w:spacing w:after="200"/>
            </w:pPr>
            <w:hyperlink r:id="rId126" w:history="1">
              <w:r>
                <w:rPr>
                  <w:color w:val="1e198e"/>
                  <w:b w:val="1"/>
                  <w:bCs w:val="1"/>
                  <w:u w:val="single"/>
                </w:rPr>
                <w:t xml:space="preserve">A MDL-based Model of Gender Knowledge Acquisition</w:t>
              </w:r>
            </w:hyperlink>
          </w:p>
          <w:p>
            <w:pPr/>
            <w:hyperlink r:id="rId123" w:history="1">
              <w:r>
                <w:rPr>
                  <w:color w:val="#410a8c"/>
                  <w:u w:val="single"/>
                </w:rPr>
                <w:t xml:space="preserve">Harmony Marchal</w:t>
              </w:r>
            </w:hyperlink>
            <w:r>
              <w:rPr/>
              <w:t xml:space="preserve">,</w:t>
            </w:r>
            <w:hyperlink r:id="rId9" w:history="1">
              <w:r>
                <w:rPr>
                  <w:color w:val="#410a8c"/>
                  <w:u w:val="single"/>
                </w:rPr>
                <w:t xml:space="preserve">Benoît Lemaire</w:t>
              </w:r>
            </w:hyperlink>
            <w:r>
              <w:rPr/>
              <w:t xml:space="preserve">,</w:t>
            </w:r>
            <w:hyperlink r:id="rId124" w:history="1">
              <w:r>
                <w:rPr>
                  <w:color w:val="#410a8c"/>
                  <w:u w:val="single"/>
                </w:rPr>
                <w:t xml:space="preserve">Maryse Bianco</w:t>
              </w:r>
            </w:hyperlink>
            <w:r>
              <w:rPr/>
              <w:t xml:space="preserve">,</w:t>
            </w:r>
            <w:hyperlink r:id="rId84" w:history="1">
              <w:r>
                <w:rPr>
                  <w:color w:val="#410a8c"/>
                  <w:u w:val="single"/>
                </w:rPr>
                <w:t xml:space="preserve">Philippe Dessus</w:t>
              </w:r>
            </w:hyperlink>
          </w:p>
          <w:p>
            <w:pPr/>
            <w:r>
              <w:rPr>
                <w:i w:val="1"/>
                <w:iCs w:val="1"/>
              </w:rPr>
              <w:t xml:space="preserve">12th Conference on Natural Language Learning (CoNLL-2008)</w:t>
            </w:r>
            <w:r>
              <w:rPr/>
              <w:t xml:space="preserve">, Aug 2008, Manchester, United Kingdom. pp.73-80</w:t>
            </w:r>
          </w:p>
          <w:p>
            <w:pPr/>
            <w:r>
              <w:rPr/>
              <w:t xml:space="preserve">Communication dans un congrès</w:t>
            </w:r>
          </w:p>
          <w:p>
            <w:pPr/>
            <w:hyperlink r:id="rId126" w:history="1">
              <w:r>
                <w:rPr>
                  <w:color w:val="#410a8c"/>
                  <w:u w:val="single"/>
                </w:rPr>
                <w:t xml:space="preserve">hal-00311720v1</w:t>
              </w:r>
            </w:hyperlink>
          </w:p>
        </w:tc>
      </w:tr>
      <w:tr>
        <w:trPr/>
        <w:tc>
          <w:tcPr>
            <w:noWrap/>
          </w:tcPr>
          <w:p>
            <w:pPr>
              <w:spacing w:after="200"/>
            </w:pPr>
            <w:hyperlink r:id="rId127" w:history="1">
              <w:r>
                <w:rPr>
                  <w:color w:val="1e198e"/>
                  <w:b w:val="1"/>
                  <w:bCs w:val="1"/>
                  <w:u w:val="single"/>
                </w:rPr>
                <w:t xml:space="preserve">Towards a Model of Information Seeking by Integrating Visual, Semantic and Memory Maps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ICVW 2008 - 4th International Cognitive Vision Workshop</w:t>
            </w:r>
            <w:r>
              <w:rPr/>
              <w:t xml:space="preserve">, May 2008, Santorini, Greece. pp.65-78</w:t>
            </w:r>
          </w:p>
          <w:p>
            <w:pPr/>
            <w:r>
              <w:rPr/>
              <w:t xml:space="preserve">Communication dans un congrès</w:t>
            </w:r>
          </w:p>
          <w:p>
            <w:pPr/>
            <w:hyperlink r:id="rId127" w:history="1">
              <w:r>
                <w:rPr>
                  <w:color w:val="#410a8c"/>
                  <w:u w:val="single"/>
                </w:rPr>
                <w:t xml:space="preserve">hal-00311725v1</w:t>
              </w:r>
            </w:hyperlink>
          </w:p>
        </w:tc>
      </w:tr>
      <w:tr>
        <w:trPr/>
        <w:tc>
          <w:tcPr>
            <w:noWrap/>
          </w:tcPr>
          <w:p>
            <w:pPr>
              <w:spacing w:after="200"/>
            </w:pPr>
            <w:hyperlink r:id="rId128" w:history="1">
              <w:r>
                <w:rPr>
                  <w:color w:val="1e198e"/>
                  <w:b w:val="1"/>
                  <w:bCs w:val="1"/>
                  <w:u w:val="single"/>
                </w:rPr>
                <w:t xml:space="preserve">Modèle cognitif de l'apprentissage inductif de concepts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ARCo'08</w:t>
            </w:r>
            <w:r>
              <w:rPr/>
              <w:t xml:space="preserve">, 2008, France. pp.22-28</w:t>
            </w:r>
          </w:p>
          <w:p>
            <w:pPr/>
            <w:r>
              <w:rPr/>
              <w:t xml:space="preserve">Communication dans un congrès</w:t>
            </w:r>
          </w:p>
          <w:p>
            <w:pPr/>
            <w:hyperlink r:id="rId128" w:history="1">
              <w:r>
                <w:rPr>
                  <w:color w:val="#410a8c"/>
                  <w:u w:val="single"/>
                </w:rPr>
                <w:t xml:space="preserve">hal-00385237v1</w:t>
              </w:r>
            </w:hyperlink>
          </w:p>
        </w:tc>
      </w:tr>
      <w:tr>
        <w:trPr/>
        <w:tc>
          <w:tcPr>
            <w:noWrap/>
          </w:tcPr>
          <w:p>
            <w:pPr>
              <w:spacing w:after="200"/>
            </w:pPr>
            <w:hyperlink r:id="rId129" w:history="1">
              <w:r>
                <w:rPr>
                  <w:color w:val="1e198e"/>
                  <w:b w:val="1"/>
                  <w:bCs w:val="1"/>
                  <w:u w:val="single"/>
                </w:rPr>
                <w:t xml:space="preserve">Limites de la lemmatisation pour l'extraction de significations</w:t>
              </w:r>
            </w:hyperlink>
          </w:p>
          <w:p>
            <w:pPr/>
            <w:hyperlink r:id="rId9" w:history="1">
              <w:r>
                <w:rPr>
                  <w:color w:val="#410a8c"/>
                  <w:u w:val="single"/>
                </w:rPr>
                <w:t xml:space="preserve">Benoît Lemaire</w:t>
              </w:r>
            </w:hyperlink>
          </w:p>
          <w:p>
            <w:pPr/>
            <w:r>
              <w:rPr>
                <w:i w:val="1"/>
                <w:iCs w:val="1"/>
              </w:rPr>
              <w:t xml:space="preserve">9e Journées internationales d'Analyse Statistique des Données Textuelles</w:t>
            </w:r>
            <w:r>
              <w:rPr/>
              <w:t xml:space="preserve">, Mar 2008, Lyon, France. pp.725-732</w:t>
            </w:r>
          </w:p>
          <w:p>
            <w:pPr/>
            <w:r>
              <w:rPr/>
              <w:t xml:space="preserve">Communication dans un congrès</w:t>
            </w:r>
          </w:p>
          <w:p>
            <w:pPr/>
            <w:hyperlink r:id="rId129" w:history="1">
              <w:r>
                <w:rPr>
                  <w:color w:val="#410a8c"/>
                  <w:u w:val="single"/>
                </w:rPr>
                <w:t xml:space="preserve">hal-00385750v1</w:t>
              </w:r>
            </w:hyperlink>
          </w:p>
        </w:tc>
      </w:tr>
      <w:tr>
        <w:trPr/>
        <w:tc>
          <w:tcPr>
            <w:noWrap/>
          </w:tcPr>
          <w:p>
            <w:pPr>
              <w:spacing w:after="200"/>
            </w:pPr>
            <w:hyperlink r:id="rId130" w:history="1">
              <w:r>
                <w:rPr>
                  <w:color w:val="1e198e"/>
                  <w:b w:val="1"/>
                  <w:bCs w:val="1"/>
                  <w:u w:val="single"/>
                </w:rPr>
                <w:t xml:space="preserve">Searching for student intermediate mental steps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11th International Conference on User Modeling</w:t>
            </w:r>
            <w:r>
              <w:rPr/>
              <w:t xml:space="preserve">, 2007, Corfu, Greece. pp.35-39</w:t>
            </w:r>
          </w:p>
          <w:p>
            <w:pPr/>
            <w:r>
              <w:rPr/>
              <w:t xml:space="preserve">Communication dans un congrès</w:t>
            </w:r>
          </w:p>
          <w:p>
            <w:pPr/>
            <w:hyperlink r:id="rId130" w:history="1">
              <w:r>
                <w:rPr>
                  <w:color w:val="#410a8c"/>
                  <w:u w:val="single"/>
                </w:rPr>
                <w:t xml:space="preserve">hal-00372121v1</w:t>
              </w:r>
            </w:hyperlink>
          </w:p>
        </w:tc>
      </w:tr>
      <w:tr>
        <w:trPr/>
        <w:tc>
          <w:tcPr>
            <w:noWrap/>
          </w:tcPr>
          <w:p>
            <w:pPr>
              <w:spacing w:after="200"/>
            </w:pPr>
            <w:hyperlink r:id="rId131" w:history="1">
              <w:r>
                <w:rPr>
                  <w:color w:val="1e198e"/>
                  <w:b w:val="1"/>
                  <w:bCs w:val="1"/>
                  <w:u w:val="single"/>
                </w:rPr>
                <w:t xml:space="preserve">The Development of Lexical Knowledge: Toward a Model of the Acquisition of Lexical Gender in French</w:t>
              </w:r>
            </w:hyperlink>
          </w:p>
          <w:p>
            <w:pPr/>
            <w:hyperlink r:id="rId123" w:history="1">
              <w:r>
                <w:rPr>
                  <w:color w:val="#410a8c"/>
                  <w:u w:val="single"/>
                </w:rPr>
                <w:t xml:space="preserve">Harmony Marchal</w:t>
              </w:r>
            </w:hyperlink>
            <w:r>
              <w:rPr/>
              <w:t xml:space="preserve">,</w:t>
            </w:r>
            <w:hyperlink r:id="rId124" w:history="1">
              <w:r>
                <w:rPr>
                  <w:color w:val="#410a8c"/>
                  <w:u w:val="single"/>
                </w:rPr>
                <w:t xml:space="preserve">Maryse Bianco</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Proceedings of the European Cognitive Science Conference 2007</w:t>
            </w:r>
            <w:r>
              <w:rPr/>
              <w:t xml:space="preserve">, 2007, Delphi, Greece. pp.268-273</w:t>
            </w:r>
          </w:p>
          <w:p>
            <w:pPr/>
            <w:r>
              <w:rPr/>
              <w:t xml:space="preserve">Communication dans un congrès</w:t>
            </w:r>
          </w:p>
          <w:p>
            <w:pPr/>
            <w:hyperlink r:id="rId131" w:history="1">
              <w:r>
                <w:rPr>
                  <w:color w:val="#410a8c"/>
                  <w:u w:val="single"/>
                </w:rPr>
                <w:t xml:space="preserve">hal-00268743v1</w:t>
              </w:r>
            </w:hyperlink>
          </w:p>
        </w:tc>
      </w:tr>
      <w:tr>
        <w:trPr/>
        <w:tc>
          <w:tcPr>
            <w:noWrap/>
          </w:tcPr>
          <w:p>
            <w:pPr>
              <w:spacing w:after="200"/>
            </w:pPr>
            <w:hyperlink r:id="rId132" w:history="1">
              <w:r>
                <w:rPr>
                  <w:color w:val="1e198e"/>
                  <w:b w:val="1"/>
                  <w:bCs w:val="1"/>
                  <w:u w:val="single"/>
                </w:rPr>
                <w:t xml:space="preserve">Modeling summarization assessment strategies with LSA</w:t>
              </w:r>
            </w:hyperlink>
          </w:p>
          <w:p>
            <w:pPr/>
            <w:hyperlink r:id="rId86" w:history="1">
              <w:r>
                <w:rPr>
                  <w:color w:val="#410a8c"/>
                  <w:u w:val="single"/>
                </w:rPr>
                <w:t xml:space="preserve">Sonia Mandin</w:t>
              </w:r>
            </w:hyperlink>
            <w:r>
              <w:rPr/>
              <w:t xml:space="preserve">,</w:t>
            </w: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First European Workshop on Latent Semantic Analysis in Technology Enhanced Learning</w:t>
            </w:r>
            <w:r>
              <w:rPr/>
              <w:t xml:space="preserve">, Mar 2007, Heerlen, Netherlands. pp.20-21</w:t>
            </w:r>
          </w:p>
          <w:p>
            <w:pPr/>
            <w:r>
              <w:rPr/>
              <w:t xml:space="preserve">Communication dans un congrès</w:t>
            </w:r>
          </w:p>
          <w:p>
            <w:pPr/>
            <w:hyperlink r:id="rId132" w:history="1">
              <w:r>
                <w:rPr>
                  <w:color w:val="#410a8c"/>
                  <w:u w:val="single"/>
                </w:rPr>
                <w:t xml:space="preserve">hal-00323325v1</w:t>
              </w:r>
            </w:hyperlink>
          </w:p>
        </w:tc>
      </w:tr>
      <w:tr>
        <w:trPr/>
        <w:tc>
          <w:tcPr>
            <w:noWrap/>
          </w:tcPr>
          <w:p>
            <w:pPr>
              <w:spacing w:after="200"/>
            </w:pPr>
            <w:hyperlink r:id="rId133" w:history="1">
              <w:r>
                <w:rPr>
                  <w:color w:val="1e198e"/>
                  <w:b w:val="1"/>
                  <w:bCs w:val="1"/>
                  <w:u w:val="single"/>
                </w:rPr>
                <w:t xml:space="preserve">Un EIAH d'aide à la production de résumés de textes</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24" w:history="1">
              <w:r>
                <w:rPr>
                  <w:color w:val="#410a8c"/>
                  <w:u w:val="single"/>
                </w:rPr>
                <w:t xml:space="preserve">Maryse Bianco</w:t>
              </w:r>
            </w:hyperlink>
          </w:p>
          <w:p>
            <w:pPr/>
            <w:r>
              <w:rPr>
                <w:i w:val="1"/>
                <w:iCs w:val="1"/>
              </w:rPr>
              <w:t xml:space="preserve">EIAH 2005 (Environnements informatiques pour l'apprentissage humain)</w:t>
            </w:r>
            <w:r>
              <w:rPr/>
              <w:t xml:space="preserve">, May 2005, Montpellier, France. pp.69-80</w:t>
            </w:r>
          </w:p>
          <w:p>
            <w:pPr/>
            <w:r>
              <w:rPr/>
              <w:t xml:space="preserve">Communication dans un congrès</w:t>
            </w:r>
          </w:p>
          <w:p>
            <w:pPr/>
            <w:hyperlink r:id="rId133" w:history="1">
              <w:r>
                <w:rPr>
                  <w:color w:val="#410a8c"/>
                  <w:u w:val="single"/>
                </w:rPr>
                <w:t xml:space="preserve">hal-00005703v1</w:t>
              </w:r>
            </w:hyperlink>
          </w:p>
        </w:tc>
      </w:tr>
      <w:tr>
        <w:trPr/>
        <w:tc>
          <w:tcPr>
            <w:noWrap/>
          </w:tcPr>
          <w:p>
            <w:pPr>
              <w:spacing w:after="200"/>
            </w:pPr>
            <w:hyperlink r:id="rId134" w:history="1">
              <w:r>
                <w:rPr>
                  <w:color w:val="1e198e"/>
                  <w:b w:val="1"/>
                  <w:bCs w:val="1"/>
                  <w:u w:val="single"/>
                </w:rPr>
                <w:t xml:space="preserve">Computational cognitive models of summarization assessment skills</w:t>
              </w:r>
            </w:hyperlink>
          </w:p>
          <w:p>
            <w:pPr/>
            <w:hyperlink r:id="rId9" w:history="1">
              <w:r>
                <w:rPr>
                  <w:color w:val="#410a8c"/>
                  <w:u w:val="single"/>
                </w:rPr>
                <w:t xml:space="preserve">Benoît Lemaire</w:t>
              </w:r>
            </w:hyperlink>
            <w:r>
              <w:rPr/>
              <w:t xml:space="preserve">,</w:t>
            </w: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101" w:history="1">
              <w:r>
                <w:rPr>
                  <w:color w:val="#410a8c"/>
                  <w:u w:val="single"/>
                </w:rPr>
                <w:t xml:space="preserve">Guy Denhière</w:t>
              </w:r>
            </w:hyperlink>
          </w:p>
          <w:p>
            <w:pPr/>
            <w:r>
              <w:rPr>
                <w:i w:val="1"/>
                <w:iCs w:val="1"/>
              </w:rPr>
              <w:t xml:space="preserve">Proceedings of the 27th Annual Meeting of the Cognitive Science Society (CogSci' 2005)</w:t>
            </w:r>
            <w:r>
              <w:rPr/>
              <w:t xml:space="preserve">, 2005, France. pp.1266-1271</w:t>
            </w:r>
          </w:p>
          <w:p>
            <w:pPr/>
            <w:r>
              <w:rPr/>
              <w:t xml:space="preserve">Communication dans un congrès</w:t>
            </w:r>
          </w:p>
          <w:p>
            <w:pPr/>
            <w:hyperlink r:id="rId134" w:history="1">
              <w:r>
                <w:rPr>
                  <w:color w:val="#410a8c"/>
                  <w:u w:val="single"/>
                </w:rPr>
                <w:t xml:space="preserve">hal-00372181v1</w:t>
              </w:r>
            </w:hyperlink>
          </w:p>
        </w:tc>
      </w:tr>
      <w:tr>
        <w:trPr/>
        <w:tc>
          <w:tcPr>
            <w:noWrap/>
          </w:tcPr>
          <w:p>
            <w:pPr>
              <w:spacing w:after="200"/>
            </w:pPr>
            <w:hyperlink r:id="rId135" w:history="1">
              <w:r>
                <w:rPr>
                  <w:color w:val="1e198e"/>
                  <w:b w:val="1"/>
                  <w:bCs w:val="1"/>
                  <w:u w:val="single"/>
                </w:rPr>
                <w:t xml:space="preserve">A Computational Model of Children's Semantic Memory</w:t>
              </w:r>
            </w:hyperlink>
          </w:p>
          <w:p>
            <w:pPr/>
            <w:hyperlink r:id="rId101" w:history="1">
              <w:r>
                <w:rPr>
                  <w:color w:val="#410a8c"/>
                  <w:u w:val="single"/>
                </w:rPr>
                <w:t xml:space="preserve">Guy Denhière</w:t>
              </w:r>
            </w:hyperlink>
            <w:r>
              <w:rPr/>
              <w:t xml:space="preserve">,</w:t>
            </w:r>
            <w:hyperlink r:id="rId9" w:history="1">
              <w:r>
                <w:rPr>
                  <w:color w:val="#410a8c"/>
                  <w:u w:val="single"/>
                </w:rPr>
                <w:t xml:space="preserve">Benoît Lemaire</w:t>
              </w:r>
            </w:hyperlink>
          </w:p>
          <w:p>
            <w:pPr/>
            <w:r>
              <w:rPr>
                <w:i w:val="1"/>
                <w:iCs w:val="1"/>
              </w:rPr>
              <w:t xml:space="preserve">PROCEEDINGS OF THE TWENTY-SIXTH ANNUAL CONFERENCE OF THE COGNITIVE SCIENCE SOCIETY</w:t>
            </w:r>
            <w:r>
              <w:rPr/>
              <w:t xml:space="preserve">, 2004, Unknown, Unknown Region. pp.297-302</w:t>
            </w:r>
          </w:p>
          <w:p>
            <w:pPr/>
            <w:r>
              <w:rPr/>
              <w:t xml:space="preserve">Communication dans un congrès</w:t>
            </w:r>
          </w:p>
          <w:p>
            <w:pPr/>
            <w:hyperlink r:id="rId135" w:history="1">
              <w:r>
                <w:rPr>
                  <w:color w:val="#410a8c"/>
                  <w:u w:val="single"/>
                </w:rPr>
                <w:t xml:space="preserve">hal-01441307v1</w:t>
              </w:r>
            </w:hyperlink>
          </w:p>
        </w:tc>
      </w:tr>
      <w:tr>
        <w:trPr/>
        <w:tc>
          <w:tcPr>
            <w:noWrap/>
          </w:tcPr>
          <w:p>
            <w:pPr>
              <w:spacing w:after="200"/>
            </w:pPr>
            <w:hyperlink r:id="rId136" w:history="1">
              <w:r>
                <w:rPr>
                  <w:color w:val="1e198e"/>
                  <w:b w:val="1"/>
                  <w:bCs w:val="1"/>
                  <w:u w:val="single"/>
                </w:rPr>
                <w:t xml:space="preserve">Simulation de la compréhension de textes</w:t>
              </w:r>
            </w:hyperlink>
          </w:p>
          <w:p>
            <w:pPr/>
            <w:hyperlink r:id="rId29" w:history="1">
              <w:r>
                <w:rPr>
                  <w:color w:val="#410a8c"/>
                  <w:u w:val="single"/>
                </w:rPr>
                <w:t xml:space="preserve">Benoit Lemaire</w:t>
              </w:r>
            </w:hyperlink>
            <w:r>
              <w:rPr/>
              <w:t xml:space="preserve">,</w:t>
            </w:r>
            <w:hyperlink r:id="rId101" w:history="1">
              <w:r>
                <w:rPr>
                  <w:color w:val="#410a8c"/>
                  <w:u w:val="single"/>
                </w:rPr>
                <w:t xml:space="preserve">Guy Denhière</w:t>
              </w:r>
            </w:hyperlink>
            <w:r>
              <w:rPr/>
              <w:t xml:space="preserve">,</w:t>
            </w:r>
            <w:hyperlink r:id="rId102" w:history="1">
              <w:r>
                <w:rPr>
                  <w:color w:val="#410a8c"/>
                  <w:u w:val="single"/>
                </w:rPr>
                <w:t xml:space="preserve">Cédrick Bellissens</w:t>
              </w:r>
            </w:hyperlink>
            <w:r>
              <w:rPr/>
              <w:t xml:space="preserve">,</w:t>
            </w:r>
            <w:hyperlink r:id="rId103" w:history="1">
              <w:r>
                <w:rPr>
                  <w:color w:val="#410a8c"/>
                  <w:u w:val="single"/>
                </w:rPr>
                <w:t xml:space="preserve">Sandra Jhean-Larose</w:t>
              </w:r>
            </w:hyperlink>
          </w:p>
          <w:p>
            <w:pPr/>
            <w:r>
              <w:rPr>
                <w:i w:val="1"/>
                <w:iCs w:val="1"/>
              </w:rPr>
              <w:t xml:space="preserve">Foire aux Logiciels et Meeting : “Cognition, complexité et modélisation”, Relais d’Information sur les Sciences de la Cognition</w:t>
            </w:r>
            <w:r>
              <w:rPr/>
              <w:t xml:space="preserve">, Nov 2004, Paris, France</w:t>
            </w:r>
          </w:p>
          <w:p>
            <w:pPr/>
            <w:r>
              <w:rPr/>
              <w:t xml:space="preserve">Communication dans un congrès</w:t>
            </w:r>
          </w:p>
          <w:p>
            <w:pPr/>
            <w:hyperlink r:id="rId136" w:history="1">
              <w:r>
                <w:rPr>
                  <w:color w:val="#410a8c"/>
                  <w:u w:val="single"/>
                </w:rPr>
                <w:t xml:space="preserve">hal-03754756v1</w:t>
              </w:r>
            </w:hyperlink>
          </w:p>
        </w:tc>
      </w:tr>
      <w:tr>
        <w:trPr/>
        <w:tc>
          <w:tcPr>
            <w:noWrap/>
          </w:tcPr>
          <w:p>
            <w:pPr>
              <w:spacing w:after="200"/>
            </w:pPr>
            <w:hyperlink r:id="rId137" w:history="1">
              <w:r>
                <w:rPr>
                  <w:color w:val="1e198e"/>
                  <w:b w:val="1"/>
                  <w:bCs w:val="1"/>
                  <w:u w:val="single"/>
                </w:rPr>
                <w:t xml:space="preserve">Using Production to Assess Learning: An ILE That Fosters Self-Regulated Learning</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6th International Conference on Intelligent Tutoring Systems (ITS 2002) </w:t>
            </w:r>
            <w:r>
              <w:rPr/>
              <w:t xml:space="preserve">, Jun 2002, Biarritz, France. pp.772-781, </w:t>
            </w:r>
            <w:hyperlink r:id="rId138" w:history="1">
              <w:r>
                <w:rPr>
                  <w:color w:val="#410a8c"/>
                  <w:u w:val="single"/>
                </w:rPr>
                <w:t xml:space="preserve">⟨10.1007/3-540-47987-2_77⟩</w:t>
              </w:r>
            </w:hyperlink>
          </w:p>
          <w:p>
            <w:pPr/>
            <w:r>
              <w:rPr/>
              <w:t xml:space="preserve">Communication dans un congrès</w:t>
            </w:r>
          </w:p>
          <w:p>
            <w:pPr/>
            <w:hyperlink r:id="rId137" w:history="1">
              <w:r>
                <w:rPr>
                  <w:color w:val="#410a8c"/>
                  <w:u w:val="single"/>
                </w:rPr>
                <w:t xml:space="preserve">hal-01538301v1</w:t>
              </w:r>
            </w:hyperlink>
          </w:p>
        </w:tc>
      </w:tr>
      <w:tr>
        <w:trPr/>
        <w:tc>
          <w:tcPr>
            <w:noWrap/>
          </w:tcPr>
          <w:p>
            <w:pPr>
              <w:spacing w:after="200"/>
            </w:pPr>
            <w:hyperlink r:id="rId139" w:history="1">
              <w:r>
                <w:rPr>
                  <w:color w:val="1e198e"/>
                  <w:b w:val="1"/>
                  <w:bCs w:val="1"/>
                  <w:u w:val="single"/>
                </w:rPr>
                <w:t xml:space="preserve">Free-Text Assessment in a Virtual Campus</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40" w:history="1">
              <w:r>
                <w:rPr>
                  <w:color w:val="#410a8c"/>
                  <w:u w:val="single"/>
                </w:rPr>
                <w:t xml:space="preserve">Angélique Vernier</w:t>
              </w:r>
            </w:hyperlink>
          </w:p>
          <w:p>
            <w:pPr/>
            <w:r>
              <w:rPr>
                <w:i w:val="1"/>
                <w:iCs w:val="1"/>
              </w:rPr>
              <w:t xml:space="preserve">Proc. 3rd International Conference on Human System Learning (CAPS'3)</w:t>
            </w:r>
            <w:r>
              <w:rPr/>
              <w:t xml:space="preserve">, 2000, Paris, France. pp.61-76</w:t>
            </w:r>
          </w:p>
          <w:p>
            <w:pPr/>
            <w:r>
              <w:rPr/>
              <w:t xml:space="preserve">Communication dans un congrès</w:t>
            </w:r>
          </w:p>
          <w:p>
            <w:pPr/>
            <w:hyperlink r:id="rId139" w:history="1">
              <w:r>
                <w:rPr>
                  <w:color w:val="#410a8c"/>
                  <w:u w:val="single"/>
                </w:rPr>
                <w:t xml:space="preserve">hal-01547314v1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comprensione della metafora: ricerche sull’elaborazione umana e automatizzata</w:t>
              </w:r>
            </w:hyperlink>
          </w:p>
          <w:p>
            <w:pPr/>
            <w:hyperlink r:id="rId124" w:history="1">
              <w:r>
                <w:rPr>
                  <w:color w:val="#410a8c"/>
                  <w:u w:val="single"/>
                </w:rPr>
                <w:t xml:space="preserve">Maryse Bianco</w:t>
              </w:r>
            </w:hyperlink>
            <w:r>
              <w:rPr/>
              <w:t xml:space="preserve">,</w:t>
            </w:r>
            <w:hyperlink r:id="rId29" w:history="1">
              <w:r>
                <w:rPr>
                  <w:color w:val="#410a8c"/>
                  <w:u w:val="single"/>
                </w:rPr>
                <w:t xml:space="preserve">Benoit Lemaire</w:t>
              </w:r>
            </w:hyperlink>
          </w:p>
          <w:p>
            <w:pPr/>
            <w:r>
              <w:rPr/>
              <w:t xml:space="preserve">Roberta Cardarello; Annamaria Contini. </w:t>
            </w:r>
            <w:r>
              <w:rPr>
                <w:i w:val="1"/>
                <w:iCs w:val="1"/>
              </w:rPr>
              <w:t xml:space="preserve">Parole immagini metafore</w:t>
            </w:r>
            <w:r>
              <w:rPr/>
              <w:t xml:space="preserve">, Edizioni Junior - Spaggiari Edizioni Srl, pp.179-192, 2012, 9788884346278</w:t>
            </w:r>
          </w:p>
          <w:p>
            <w:pPr/>
            <w:r>
              <w:rPr/>
              <w:t xml:space="preserve">Chapitre d'ouvrage</w:t>
            </w:r>
          </w:p>
          <w:p>
            <w:pPr/>
            <w:hyperlink r:id="rId141" w:history="1">
              <w:r>
                <w:rPr>
                  <w:color w:val="#410a8c"/>
                  <w:u w:val="single"/>
                </w:rPr>
                <w:t xml:space="preserve">hal-04139502v1</w:t>
              </w:r>
            </w:hyperlink>
          </w:p>
        </w:tc>
      </w:tr>
      <w:tr>
        <w:trPr/>
        <w:tc>
          <w:tcPr>
            <w:noWrap/>
          </w:tcPr>
          <w:p>
            <w:pPr>
              <w:spacing w:after="200"/>
            </w:pPr>
            <w:hyperlink r:id="rId142" w:history="1">
              <w:r>
                <w:rPr>
                  <w:color w:val="1e198e"/>
                  <w:b w:val="1"/>
                  <w:bCs w:val="1"/>
                  <w:u w:val="single"/>
                </w:rPr>
                <w:t xml:space="preserve">A semantic space for modeling a child semantic memory</w:t>
              </w:r>
            </w:hyperlink>
          </w:p>
          <w:p>
            <w:pPr/>
            <w:hyperlink r:id="rId101" w:history="1">
              <w:r>
                <w:rPr>
                  <w:color w:val="#410a8c"/>
                  <w:u w:val="single"/>
                </w:rPr>
                <w:t xml:space="preserve">Guy Denhière</w:t>
              </w:r>
            </w:hyperlink>
            <w:r>
              <w:rPr/>
              <w:t xml:space="preserve">,</w:t>
            </w:r>
            <w:hyperlink r:id="rId29" w:history="1">
              <w:r>
                <w:rPr>
                  <w:color w:val="#410a8c"/>
                  <w:u w:val="single"/>
                </w:rPr>
                <w:t xml:space="preserve">Benoit Lemaire</w:t>
              </w:r>
            </w:hyperlink>
            <w:r>
              <w:rPr/>
              <w:t xml:space="preserve">,</w:t>
            </w:r>
            <w:hyperlink r:id="rId102" w:history="1">
              <w:r>
                <w:rPr>
                  <w:color w:val="#410a8c"/>
                  <w:u w:val="single"/>
                </w:rPr>
                <w:t xml:space="preserve">Cédrick Bellissens</w:t>
              </w:r>
            </w:hyperlink>
            <w:r>
              <w:rPr/>
              <w:t xml:space="preserve">,</w:t>
            </w:r>
            <w:hyperlink r:id="rId103" w:history="1">
              <w:r>
                <w:rPr>
                  <w:color w:val="#410a8c"/>
                  <w:u w:val="single"/>
                </w:rPr>
                <w:t xml:space="preserve">Sandra Jhean-Larose</w:t>
              </w:r>
            </w:hyperlink>
          </w:p>
          <w:p>
            <w:pPr/>
            <w:r>
              <w:rPr>
                <w:i w:val="1"/>
                <w:iCs w:val="1"/>
              </w:rPr>
              <w:t xml:space="preserve">Handbook of Latent Semantic Analysis</w:t>
            </w:r>
            <w:r>
              <w:rPr/>
              <w:t xml:space="preserve">, 2007</w:t>
            </w:r>
          </w:p>
          <w:p>
            <w:pPr/>
            <w:r>
              <w:rPr/>
              <w:t xml:space="preserve">Chapitre d'ouvrage</w:t>
            </w:r>
          </w:p>
          <w:p>
            <w:pPr/>
            <w:hyperlink r:id="rId142" w:history="1">
              <w:r>
                <w:rPr>
                  <w:color w:val="#410a8c"/>
                  <w:u w:val="single"/>
                </w:rPr>
                <w:t xml:space="preserve">hal-03751670v1</w:t>
              </w:r>
            </w:hyperlink>
          </w:p>
        </w:tc>
      </w:tr>
      <w:tr>
        <w:trPr/>
        <w:tc>
          <w:tcPr>
            <w:noWrap/>
          </w:tcPr>
          <w:p>
            <w:pPr>
              <w:spacing w:after="200"/>
            </w:pPr>
            <w:hyperlink r:id="rId143" w:history="1">
              <w:r>
                <w:rPr>
                  <w:color w:val="1e198e"/>
                  <w:b w:val="1"/>
                  <w:bCs w:val="1"/>
                  <w:u w:val="single"/>
                </w:rPr>
                <w:t xml:space="preserve">A semantic space for modeling children's semantic memory</w:t>
              </w:r>
            </w:hyperlink>
          </w:p>
          <w:p>
            <w:pPr/>
            <w:hyperlink r:id="rId101" w:history="1">
              <w:r>
                <w:rPr>
                  <w:color w:val="#410a8c"/>
                  <w:u w:val="single"/>
                </w:rPr>
                <w:t xml:space="preserve">Guy Denhière</w:t>
              </w:r>
            </w:hyperlink>
            <w:r>
              <w:rPr/>
              <w:t xml:space="preserve">,</w:t>
            </w:r>
            <w:hyperlink r:id="rId9" w:history="1">
              <w:r>
                <w:rPr>
                  <w:color w:val="#410a8c"/>
                  <w:u w:val="single"/>
                </w:rPr>
                <w:t xml:space="preserve">Benoît Lemaire</w:t>
              </w:r>
            </w:hyperlink>
            <w:r>
              <w:rPr/>
              <w:t xml:space="preserve">,</w:t>
            </w:r>
            <w:hyperlink r:id="rId102" w:history="1">
              <w:r>
                <w:rPr>
                  <w:color w:val="#410a8c"/>
                  <w:u w:val="single"/>
                </w:rPr>
                <w:t xml:space="preserve">Cédrick Bellissens</w:t>
              </w:r>
            </w:hyperlink>
            <w:r>
              <w:rPr/>
              <w:t xml:space="preserve">,</w:t>
            </w:r>
            <w:hyperlink r:id="rId103" w:history="1">
              <w:r>
                <w:rPr>
                  <w:color w:val="#410a8c"/>
                  <w:u w:val="single"/>
                </w:rPr>
                <w:t xml:space="preserve">Sandra Jhean-Larose</w:t>
              </w:r>
            </w:hyperlink>
          </w:p>
          <w:p>
            <w:pPr/>
            <w:r>
              <w:rPr/>
              <w:t xml:space="preserve">Landauer, T.K., McNamara, D.S., Dennis, S., Kintsch, W. </w:t>
            </w:r>
            <w:r>
              <w:rPr>
                <w:i w:val="1"/>
                <w:iCs w:val="1"/>
              </w:rPr>
              <w:t xml:space="preserve">The handbook of Latent Semantic Analysis</w:t>
            </w:r>
            <w:r>
              <w:rPr/>
              <w:t xml:space="preserve">, Lawrence Erlbaum Associates, pp.143-165, 2007</w:t>
            </w:r>
          </w:p>
          <w:p>
            <w:pPr/>
            <w:r>
              <w:rPr/>
              <w:t xml:space="preserve">Chapitre d'ouvrage</w:t>
            </w:r>
          </w:p>
          <w:p>
            <w:pPr/>
            <w:hyperlink r:id="rId143" w:history="1">
              <w:r>
                <w:rPr>
                  <w:color w:val="#410a8c"/>
                  <w:u w:val="single"/>
                </w:rPr>
                <w:t xml:space="preserve">hal-00282856v1</w:t>
              </w:r>
            </w:hyperlink>
          </w:p>
        </w:tc>
      </w:tr>
      <w:tr>
        <w:trPr/>
        <w:tc>
          <w:tcPr>
            <w:noWrap/>
          </w:tcPr>
          <w:p>
            <w:pPr>
              <w:spacing w:after="200"/>
            </w:pPr>
            <w:hyperlink r:id="rId144" w:history="1">
              <w:r>
                <w:rPr>
                  <w:color w:val="1e198e"/>
                  <w:b w:val="1"/>
                  <w:bCs w:val="1"/>
                  <w:u w:val="single"/>
                </w:rPr>
                <w:t xml:space="preserve">Comprendre pour résumer, résumer pour comprendre</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t xml:space="preserve">P. Dessus &amp; E. Gentaz. </w:t>
            </w:r>
            <w:r>
              <w:rPr>
                <w:i w:val="1"/>
                <w:iCs w:val="1"/>
              </w:rPr>
              <w:t xml:space="preserve">Apprentissages et enseignement : sciences cognitives et éducation</w:t>
            </w:r>
            <w:r>
              <w:rPr/>
              <w:t xml:space="preserve">, Dunod, pp.107-122, 2006</w:t>
            </w:r>
          </w:p>
          <w:p>
            <w:pPr/>
            <w:r>
              <w:rPr/>
              <w:t xml:space="preserve">Chapitre d'ouvrage</w:t>
            </w:r>
          </w:p>
          <w:p>
            <w:pPr/>
            <w:hyperlink r:id="rId144" w:history="1">
              <w:r>
                <w:rPr>
                  <w:color w:val="#410a8c"/>
                  <w:u w:val="single"/>
                </w:rPr>
                <w:t xml:space="preserve">hal-00387210v1</w:t>
              </w:r>
            </w:hyperlink>
          </w:p>
        </w:tc>
      </w:tr>
      <w:tr>
        <w:trPr/>
        <w:tc>
          <w:tcPr>
            <w:noWrap/>
          </w:tcPr>
          <w:p>
            <w:pPr>
              <w:spacing w:after="200"/>
            </w:pPr>
            <w:hyperlink r:id="rId145" w:history="1">
              <w:r>
                <w:rPr>
                  <w:color w:val="1e198e"/>
                  <w:b w:val="1"/>
                  <w:bCs w:val="1"/>
                  <w:u w:val="single"/>
                </w:rPr>
                <w:t xml:space="preserve">Assistance informatique à la correction de copies</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t xml:space="preserve">Edouard Gentaz; Philippe Dessus. </w:t>
            </w:r>
            <w:r>
              <w:rPr>
                <w:i w:val="1"/>
                <w:iCs w:val="1"/>
              </w:rPr>
              <w:t xml:space="preserve">Comprendres les apprentissages : Sciences cognitives et éducation</w:t>
            </w:r>
            <w:r>
              <w:rPr/>
              <w:t xml:space="preserve">, </w:t>
            </w:r>
            <w:hyperlink r:id="rId146" w:history="1">
              <w:r>
                <w:rPr>
                  <w:color w:val="#410a8c"/>
                  <w:u w:val="single"/>
                </w:rPr>
                <w:t xml:space="preserve">Dunod</w:t>
              </w:r>
            </w:hyperlink>
            <w:r>
              <w:rPr/>
              <w:t xml:space="preserve">, pp.205-220, 2004, 2100082698</w:t>
            </w:r>
          </w:p>
          <w:p>
            <w:pPr/>
            <w:r>
              <w:rPr/>
              <w:t xml:space="preserve">Chapitre d'ouvrage</w:t>
            </w:r>
          </w:p>
          <w:p>
            <w:pPr/>
            <w:hyperlink r:id="rId145" w:history="1">
              <w:r>
                <w:rPr>
                  <w:color w:val="#410a8c"/>
                  <w:u w:val="single"/>
                </w:rPr>
                <w:t xml:space="preserve">hal-01533013v1</w:t>
              </w:r>
            </w:hyperlink>
          </w:p>
        </w:tc>
      </w:tr>
      <w:tr>
        <w:trPr/>
        <w:tc>
          <w:tcPr>
            <w:noWrap/>
          </w:tcPr>
          <w:p>
            <w:pPr>
              <w:spacing w:after="200"/>
            </w:pPr>
            <w:hyperlink r:id="rId147" w:history="1">
              <w:r>
                <w:rPr>
                  <w:color w:val="1e198e"/>
                  <w:b w:val="1"/>
                  <w:bCs w:val="1"/>
                  <w:u w:val="single"/>
                </w:rPr>
                <w:t xml:space="preserve">Un modèle de compréhension de textes fondé sur l’analyse de la sémantique latente</w:t>
              </w:r>
            </w:hyperlink>
          </w:p>
          <w:p>
            <w:pPr/>
            <w:hyperlink r:id="rId29" w:history="1">
              <w:r>
                <w:rPr>
                  <w:color w:val="#410a8c"/>
                  <w:u w:val="single"/>
                </w:rPr>
                <w:t xml:space="preserve">Benoit Lemaire</w:t>
              </w:r>
            </w:hyperlink>
            <w:r>
              <w:rPr/>
              <w:t xml:space="preserve">,</w:t>
            </w:r>
            <w:hyperlink r:id="rId124" w:history="1">
              <w:r>
                <w:rPr>
                  <w:color w:val="#410a8c"/>
                  <w:u w:val="single"/>
                </w:rPr>
                <w:t xml:space="preserve">Maryse Bianco</w:t>
              </w:r>
            </w:hyperlink>
            <w:r>
              <w:rPr/>
              <w:t xml:space="preserve">,</w:t>
            </w:r>
            <w:hyperlink r:id="rId148" w:history="1">
              <w:r>
                <w:rPr>
                  <w:color w:val="#410a8c"/>
                  <w:u w:val="single"/>
                </w:rPr>
                <w:t xml:space="preserve">Emmanuel Sylvestre</w:t>
              </w:r>
            </w:hyperlink>
            <w:r>
              <w:rPr/>
              <w:t xml:space="preserve">,</w:t>
            </w:r>
            <w:hyperlink r:id="rId149" w:history="1">
              <w:r>
                <w:rPr>
                  <w:color w:val="#410a8c"/>
                  <w:u w:val="single"/>
                </w:rPr>
                <w:t xml:space="preserve">Ira Noveck</w:t>
              </w:r>
            </w:hyperlink>
          </w:p>
          <w:p>
            <w:pPr/>
            <w:r>
              <w:rPr/>
              <w:t xml:space="preserve">Josiane Caron-Pargue; Vincent Nyckees; Nélène Paugam-Moisy. </w:t>
            </w:r>
            <w:r>
              <w:rPr>
                <w:i w:val="1"/>
                <w:iCs w:val="1"/>
              </w:rPr>
              <w:t xml:space="preserve">La cognition, entre individu et société</w:t>
            </w:r>
            <w:r>
              <w:rPr/>
              <w:t xml:space="preserve">, Harmès Science Publications, pp.309-320, 2001, 978-2-7462-0358-7</w:t>
            </w:r>
          </w:p>
          <w:p>
            <w:pPr/>
            <w:r>
              <w:rPr/>
              <w:t xml:space="preserve">Chapitre d'ouvrage</w:t>
            </w:r>
          </w:p>
          <w:p>
            <w:pPr/>
            <w:hyperlink r:id="rId147" w:history="1">
              <w:r>
                <w:rPr>
                  <w:color w:val="#410a8c"/>
                  <w:u w:val="single"/>
                </w:rPr>
                <w:t xml:space="preserve">hal-04139587v1</w:t>
              </w:r>
            </w:hyperlink>
          </w:p>
        </w:tc>
      </w:tr>
      <w:tr>
        <w:trPr/>
        <w:tc>
          <w:tcPr>
            <w:noWrap/>
          </w:tcPr>
          <w:p>
            <w:pPr>
              <w:spacing w:after="200"/>
            </w:pPr>
            <w:hyperlink r:id="rId150" w:history="1">
              <w:r>
                <w:rPr>
                  <w:color w:val="1e198e"/>
                  <w:b w:val="1"/>
                  <w:bCs w:val="1"/>
                  <w:u w:val="single"/>
                </w:rPr>
                <w:t xml:space="preserve">La technologie des médias joue-t-elle un rôle dans la transmission des connaissances ?</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t xml:space="preserve">Serge Agostinelli. </w:t>
            </w:r>
            <w:r>
              <w:rPr>
                <w:i w:val="1"/>
                <w:iCs w:val="1"/>
              </w:rPr>
              <w:t xml:space="preserve">Comment penser la communication des connaissances ? Du CD-ROM à l'Internet</w:t>
            </w:r>
            <w:r>
              <w:rPr/>
              <w:t xml:space="preserve">, </w:t>
            </w:r>
            <w:hyperlink r:id="rId151" w:history="1">
              <w:r>
                <w:rPr>
                  <w:color w:val="#410a8c"/>
                  <w:u w:val="single"/>
                </w:rPr>
                <w:t xml:space="preserve">L'Harmattan</w:t>
              </w:r>
            </w:hyperlink>
            <w:r>
              <w:rPr/>
              <w:t xml:space="preserve">, pp.253-264, 1999, 2-7384-7828-X</w:t>
            </w:r>
          </w:p>
          <w:p>
            <w:pPr/>
            <w:r>
              <w:rPr/>
              <w:t xml:space="preserve">Chapitre d'ouvrage</w:t>
            </w:r>
          </w:p>
          <w:p>
            <w:pPr/>
            <w:hyperlink r:id="rId150" w:history="1">
              <w:r>
                <w:rPr>
                  <w:color w:val="#410a8c"/>
                  <w:u w:val="single"/>
                </w:rPr>
                <w:t xml:space="preserve">hal-01549068v1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9331v1" TargetMode="External"/><Relationship Id="rId8" Type="http://schemas.openxmlformats.org/officeDocument/2006/relationships/hyperlink" Target="https://hal.science/search/index/?q=*&amp;authFullName_s=St&#233;phanie Chouteau" TargetMode="External"/><Relationship Id="rId9" Type="http://schemas.openxmlformats.org/officeDocument/2006/relationships/hyperlink" Target="https://hal.science/search/index/?q=*&amp;authFullName_s=Beno&#238;t Lemaire" TargetMode="External"/><Relationship Id="rId10" Type="http://schemas.openxmlformats.org/officeDocument/2006/relationships/hyperlink" Target="https://hal.science/search/index/?q=*&amp;authFullName_s=Catherine Thevenot" TargetMode="External"/><Relationship Id="rId11" Type="http://schemas.openxmlformats.org/officeDocument/2006/relationships/hyperlink" Target="https://hal.science/search/index/?q=*&amp;authFullName_s=Karine Mazens" TargetMode="External"/><Relationship Id="rId12" Type="http://schemas.openxmlformats.org/officeDocument/2006/relationships/hyperlink" Target="https://dx.doi.org/10.1080/20445911.2025.2464600" TargetMode="External"/><Relationship Id="rId13" Type="http://schemas.openxmlformats.org/officeDocument/2006/relationships/hyperlink" Target="https://hal.science/hal-04124146v1" TargetMode="External"/><Relationship Id="rId14" Type="http://schemas.openxmlformats.org/officeDocument/2006/relationships/hyperlink" Target="https://hal.science/search/index/?q=*&amp;authFullName_s=Jasinta Dewi" TargetMode="External"/><Relationship Id="rId15" Type="http://schemas.openxmlformats.org/officeDocument/2006/relationships/hyperlink" Target="https://dx.doi.org/10.1037/xlm0001241" TargetMode="External"/><Relationship Id="rId16" Type="http://schemas.openxmlformats.org/officeDocument/2006/relationships/hyperlink" Target="https://hal.science/hal-04690369v1" TargetMode="External"/><Relationship Id="rId17" Type="http://schemas.openxmlformats.org/officeDocument/2006/relationships/hyperlink" Target="https://hal.science/search/index/?q=*&amp;authFullName_s=In&#232;s Leproult" TargetMode="External"/><Relationship Id="rId18" Type="http://schemas.openxmlformats.org/officeDocument/2006/relationships/hyperlink" Target="https://hal.science/search/index/?q=*&amp;authFullName_s=Sophie Portrat" TargetMode="External"/><Relationship Id="rId19" Type="http://schemas.openxmlformats.org/officeDocument/2006/relationships/hyperlink" Target="https://dx.doi.org/10.3758/s13421-024-01615-7" TargetMode="External"/><Relationship Id="rId20" Type="http://schemas.openxmlformats.org/officeDocument/2006/relationships/hyperlink" Target="https://hal.science/hal-04124135v1" TargetMode="External"/><Relationship Id="rId21" Type="http://schemas.openxmlformats.org/officeDocument/2006/relationships/hyperlink" Target="https://hal.science/search/index/?q=*&amp;authFullName_s=Lucas L&#246;rch" TargetMode="External"/><Relationship Id="rId22" Type="http://schemas.openxmlformats.org/officeDocument/2006/relationships/hyperlink" Target="https://dx.doi.org/10.1007/s12559-023-10138-3" TargetMode="External"/><Relationship Id="rId23" Type="http://schemas.openxmlformats.org/officeDocument/2006/relationships/hyperlink" Target="https://hal.science/hal-04189189v1" TargetMode="External"/><Relationship Id="rId24" Type="http://schemas.openxmlformats.org/officeDocument/2006/relationships/hyperlink" Target="https://hal.science/search/index/?q=*&amp;authFullName_s=Benjamin Kowialiewski" TargetMode="External"/><Relationship Id="rId25" Type="http://schemas.openxmlformats.org/officeDocument/2006/relationships/hyperlink" Target="https://dx.doi.org/10.1007/s42113-023-00179-0" TargetMode="External"/><Relationship Id="rId26" Type="http://schemas.openxmlformats.org/officeDocument/2006/relationships/hyperlink" Target="https://hal.science/hal-03842152v1" TargetMode="External"/><Relationship Id="rId27" Type="http://schemas.openxmlformats.org/officeDocument/2006/relationships/hyperlink" Target="https://dx.doi.org/10.1037/xge0001235" TargetMode="External"/><Relationship Id="rId28" Type="http://schemas.openxmlformats.org/officeDocument/2006/relationships/hyperlink" Target="https://hal.science/hal-03225866v1" TargetMode="External"/><Relationship Id="rId29" Type="http://schemas.openxmlformats.org/officeDocument/2006/relationships/hyperlink" Target="https://hal.science/search/index/?q=*&amp;authFullName_s=Benoit Lemaire" TargetMode="External"/><Relationship Id="rId30" Type="http://schemas.openxmlformats.org/officeDocument/2006/relationships/hyperlink" Target="https://hal.science/search/index/?q=*&amp;authFullName_s=Charlotte Heuer" TargetMode="External"/><Relationship Id="rId31" Type="http://schemas.openxmlformats.org/officeDocument/2006/relationships/hyperlink" Target="https://dx.doi.org/10.1007/s12559-020-09791-9" TargetMode="External"/><Relationship Id="rId32" Type="http://schemas.openxmlformats.org/officeDocument/2006/relationships/hyperlink" Target="https://hal.science/hal-03225870v1" TargetMode="External"/><Relationship Id="rId33" Type="http://schemas.openxmlformats.org/officeDocument/2006/relationships/hyperlink" Target="https://hal.science/search/index/?q=*&amp;authFullName_s=Steve Majerus" TargetMode="External"/><Relationship Id="rId34" Type="http://schemas.openxmlformats.org/officeDocument/2006/relationships/hyperlink" Target="https://dx.doi.org/10.3758/s13423-021-01902-3" TargetMode="External"/><Relationship Id="rId35" Type="http://schemas.openxmlformats.org/officeDocument/2006/relationships/hyperlink" Target="https://hal.science/hal-03088947v1" TargetMode="External"/><Relationship Id="rId36" Type="http://schemas.openxmlformats.org/officeDocument/2006/relationships/hyperlink" Target="https://dx.doi.org/10.1016/j.jml.2020.104208" TargetMode="External"/><Relationship Id="rId37" Type="http://schemas.openxmlformats.org/officeDocument/2006/relationships/hyperlink" Target="https://hal.science/hal-01819878v1" TargetMode="External"/><Relationship Id="rId38" Type="http://schemas.openxmlformats.org/officeDocument/2006/relationships/hyperlink" Target="https://hal.science/search/index/?q=*&amp;authFullName_s=Gabriel Jarjat" TargetMode="External"/><Relationship Id="rId39" Type="http://schemas.openxmlformats.org/officeDocument/2006/relationships/hyperlink" Target="https://hal.science/search/index/?q=*&amp;authFullName_s=Violette Hoareau" TargetMode="External"/><Relationship Id="rId40" Type="http://schemas.openxmlformats.org/officeDocument/2006/relationships/hyperlink" Target="https://hal.science/search/index/?q=*&amp;authFullName_s=Ga&#235;n Plancher" TargetMode="External"/><Relationship Id="rId41" Type="http://schemas.openxmlformats.org/officeDocument/2006/relationships/hyperlink" Target="https://hal.science/search/index/?q=*&amp;authFullName_s=Pascal Hot" TargetMode="External"/><Relationship Id="rId42" Type="http://schemas.openxmlformats.org/officeDocument/2006/relationships/hyperlink" Target="https://dx.doi.org/10.1111/nyas.13668" TargetMode="External"/><Relationship Id="rId43" Type="http://schemas.openxmlformats.org/officeDocument/2006/relationships/hyperlink" Target="https://hal.science/hal-01741895v1" TargetMode="External"/><Relationship Id="rId44" Type="http://schemas.openxmlformats.org/officeDocument/2006/relationships/hyperlink" Target="https://hal.science/search/index/?q=*&amp;authFullName_s=Aline Frey" TargetMode="External"/><Relationship Id="rId45" Type="http://schemas.openxmlformats.org/officeDocument/2006/relationships/hyperlink" Target="https://hal.science/search/index/?q=*&amp;authFullName_s=Laurent Vercueil" TargetMode="External"/><Relationship Id="rId46" Type="http://schemas.openxmlformats.org/officeDocument/2006/relationships/hyperlink" Target="https://hal.science/search/index/?q=*&amp;authFullName_s=Anne Gu&#233;rin-Dugu&#233;" TargetMode="External"/><Relationship Id="rId47" Type="http://schemas.openxmlformats.org/officeDocument/2006/relationships/hyperlink" Target="https://dx.doi.org/10.1007/s10548-018-0629-8" TargetMode="External"/><Relationship Id="rId48" Type="http://schemas.openxmlformats.org/officeDocument/2006/relationships/hyperlink" Target="https://hal.science/hal-01762802v1" TargetMode="External"/><Relationship Id="rId49" Type="http://schemas.openxmlformats.org/officeDocument/2006/relationships/hyperlink" Target="https://dx.doi.org/10.3389/fpsyg.2018.00416" TargetMode="External"/><Relationship Id="rId50" Type="http://schemas.openxmlformats.org/officeDocument/2006/relationships/hyperlink" Target="https://hal.science/hal-01569430v1" TargetMode="External"/><Relationship Id="rId51" Type="http://schemas.openxmlformats.org/officeDocument/2006/relationships/hyperlink" Target="https://hal.science/search/index/?q=*&amp;authFullName_s=Aurore Pageot" TargetMode="External"/><Relationship Id="rId52" Type="http://schemas.openxmlformats.org/officeDocument/2006/relationships/hyperlink" Target="https://dx.doi.org/10.3758/s13423-017-1282-z" TargetMode="External"/><Relationship Id="rId53" Type="http://schemas.openxmlformats.org/officeDocument/2006/relationships/hyperlink" Target="https://hal.science/hal-01273977v1" TargetMode="External"/><Relationship Id="rId54" Type="http://schemas.openxmlformats.org/officeDocument/2006/relationships/hyperlink" Target="https://dx.doi.org/10.1111/tops.12184" TargetMode="External"/><Relationship Id="rId55" Type="http://schemas.openxmlformats.org/officeDocument/2006/relationships/hyperlink" Target="https://hal.science/hal-01316510v1" TargetMode="External"/><Relationship Id="rId56" Type="http://schemas.openxmlformats.org/officeDocument/2006/relationships/hyperlink" Target="https://hal.science/search/index/?q=*&amp;authFullName_s=Alessandro Guida" TargetMode="External"/><Relationship Id="rId57" Type="http://schemas.openxmlformats.org/officeDocument/2006/relationships/hyperlink" Target="https://hal.science/search/index/?q=*&amp;authFullName_s=Thierry Ph&#233;nix" TargetMode="External"/><Relationship Id="rId58" Type="http://schemas.openxmlformats.org/officeDocument/2006/relationships/hyperlink" Target="https://dx.doi.org/10.3758/s13421-015-0572-9" TargetMode="External"/><Relationship Id="rId59" Type="http://schemas.openxmlformats.org/officeDocument/2006/relationships/hyperlink" Target="https://hal.science/hal-01273976v1" TargetMode="External"/><Relationship Id="rId60" Type="http://schemas.openxmlformats.org/officeDocument/2006/relationships/hyperlink" Target="https://hal.science/search/index/?q=*&amp;authFullName_s=Annalisa Lucidi" TargetMode="External"/><Relationship Id="rId61" Type="http://schemas.openxmlformats.org/officeDocument/2006/relationships/hyperlink" Target="https://hal.science/search/index/?q=*&amp;authFullName_s=Naomi Langerock" TargetMode="External"/><Relationship Id="rId62" Type="http://schemas.openxmlformats.org/officeDocument/2006/relationships/hyperlink" Target="https://hal.science/search/index/?q=*&amp;authFullName_s=Val&#233;rie Camos" TargetMode="External"/><Relationship Id="rId63" Type="http://schemas.openxmlformats.org/officeDocument/2006/relationships/hyperlink" Target="https://dx.doi.org/10.3758/s13421-015-0561-z" TargetMode="External"/><Relationship Id="rId64" Type="http://schemas.openxmlformats.org/officeDocument/2006/relationships/hyperlink" Target="https://hal.science/hal-01233179v1" TargetMode="External"/><Relationship Id="rId65" Type="http://schemas.openxmlformats.org/officeDocument/2006/relationships/hyperlink" Target="https://hal.science/search/index/?q=*&amp;authFullName_s=Lyuba Mancheva" TargetMode="External"/><Relationship Id="rId66" Type="http://schemas.openxmlformats.org/officeDocument/2006/relationships/hyperlink" Target="https://hal.science/search/index/?q=*&amp;authFullName_s=Erik Reichle" TargetMode="External"/><Relationship Id="rId67" Type="http://schemas.openxmlformats.org/officeDocument/2006/relationships/hyperlink" Target="https://hal.science/search/index/?q=*&amp;authFullName_s=Sylviane Valdois" TargetMode="External"/><Relationship Id="rId68" Type="http://schemas.openxmlformats.org/officeDocument/2006/relationships/hyperlink" Target="https://hal.science/search/index/?q=*&amp;authFullName_s=Jean Ecalle" TargetMode="External"/><Relationship Id="rId69" Type="http://schemas.openxmlformats.org/officeDocument/2006/relationships/hyperlink" Target="https://dx.doi.org/10.1080/20445911.2015.1024255" TargetMode="External"/><Relationship Id="rId70" Type="http://schemas.openxmlformats.org/officeDocument/2006/relationships/hyperlink" Target="https://hal.science/hal-01273986v1" TargetMode="External"/><Relationship Id="rId71" Type="http://schemas.openxmlformats.org/officeDocument/2006/relationships/hyperlink" Target="https://hal.science/search/index/?q=*&amp;authFullName_s=Myriam Chanceaux" TargetMode="External"/><Relationship Id="rId72" Type="http://schemas.openxmlformats.org/officeDocument/2006/relationships/hyperlink" Target="https://hal.science/search/index/?q=*&amp;authFullName_s=Thierry Baccino" TargetMode="External"/><Relationship Id="rId73" Type="http://schemas.openxmlformats.org/officeDocument/2006/relationships/hyperlink" Target="https://dx.doi.org/10.1007/s12559-012-9200-1" TargetMode="External"/><Relationship Id="rId74" Type="http://schemas.openxmlformats.org/officeDocument/2006/relationships/hyperlink" Target="https://hal.science/hal-01155306v1" TargetMode="External"/><Relationship Id="rId75" Type="http://schemas.openxmlformats.org/officeDocument/2006/relationships/hyperlink" Target="https://dx.doi.org/10.1007/s12559-014-9294-8" TargetMode="External"/><Relationship Id="rId76" Type="http://schemas.openxmlformats.org/officeDocument/2006/relationships/hyperlink" Target="https://hal.science/hal-00864104v1" TargetMode="External"/><Relationship Id="rId77" Type="http://schemas.openxmlformats.org/officeDocument/2006/relationships/hyperlink" Target="https://hal.science/search/index/?q=*&amp;authFullName_s=Gelu Ionescu" TargetMode="External"/><Relationship Id="rId78" Type="http://schemas.openxmlformats.org/officeDocument/2006/relationships/hyperlink" Target="https://hal.science/search/index/?q=*&amp;authFullName_s=Francisco Lopez Orozco" TargetMode="External"/><Relationship Id="rId79" Type="http://schemas.openxmlformats.org/officeDocument/2006/relationships/hyperlink" Target="https://dx.doi.org/10.3389/fnsys.2013.00039" TargetMode="External"/><Relationship Id="rId80" Type="http://schemas.openxmlformats.org/officeDocument/2006/relationships/hyperlink" Target="https://hal.science/hal-00790133v1" TargetMode="External"/><Relationship Id="rId81" Type="http://schemas.openxmlformats.org/officeDocument/2006/relationships/hyperlink" Target="https://hal.science/search/index/?q=*&amp;authFullName_s=Vivien Robinet" TargetMode="External"/><Relationship Id="rId82" Type="http://schemas.openxmlformats.org/officeDocument/2006/relationships/hyperlink" Target="https://dx.doi.org/10.4000/msh.12301" TargetMode="External"/><Relationship Id="rId83" Type="http://schemas.openxmlformats.org/officeDocument/2006/relationships/hyperlink" Target="https://hal.science/hal-00843588v1" TargetMode="External"/><Relationship Id="rId84" Type="http://schemas.openxmlformats.org/officeDocument/2006/relationships/hyperlink" Target="https://hal.science/search/index/?q=*&amp;authFullName_s=Philippe Dessus" TargetMode="External"/><Relationship Id="rId85" Type="http://schemas.openxmlformats.org/officeDocument/2006/relationships/hyperlink" Target="https://hal.science/search/index/?q=*&amp;authFullName_s=Mathieu Loiseau" TargetMode="External"/><Relationship Id="rId86" Type="http://schemas.openxmlformats.org/officeDocument/2006/relationships/hyperlink" Target="https://hal.science/search/index/?q=*&amp;authFullName_s=Sonia Mandin" TargetMode="External"/><Relationship Id="rId87" Type="http://schemas.openxmlformats.org/officeDocument/2006/relationships/hyperlink" Target="https://hal.science/search/index/?q=*&amp;authFullName_s=Emmanuelle Villiot Leclercq" TargetMode="External"/><Relationship Id="rId88" Type="http://schemas.openxmlformats.org/officeDocument/2006/relationships/hyperlink" Target="https://dx.doi.org/10.1504/IJCEELL.2011.040195" TargetMode="External"/><Relationship Id="rId89" Type="http://schemas.openxmlformats.org/officeDocument/2006/relationships/hyperlink" Target="https://hal.science/hal-00624819v1" TargetMode="External"/><Relationship Id="rId90" Type="http://schemas.openxmlformats.org/officeDocument/2006/relationships/hyperlink" Target="https://hal.science/search/index/?q=*&amp;authFullName_s=Mirta B. Gordon" TargetMode="External"/><Relationship Id="rId91" Type="http://schemas.openxmlformats.org/officeDocument/2006/relationships/hyperlink" Target="https://dx.doi.org/10.1111/j.1551-6709.2011.01188.x" TargetMode="External"/><Relationship Id="rId92" Type="http://schemas.openxmlformats.org/officeDocument/2006/relationships/hyperlink" Target="https://hal.science/hal-00655210v1" TargetMode="External"/><Relationship Id="rId93" Type="http://schemas.openxmlformats.org/officeDocument/2006/relationships/hyperlink" Target="https://hal.science/search/index/?q=*&amp;authFullName_s=Hyngsuk Ji" TargetMode="External"/><Relationship Id="rId94" Type="http://schemas.openxmlformats.org/officeDocument/2006/relationships/hyperlink" Target="https://hal.science/search/index/?q=*&amp;authFullName_s=Hyunseung Choo" TargetMode="External"/><Relationship Id="rId95" Type="http://schemas.openxmlformats.org/officeDocument/2006/relationships/hyperlink" Target="https://hal.science/search/index/?q=*&amp;authFullName_s=Sabine Ploux" TargetMode="External"/><Relationship Id="rId96" Type="http://schemas.openxmlformats.org/officeDocument/2006/relationships/hyperlink" Target="https://dx.doi.org/10.3758/BRM.40.4.926" TargetMode="External"/><Relationship Id="rId97" Type="http://schemas.openxmlformats.org/officeDocument/2006/relationships/hyperlink" Target="https://hal.science/hal-00370553v1" TargetMode="External"/><Relationship Id="rId98" Type="http://schemas.openxmlformats.org/officeDocument/2006/relationships/hyperlink" Target="https://hal.science/search/index/?q=*&amp;authFullName_s=Gilles Bisson" TargetMode="External"/><Relationship Id="rId99" Type="http://schemas.openxmlformats.org/officeDocument/2006/relationships/hyperlink" Target="https://hal.science/search/index/?q=*&amp;authFullName_s=Mirta Gordon" TargetMode="External"/><Relationship Id="rId100" Type="http://schemas.openxmlformats.org/officeDocument/2006/relationships/hyperlink" Target="https://hal.science/hal-00268755v1" TargetMode="External"/><Relationship Id="rId101" Type="http://schemas.openxmlformats.org/officeDocument/2006/relationships/hyperlink" Target="https://hal.science/search/index/?q=*&amp;authFullName_s=Guy Denhi&#232;re" TargetMode="External"/><Relationship Id="rId102" Type="http://schemas.openxmlformats.org/officeDocument/2006/relationships/hyperlink" Target="https://hal.science/search/index/?q=*&amp;authFullName_s=C&#233;drick Bellissens" TargetMode="External"/><Relationship Id="rId103" Type="http://schemas.openxmlformats.org/officeDocument/2006/relationships/hyperlink" Target="https://hal.science/search/index/?q=*&amp;authFullName_s=Sandra Jhean-Larose" TargetMode="External"/><Relationship Id="rId104" Type="http://schemas.openxmlformats.org/officeDocument/2006/relationships/hyperlink" Target="https://hal.science/hal-00268749v1" TargetMode="External"/><Relationship Id="rId105" Type="http://schemas.openxmlformats.org/officeDocument/2006/relationships/hyperlink" Target="https://telearn.hal.science/hal-00257168v1" TargetMode="External"/><Relationship Id="rId106" Type="http://schemas.openxmlformats.org/officeDocument/2006/relationships/hyperlink" Target="https://hal.science/hal-00323321v1" TargetMode="External"/><Relationship Id="rId107" Type="http://schemas.openxmlformats.org/officeDocument/2006/relationships/hyperlink" Target="https://hal.univ-grenoble-alpes.fr/hal-01222929v1" TargetMode="External"/><Relationship Id="rId108" Type="http://schemas.openxmlformats.org/officeDocument/2006/relationships/hyperlink" Target="https://hal.univ-grenoble-alpes.fr/hal-01228688v1" TargetMode="External"/><Relationship Id="rId109" Type="http://schemas.openxmlformats.org/officeDocument/2006/relationships/hyperlink" Target="https://dx.doi.org/10.2190/g649-0r9c-c021-p6x3" TargetMode="External"/><Relationship Id="rId110" Type="http://schemas.openxmlformats.org/officeDocument/2006/relationships/hyperlink" Target="https://hal.univ-grenoble-alpes.fr/hal-01243501v1" TargetMode="External"/><Relationship Id="rId111" Type="http://schemas.openxmlformats.org/officeDocument/2006/relationships/hyperlink" Target="https://dx.doi.org/10.3406/stice.1999.1637" TargetMode="External"/><Relationship Id="rId112" Type="http://schemas.openxmlformats.org/officeDocument/2006/relationships/hyperlink" Target="https://hal.science/hal-01297169v1" TargetMode="External"/><Relationship Id="rId113" Type="http://schemas.openxmlformats.org/officeDocument/2006/relationships/hyperlink" Target="https://hal.science/search/index/?q=*&amp;authFullName_s=Jacques Baill&#233;" TargetMode="External"/><Relationship Id="rId114" Type="http://schemas.openxmlformats.org/officeDocument/2006/relationships/hyperlink" Target="https://hal.science/hal-01297171v1" TargetMode="External"/><Relationship Id="rId115" Type="http://schemas.openxmlformats.org/officeDocument/2006/relationships/hyperlink" Target="https://dx.doi.org/10.3406/stice.1997.1338" TargetMode="External"/><Relationship Id="rId116" Type="http://schemas.openxmlformats.org/officeDocument/2006/relationships/hyperlink" Target="https://hal.univ-grenoble-alpes.fr/hal-01841508v1" TargetMode="External"/><Relationship Id="rId117" Type="http://schemas.openxmlformats.org/officeDocument/2006/relationships/hyperlink" Target="https://hal.science/hal-01144141v1" TargetMode="External"/><Relationship Id="rId118" Type="http://schemas.openxmlformats.org/officeDocument/2006/relationships/hyperlink" Target="https://hal.science/hal-00790210v1" TargetMode="External"/><Relationship Id="rId119" Type="http://schemas.openxmlformats.org/officeDocument/2006/relationships/hyperlink" Target="https://hal.science/hal-00624905v1" TargetMode="External"/><Relationship Id="rId120" Type="http://schemas.openxmlformats.org/officeDocument/2006/relationships/hyperlink" Target="https://hal.science/search/index/?q=*&amp;authFullName_s=L&#233;a Pasqualotti" TargetMode="External"/><Relationship Id="rId121" Type="http://schemas.openxmlformats.org/officeDocument/2006/relationships/hyperlink" Target="https://hal.science/hal-00373094v1" TargetMode="External"/><Relationship Id="rId122" Type="http://schemas.openxmlformats.org/officeDocument/2006/relationships/hyperlink" Target="https://hal.science/hal-01726832v1" TargetMode="External"/><Relationship Id="rId123" Type="http://schemas.openxmlformats.org/officeDocument/2006/relationships/hyperlink" Target="https://hal.science/search/index/?q=*&amp;authFullName_s=Harmony Marchal" TargetMode="External"/><Relationship Id="rId124" Type="http://schemas.openxmlformats.org/officeDocument/2006/relationships/hyperlink" Target="https://hal.science/search/index/?q=*&amp;authFullName_s=Maryse Bianco" TargetMode="External"/><Relationship Id="rId125" Type="http://schemas.openxmlformats.org/officeDocument/2006/relationships/hyperlink" Target="https://hal.science/hal-00373097v1" TargetMode="External"/><Relationship Id="rId126" Type="http://schemas.openxmlformats.org/officeDocument/2006/relationships/hyperlink" Target="https://hal.science/hal-00311720v1" TargetMode="External"/><Relationship Id="rId127" Type="http://schemas.openxmlformats.org/officeDocument/2006/relationships/hyperlink" Target="https://hal.science/hal-00311725v1" TargetMode="External"/><Relationship Id="rId128" Type="http://schemas.openxmlformats.org/officeDocument/2006/relationships/hyperlink" Target="https://hal.science/hal-00385237v1" TargetMode="External"/><Relationship Id="rId129" Type="http://schemas.openxmlformats.org/officeDocument/2006/relationships/hyperlink" Target="https://hal.science/hal-00385750v1" TargetMode="External"/><Relationship Id="rId130" Type="http://schemas.openxmlformats.org/officeDocument/2006/relationships/hyperlink" Target="https://hal.science/hal-00372121v1" TargetMode="External"/><Relationship Id="rId131" Type="http://schemas.openxmlformats.org/officeDocument/2006/relationships/hyperlink" Target="https://hal.science/hal-00268743v1" TargetMode="External"/><Relationship Id="rId132" Type="http://schemas.openxmlformats.org/officeDocument/2006/relationships/hyperlink" Target="https://hal.science/hal-00323325v1" TargetMode="External"/><Relationship Id="rId133" Type="http://schemas.openxmlformats.org/officeDocument/2006/relationships/hyperlink" Target="https://telearn.hal.science/hal-00005703v1" TargetMode="External"/><Relationship Id="rId134" Type="http://schemas.openxmlformats.org/officeDocument/2006/relationships/hyperlink" Target="https://hal.science/hal-00372181v1" TargetMode="External"/><Relationship Id="rId135" Type="http://schemas.openxmlformats.org/officeDocument/2006/relationships/hyperlink" Target="https://hal.science/hal-01441307v1" TargetMode="External"/><Relationship Id="rId136" Type="http://schemas.openxmlformats.org/officeDocument/2006/relationships/hyperlink" Target="https://hal.science/hal-03754756v1" TargetMode="External"/><Relationship Id="rId137" Type="http://schemas.openxmlformats.org/officeDocument/2006/relationships/hyperlink" Target="https://hal.science/hal-01538301v1" TargetMode="External"/><Relationship Id="rId138" Type="http://schemas.openxmlformats.org/officeDocument/2006/relationships/hyperlink" Target="https://dx.doi.org/10.1007/3-540-47987-2_77" TargetMode="External"/><Relationship Id="rId139" Type="http://schemas.openxmlformats.org/officeDocument/2006/relationships/hyperlink" Target="https://hal.science/hal-01547314v1" TargetMode="External"/><Relationship Id="rId140" Type="http://schemas.openxmlformats.org/officeDocument/2006/relationships/hyperlink" Target="https://hal.science/search/index/?q=*&amp;authFullName_s=Ang&#233;lique Vernier" TargetMode="External"/><Relationship Id="rId141" Type="http://schemas.openxmlformats.org/officeDocument/2006/relationships/hyperlink" Target="https://hal.science/hal-04139502v1" TargetMode="External"/><Relationship Id="rId142" Type="http://schemas.openxmlformats.org/officeDocument/2006/relationships/hyperlink" Target="https://hal.science/hal-03751670v1" TargetMode="External"/><Relationship Id="rId143" Type="http://schemas.openxmlformats.org/officeDocument/2006/relationships/hyperlink" Target="https://hal.science/hal-00282856v1" TargetMode="External"/><Relationship Id="rId144" Type="http://schemas.openxmlformats.org/officeDocument/2006/relationships/hyperlink" Target="https://hal.science/hal-00387210v1" TargetMode="External"/><Relationship Id="rId145" Type="http://schemas.openxmlformats.org/officeDocument/2006/relationships/hyperlink" Target="https://hal.science/hal-01533013v1" TargetMode="External"/><Relationship Id="rId146" Type="http://schemas.openxmlformats.org/officeDocument/2006/relationships/hyperlink" Target="https://www.dunod.com/sciences-humaines-et-sociales/comprendre-apprentissages" TargetMode="External"/><Relationship Id="rId147" Type="http://schemas.openxmlformats.org/officeDocument/2006/relationships/hyperlink" Target="https://hal.science/hal-04139587v1" TargetMode="External"/><Relationship Id="rId148" Type="http://schemas.openxmlformats.org/officeDocument/2006/relationships/hyperlink" Target="https://hal.science/search/index/?q=*&amp;authFullName_s=Emmanuel Sylvestre" TargetMode="External"/><Relationship Id="rId149" Type="http://schemas.openxmlformats.org/officeDocument/2006/relationships/hyperlink" Target="https://hal.science/search/index/?q=*&amp;authFullName_s=Ira Noveck" TargetMode="External"/><Relationship Id="rId150" Type="http://schemas.openxmlformats.org/officeDocument/2006/relationships/hyperlink" Target="https://hal.science/hal-01549068v1" TargetMode="External"/><Relationship Id="rId151" Type="http://schemas.openxmlformats.org/officeDocument/2006/relationships/hyperlink" Target="http://www.editions-harmattan.fr/index.asp?navig=catalogue&amp;amp;obj=livre&amp;amp;no=766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Lemaire</dc:title>
  <dc:description>CV</dc:description>
  <dc:subject/>
  <cp:keywords/>
  <cp:category/>
  <cp:lastModifiedBy/>
  <dcterms:created xsi:type="dcterms:W3CDTF">2026-04-11T13:38:41+02:00</dcterms:created>
  <dcterms:modified xsi:type="dcterms:W3CDTF">2026-04-11T13:38:41+02:00</dcterms:modified>
</cp:coreProperties>
</file>

<file path=docProps/custom.xml><?xml version="1.0" encoding="utf-8"?>
<Properties xmlns="http://schemas.openxmlformats.org/officeDocument/2006/custom-properties" xmlns:vt="http://schemas.openxmlformats.org/officeDocument/2006/docPropsVTypes"/>
</file>