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Livet </w:t>
      </w:r>
      <w:r>
        <w:rPr>
          <w:color w:val="641e6e"/>
        </w:rPr>
        <w:t xml:space="preserve">Doctorant en histoire contemporaine et agrégé d'histoire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Mail : </w:t>
      </w:r>
      <w:hyperlink r:id="rId7" w:history="1">
        <w:r>
          <w:rPr>
            <w:color w:val="#410a8c"/>
            <w:u w:val="single"/>
          </w:rPr>
          <w:t xml:space="preserve">benoit.livet@icloud.com</w:t>
        </w:r>
      </w:hyperlink>
    </w:p>
    <w:p>
      <w:pPr/>
      <w:r>
        <w:rPr>
          <w:b w:val="1"/>
          <w:bCs w:val="1"/>
        </w:rPr>
        <w:t xml:space="preserve">Champs de recherche :</w:t>
      </w:r>
    </w:p>
    <w:p>
      <w:pPr>
        <w:numPr>
          <w:ilvl w:val="0"/>
          <w:numId w:val="1"/>
        </w:numPr>
      </w:pPr>
      <w:r>
        <w:rPr/>
        <w:t xml:space="preserve">Conflits environnementaux</w:t>
      </w:r>
    </w:p>
    <w:p>
      <w:pPr>
        <w:numPr>
          <w:ilvl w:val="0"/>
          <w:numId w:val="1"/>
        </w:numPr>
      </w:pPr>
      <w:r>
        <w:rPr/>
        <w:t xml:space="preserve">Rapports à la nature</w:t>
      </w:r>
    </w:p>
    <w:p>
      <w:pPr>
        <w:numPr>
          <w:ilvl w:val="0"/>
          <w:numId w:val="1"/>
        </w:numPr>
      </w:pPr>
      <w:r>
        <w:rPr/>
        <w:t xml:space="preserve">Dispositifs de protection de la nature (France, XIXe-XXe siècles)</w:t>
      </w:r>
    </w:p>
    <w:p>
      <w:pPr>
        <w:numPr>
          <w:ilvl w:val="0"/>
          <w:numId w:val="1"/>
        </w:numPr>
      </w:pPr>
      <w:r>
        <w:rPr/>
        <w:t xml:space="preserve">Patrimoine et patrimonialisation</w:t>
      </w:r>
    </w:p>
    <w:p>
      <w:pPr/>
      <w:r>
        <w:rPr>
          <w:b w:val="1"/>
          <w:bCs w:val="1"/>
        </w:rPr>
        <w:t xml:space="preserve">Sujet de thèse :</w:t>
      </w:r>
    </w:p>
    <w:p>
      <w:pPr/>
      <w:r>
        <w:rPr/>
        <w:t xml:space="preserve">Les paysages de France face à la modernité. La construction d'une politique patrimoniale de protection de la nature au temps de la Troisième République</w:t>
      </w:r>
      <w:hyperlink r:id="rId8" w:history="1">
        <w:r>
          <w:rPr>
            <w:color w:val="#410a8c"/>
            <w:u w:val="single"/>
          </w:rPr>
          <w:t xml:space="preserve">https://theses.fr/s400500?domaine=theses</w:t>
        </w:r>
      </w:hyperlink>
    </w:p>
    <w:p>
      <w:pPr/>
      <w:r>
        <w:rPr/>
        <w:t xml:space="preserve">Direction de thèse :Anne-Claude Ambroise-Rendu (UVSQ - CHCSC) et Charles-François Mathis (Paris 1 - IHMC)</w:t>
      </w:r>
    </w:p>
    <w:p>
      <w:pPr/>
      <w:r>
        <w:rPr/>
        <w:t xml:space="preserve">Financement de la thèse :Contrat doctoral de la Fondation des sciences du patrimoine / En partenariat avec la Bibliothèque nationale de France (BnF), l'Association pour l'histoire de la protection de la nature et de l'environnement (AHPNE) et la Société nationale de protection de la nature (SNPN)Activités / CV</w:t>
      </w:r>
    </w:p>
    <w:p>
      <w:pPr/>
      <w:r>
        <w:rPr>
          <w:b w:val="1"/>
          <w:bCs w:val="1"/>
        </w:rPr>
        <w:t xml:space="preserve">Cursus dans l'enseignement supérieur :</w:t>
      </w:r>
    </w:p>
    <w:p>
      <w:pPr/>
      <w:r>
        <w:rPr/>
        <w:t xml:space="preserve">Depuis 2024 : Doctorant en histoire contemporaine. UVSQ Paris-Saclay.</w:t>
      </w:r>
    </w:p>
    <w:p>
      <w:pPr/>
      <w:r>
        <w:rPr/>
        <w:t xml:space="preserve">2022-2023 : Préparation à l’agrégation externe d’Histoire. Université Lyon III – Jean Moulin / Concours obtenu</w:t>
      </w:r>
    </w:p>
    <w:p>
      <w:pPr/>
      <w:r>
        <w:rPr/>
        <w:t xml:space="preserve">2019-2021 : Master d’histoire (mention TB, note au mémoire 19/20). Université Clermont Auvergne.</w:t>
      </w:r>
    </w:p>
    <w:p>
      <w:pPr/>
      <w:r>
        <w:rPr>
          <w:b w:val="1"/>
          <w:bCs w:val="1"/>
        </w:rPr>
        <w:t xml:space="preserve">Activités dans le domaine de l'enseignement :</w:t>
      </w:r>
    </w:p>
    <w:p>
      <w:pPr/>
      <w:r>
        <w:rPr/>
        <w:t xml:space="preserve">2025-2026, Chargé de CM et de TD, &amp;quot;Histoire environnementale de la France&amp;quot;, L3 Histoire, Paris 1 Panthéon-Sorbonne2024-2026 : Chargé de CM « Histoire politique de la France contemporaine », L1 Science politique/ Droit, UVSQ Paris-Saclay.2023-2024 : Professeur agrégé d’histoire. Affecté au Lycée Albert Camus de Firminy. Titularisation dans le corps des professeurs agrégés d’histoire.</w:t>
      </w:r>
    </w:p>
    <w:p>
      <w:pPr/>
      <w:r>
        <w:rPr>
          <w:b w:val="1"/>
          <w:bCs w:val="1"/>
        </w:rPr>
        <w:t xml:space="preserve">Participation à des rencontres scientifiques :</w:t>
      </w:r>
    </w:p>
    <w:p>
      <w:pPr>
        <w:numPr>
          <w:ilvl w:val="0"/>
          <w:numId w:val="2"/>
        </w:numPr>
      </w:pPr>
      <w:r>
        <w:rPr/>
        <w:t xml:space="preserve">« Sur les traces des commissions départementales de la loi de 1906 : acteurs et réseaux au temps de l’élaboration de la politique de patrimonialisation de la nature en France »,Atelier doctoral d’histoire environnementale, Universités Lyon II et Paris I, Lyon, décembre 2025.</w:t>
      </w:r>
    </w:p>
    <w:p>
      <w:pPr>
        <w:numPr>
          <w:ilvl w:val="0"/>
          <w:numId w:val="2"/>
        </w:numPr>
      </w:pPr>
      <w:r>
        <w:rPr/>
        <w:t xml:space="preserve">« L’estran carriers bretons à l’épreuve de la montée du désir de rivage »,Colloque Écrire l’histoire de la protection des littoraux français, Centre international de la mer de Rochefort, décembre 2025.</w:t>
      </w:r>
    </w:p>
    <w:p>
      <w:pPr>
        <w:numPr>
          <w:ilvl w:val="0"/>
          <w:numId w:val="2"/>
        </w:numPr>
      </w:pPr>
      <w:r>
        <w:rPr/>
        <w:t xml:space="preserve">« La politique française de patrimonialisation de la nature et la question du vivant : de la déconsidération à la lente intégration durant la première moitié du XXe siècle&amp;quot;,Séminaire Patrimoines et patrimonialisation. Les inventions d'un capital historique, Centre d'histoire culturelle des sociétés contemporaines, Guyancourt, avril 2025</w:t>
      </w:r>
    </w:p>
    <w:p>
      <w:pPr>
        <w:numPr>
          <w:ilvl w:val="0"/>
          <w:numId w:val="2"/>
        </w:numPr>
      </w:pPr>
      <w:r>
        <w:rPr/>
        <w:t xml:space="preserve">« S’associer pour contester : des associations en lutte pour la reconnaissance d’un patrimoine naturel (France, fin XIXe siècle – début XXe siècle) »,Semaine intensive de la Graduate School HSP, de l’Université Paris-Saclay, Évry, janvier 2025</w:t>
      </w:r>
    </w:p>
    <w:p>
      <w:pPr/>
      <w:r>
        <w:rPr>
          <w:b w:val="1"/>
          <w:bCs w:val="1"/>
        </w:rPr>
        <w:t xml:space="preserve">Organisation de rencontres scientifiques :</w:t>
      </w:r>
    </w:p>
    <w:p>
      <w:pPr>
        <w:numPr>
          <w:ilvl w:val="0"/>
          <w:numId w:val="3"/>
        </w:numPr>
      </w:pPr>
      <w:r>
        <w:rPr/>
        <w:t xml:space="preserve">À venir : co-organisateur de la journée d'étude &amp;quot;La nature imaginée : manières de voir, façons d'agir&amp;quot;, UVSQ Paris-Saclay, Guyancourt, Juin 2026</w:t>
      </w:r>
    </w:p>
    <w:p>
      <w:pPr/>
      <w:r>
        <w:rPr>
          <w:b w:val="1"/>
          <w:bCs w:val="1"/>
        </w:rPr>
        <w:t xml:space="preserve">Publications, travaux scientifiques :</w:t>
      </w:r>
    </w:p>
    <w:p>
      <w:pPr/>
      <w:r>
        <w:rPr/>
        <w:t xml:space="preserve">« Les Parcs nationaux américains ont-ils conservé une nature sauvage ? », Encyclopédie pour une histoire nouvelle de l'Europe, 2025</w:t>
      </w:r>
    </w:p>
    <w:p>
      <w:pPr/>
      <w:r>
        <w:rPr/>
        <w:t xml:space="preserve">« Les arbres de la liberté : une histoire entre nature, culture et politique », L'Histoire à la BnF, 2025</w:t>
      </w:r>
    </w:p>
    <w:p>
      <w:pPr/>
      <w:r>
        <w:rPr/>
        <w:t xml:space="preserve">Travail consultable en ligne : Aléas climatiques, catastrophes naturelles et sociétés dans le Puy-de-Dôme (1783-1876), Mémoire : Histoire, Université Clermont Auvergne, 2021. Travail réalisé sous la direction de Jean-Philippe Luis puis de Patrick Fournier.</w:t>
      </w:r>
      <w:hyperlink r:id="rId9" w:history="1">
        <w:r>
          <w:rPr>
            <w:color w:val="#410a8c"/>
            <w:u w:val="single"/>
          </w:rPr>
          <w:t xml:space="preserve">https://dumas.ccsd.cnrs.fr/dumas-0335003</w:t>
        </w:r>
      </w:hyperlink>
    </w:p>
    <w:p>
      <w:pPr/>
      <w:r>
        <w:rPr>
          <w:b w:val="1"/>
          <w:bCs w:val="1"/>
        </w:rPr>
        <w:t xml:space="preserve">Responsabilités collectives :</w:t>
      </w:r>
    </w:p>
    <w:p>
      <w:pPr/>
      <w:r>
        <w:rPr/>
        <w:t xml:space="preserve">2025-2026 : Représentant des doctorants et doctorantes du CHCSC</w:t>
      </w:r>
    </w:p>
    <w:p>
      <w:pPr/>
      <w:r>
        <w:rPr>
          <w:b w:val="1"/>
          <w:bCs w:val="1"/>
        </w:rPr>
        <w:t xml:space="preserve">Associations universitaires :</w:t>
      </w:r>
    </w:p>
    <w:p>
      <w:pPr/>
      <w:r>
        <w:rPr/>
        <w:t xml:space="preserve">Adhérent au Réseau Universitaire des Chercheurs en Histoire Environnementale (RUCHE)Adhérent à l'Association pour l'histoire de la protection de la nature et de l'environnement (AHPNE)Adhérent à l'Association Historiennes et Historiens du contemporain (H2C)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L’estran carriers bretons à l’épreuve de la montée du désir de rivage</w:t>
              </w:r>
            </w:hyperlink>
          </w:p>
          <w:p>
            <w:pPr/>
            <w:hyperlink r:id="rId11" w:history="1">
              <w:r>
                <w:rPr>
                  <w:color w:val="#410a8c"/>
                  <w:u w:val="single"/>
                </w:rPr>
                <w:t xml:space="preserve">Benoît Livet</w:t>
              </w:r>
            </w:hyperlink>
          </w:p>
          <w:p>
            <w:pPr/>
            <w:r>
              <w:rPr>
                <w:i w:val="1"/>
                <w:iCs w:val="1"/>
              </w:rPr>
              <w:t xml:space="preserve">Colloque : Écrire l’histoire de la protection des littoraux français</w:t>
            </w:r>
            <w:r>
              <w:rPr/>
              <w:t xml:space="preserve">, Comité d'Histoire de l'Environnement et du Développement Durable, Dec 2025, Rochefort, France</w:t>
            </w:r>
          </w:p>
          <w:p>
            <w:pPr/>
            <w:r>
              <w:rPr/>
              <w:t xml:space="preserve">Communication dans un congrès</w:t>
            </w:r>
          </w:p>
          <w:p>
            <w:pPr/>
            <w:hyperlink r:id="rId10" w:history="1">
              <w:r>
                <w:rPr>
                  <w:color w:val="#410a8c"/>
                  <w:u w:val="single"/>
                </w:rPr>
                <w:t xml:space="preserve">hal-05499089v1</w:t>
              </w:r>
            </w:hyperlink>
          </w:p>
        </w:tc>
      </w:tr>
      <w:tr>
        <w:trPr/>
        <w:tc>
          <w:tcPr>
            <w:noWrap/>
          </w:tcPr>
          <w:p>
            <w:pPr>
              <w:spacing w:after="200"/>
            </w:pPr>
            <w:hyperlink r:id="rId12" w:history="1">
              <w:r>
                <w:rPr>
                  <w:color w:val="1e198e"/>
                  <w:b w:val="1"/>
                  <w:bCs w:val="1"/>
                  <w:u w:val="single"/>
                </w:rPr>
                <w:t xml:space="preserve">La politique française de patrimonialisation de la nature et la question du vivant : de la déconsidération à la lente intégration durant la première moitié du XXe siècle</w:t>
              </w:r>
            </w:hyperlink>
          </w:p>
          <w:p>
            <w:pPr/>
            <w:hyperlink r:id="rId11" w:history="1">
              <w:r>
                <w:rPr>
                  <w:color w:val="#410a8c"/>
                  <w:u w:val="single"/>
                </w:rPr>
                <w:t xml:space="preserve">Benoît Livet</w:t>
              </w:r>
            </w:hyperlink>
          </w:p>
          <w:p>
            <w:pPr/>
            <w:r>
              <w:rPr>
                <w:i w:val="1"/>
                <w:iCs w:val="1"/>
              </w:rPr>
              <w:t xml:space="preserve">Séminaire Patrimoines et patrimonialisation. Les inventions d'un capital historique</w:t>
            </w:r>
            <w:r>
              <w:rPr/>
              <w:t xml:space="preserve">, Anne-Claude Ambroise-Rendu et Gilles Malandain (Centre d'histoire culturelle des sociétés contemporaines), Apr 2025, Guyancourt, France</w:t>
            </w:r>
          </w:p>
          <w:p>
            <w:pPr/>
            <w:r>
              <w:rPr/>
              <w:t xml:space="preserve">Communication dans un congrès</w:t>
            </w:r>
          </w:p>
          <w:p>
            <w:pPr/>
            <w:hyperlink r:id="rId12" w:history="1">
              <w:r>
                <w:rPr>
                  <w:color w:val="#410a8c"/>
                  <w:u w:val="single"/>
                </w:rPr>
                <w:t xml:space="preserve">hal-05499088v1</w:t>
              </w:r>
            </w:hyperlink>
          </w:p>
        </w:tc>
      </w:tr>
      <w:tr>
        <w:trPr/>
        <w:tc>
          <w:tcPr>
            <w:noWrap/>
          </w:tcPr>
          <w:p>
            <w:pPr>
              <w:spacing w:after="200"/>
            </w:pPr>
            <w:hyperlink r:id="rId13" w:history="1">
              <w:r>
                <w:rPr>
                  <w:color w:val="1e198e"/>
                  <w:b w:val="1"/>
                  <w:bCs w:val="1"/>
                  <w:u w:val="single"/>
                </w:rPr>
                <w:t xml:space="preserve">Sur les traces des commissions départementales de la loi de 1906 : acteurs et réseaux au temps de l’élaboration de la politique de patrimonialisation de la nature en France »</w:t>
              </w:r>
            </w:hyperlink>
          </w:p>
          <w:p>
            <w:pPr/>
            <w:hyperlink r:id="rId11" w:history="1">
              <w:r>
                <w:rPr>
                  <w:color w:val="#410a8c"/>
                  <w:u w:val="single"/>
                </w:rPr>
                <w:t xml:space="preserve">Benoît Livet</w:t>
              </w:r>
            </w:hyperlink>
          </w:p>
          <w:p>
            <w:pPr/>
            <w:r>
              <w:rPr>
                <w:i w:val="1"/>
                <w:iCs w:val="1"/>
              </w:rPr>
              <w:t xml:space="preserve">Atelier doctoral d'histoire environnementale</w:t>
            </w:r>
            <w:r>
              <w:rPr/>
              <w:t xml:space="preserve">, Charles-François Mathis (Université Paris 1) et Stéphane Frioux (Université Lyon II), Dec 2025, Lyon, France</w:t>
            </w:r>
          </w:p>
          <w:p>
            <w:pPr/>
            <w:r>
              <w:rPr/>
              <w:t xml:space="preserve">Communication dans un congrès</w:t>
            </w:r>
          </w:p>
          <w:p>
            <w:pPr/>
            <w:hyperlink r:id="rId13" w:history="1">
              <w:r>
                <w:rPr>
                  <w:color w:val="#410a8c"/>
                  <w:u w:val="single"/>
                </w:rPr>
                <w:t xml:space="preserve">hal-05499091v1</w:t>
              </w:r>
            </w:hyperlink>
          </w:p>
        </w:tc>
      </w:tr>
      <w:tr>
        <w:trPr/>
        <w:tc>
          <w:tcPr>
            <w:noWrap/>
          </w:tcPr>
          <w:p>
            <w:pPr>
              <w:spacing w:after="200"/>
            </w:pPr>
            <w:hyperlink r:id="rId14" w:history="1">
              <w:r>
                <w:rPr>
                  <w:color w:val="1e198e"/>
                  <w:b w:val="1"/>
                  <w:bCs w:val="1"/>
                  <w:u w:val="single"/>
                </w:rPr>
                <w:t xml:space="preserve">S’associer pour contester : des associations en lutte pour la reconnaissance d’un patrimoine naturel (France, fin XIXe siècle – début XXe siècle)</w:t>
              </w:r>
            </w:hyperlink>
          </w:p>
          <w:p>
            <w:pPr/>
            <w:hyperlink r:id="rId11" w:history="1">
              <w:r>
                <w:rPr>
                  <w:color w:val="#410a8c"/>
                  <w:u w:val="single"/>
                </w:rPr>
                <w:t xml:space="preserve">Benoît Livet</w:t>
              </w:r>
            </w:hyperlink>
          </w:p>
          <w:p>
            <w:pPr/>
            <w:r>
              <w:rPr>
                <w:i w:val="1"/>
                <w:iCs w:val="1"/>
              </w:rPr>
              <w:t xml:space="preserve">Semaine intensive de la Graduate School Huamanités - Sciences du patrimoine</w:t>
            </w:r>
            <w:r>
              <w:rPr/>
              <w:t xml:space="preserve">, Graduate School HSP - Université Paris-Saclay, Jan 2025, Evry, France</w:t>
            </w:r>
          </w:p>
          <w:p>
            <w:pPr/>
            <w:r>
              <w:rPr/>
              <w:t xml:space="preserve">Communication dans un congrès</w:t>
            </w:r>
          </w:p>
          <w:p>
            <w:pPr/>
            <w:hyperlink r:id="rId14" w:history="1">
              <w:r>
                <w:rPr>
                  <w:color w:val="#410a8c"/>
                  <w:u w:val="single"/>
                </w:rPr>
                <w:t xml:space="preserve">hal-05499083v1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arbres de la liberté : une histoire entre nature, culture et politique. L'Histoire à la BnF</w:t>
              </w:r>
            </w:hyperlink>
          </w:p>
          <w:p>
            <w:pPr/>
            <w:hyperlink r:id="rId11" w:history="1">
              <w:r>
                <w:rPr>
                  <w:color w:val="#410a8c"/>
                  <w:u w:val="single"/>
                </w:rPr>
                <w:t xml:space="preserve">Benoît Livet</w:t>
              </w:r>
            </w:hyperlink>
          </w:p>
          <w:p>
            <w:pPr/>
            <w:r>
              <w:rPr/>
              <w:t xml:space="preserve">2025</w:t>
            </w:r>
          </w:p>
          <w:p>
            <w:pPr/>
            <w:r>
              <w:rPr/>
              <w:t xml:space="preserve">Article de blog scientifique</w:t>
            </w:r>
          </w:p>
          <w:p>
            <w:pPr/>
            <w:hyperlink r:id="rId15" w:history="1">
              <w:r>
                <w:rPr>
                  <w:color w:val="#410a8c"/>
                  <w:u w:val="single"/>
                </w:rPr>
                <w:t xml:space="preserve">hal-05499249v1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Parcs nationaux américains ont-ils conservé une nature sauvage ?</w:t>
              </w:r>
            </w:hyperlink>
          </w:p>
          <w:p>
            <w:pPr/>
            <w:hyperlink r:id="rId11" w:history="1">
              <w:r>
                <w:rPr>
                  <w:color w:val="#410a8c"/>
                  <w:u w:val="single"/>
                </w:rPr>
                <w:t xml:space="preserve">Benoît Livet</w:t>
              </w:r>
            </w:hyperlink>
          </w:p>
          <w:p>
            <w:pPr/>
            <w:r>
              <w:rPr>
                <w:i w:val="1"/>
                <w:iCs w:val="1"/>
              </w:rPr>
              <w:t xml:space="preserve">Encyclopédie pour une histoire nouvelle de l'Europe [en ligne]</w:t>
            </w:r>
            <w:r>
              <w:rPr/>
              <w:t xml:space="preserve">, 2025</w:t>
            </w:r>
          </w:p>
          <w:p>
            <w:pPr/>
            <w:r>
              <w:rPr/>
              <w:t xml:space="preserve">Notice d’encyclopédie ou de dictionnaire</w:t>
            </w:r>
          </w:p>
          <w:p>
            <w:pPr/>
            <w:hyperlink r:id="rId16" w:history="1">
              <w:r>
                <w:rPr>
                  <w:color w:val="#410a8c"/>
                  <w:u w:val="single"/>
                </w:rPr>
                <w:t xml:space="preserve">hal-05499246v1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Aléas climatiques, catastrophes naturelles et sociétés dans le Puy-de-Dôme (1783 - 1876)</w:t>
              </w:r>
            </w:hyperlink>
          </w:p>
          <w:p>
            <w:pPr/>
            <w:hyperlink r:id="rId11" w:history="1">
              <w:r>
                <w:rPr>
                  <w:color w:val="#410a8c"/>
                  <w:u w:val="single"/>
                </w:rPr>
                <w:t xml:space="preserve">Benoît Livet</w:t>
              </w:r>
            </w:hyperlink>
          </w:p>
          <w:p>
            <w:pPr/>
            <w:r>
              <w:rPr/>
              <w:t xml:space="preserve">Histoire. 2021</w:t>
            </w:r>
          </w:p>
          <w:p>
            <w:pPr/>
            <w:r>
              <w:rPr/>
              <w:t xml:space="preserve">Mémoire d'étudiant</w:t>
            </w:r>
          </w:p>
          <w:p>
            <w:pPr/>
            <w:hyperlink r:id="rId17" w:history="1">
              <w:r>
                <w:rPr>
                  <w:color w:val="#410a8c"/>
                  <w:u w:val="single"/>
                </w:rPr>
                <w:t xml:space="preserve">dumas-03350031v1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D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D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2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enoit.livet@icloud.com" TargetMode="External"/><Relationship Id="rId8" Type="http://schemas.openxmlformats.org/officeDocument/2006/relationships/hyperlink" Target="https://theses.fr/s400500?domaine=theses" TargetMode="External"/><Relationship Id="rId9" Type="http://schemas.openxmlformats.org/officeDocument/2006/relationships/hyperlink" Target="https://dumas.ccsd.cnrs.fr/dumas-0335003" TargetMode="External"/><Relationship Id="rId10" Type="http://schemas.openxmlformats.org/officeDocument/2006/relationships/hyperlink" Target="https://hal.science/hal-05499089v1" TargetMode="External"/><Relationship Id="rId11" Type="http://schemas.openxmlformats.org/officeDocument/2006/relationships/hyperlink" Target="https://hal.science/search/index/?q=*&amp;authFullName_s=Beno&#238;t Livet" TargetMode="External"/><Relationship Id="rId12" Type="http://schemas.openxmlformats.org/officeDocument/2006/relationships/hyperlink" Target="https://hal.science/hal-05499088v1" TargetMode="External"/><Relationship Id="rId13" Type="http://schemas.openxmlformats.org/officeDocument/2006/relationships/hyperlink" Target="https://hal.science/hal-05499091v1" TargetMode="External"/><Relationship Id="rId14" Type="http://schemas.openxmlformats.org/officeDocument/2006/relationships/hyperlink" Target="https://hal.science/hal-05499083v1" TargetMode="External"/><Relationship Id="rId15" Type="http://schemas.openxmlformats.org/officeDocument/2006/relationships/hyperlink" Target="https://hal.science/hal-05499249v1" TargetMode="External"/><Relationship Id="rId16" Type="http://schemas.openxmlformats.org/officeDocument/2006/relationships/hyperlink" Target="https://hal.science/hal-05499246v1" TargetMode="External"/><Relationship Id="rId17" Type="http://schemas.openxmlformats.org/officeDocument/2006/relationships/hyperlink" Target="https://dumas.ccsd.cnrs.fr/dumas-03350031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Livet</dc:title>
  <dc:description>CV</dc:description>
  <dc:subject/>
  <cp:keywords/>
  <cp:category/>
  <cp:lastModifiedBy/>
  <dcterms:created xsi:type="dcterms:W3CDTF">2026-04-15T14:54:40+02:00</dcterms:created>
  <dcterms:modified xsi:type="dcterms:W3CDTF">2026-04-15T14:54:40+02:00</dcterms:modified>
</cp:coreProperties>
</file>

<file path=docProps/custom.xml><?xml version="1.0" encoding="utf-8"?>
<Properties xmlns="http://schemas.openxmlformats.org/officeDocument/2006/custom-properties" xmlns:vt="http://schemas.openxmlformats.org/officeDocument/2006/docPropsVTypes"/>
</file>