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Martinet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variables pour enrichir le cadre d’analyse des dispositifs hybrides de formation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Varia, 50, pp.[En ligne].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⟨10.4000/145dq⟩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: anatomie d'un concept polysémique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Dispositifs hybrides pour l'apprentissage et l’enseignement, 30 (2), pp.110-145.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⟨10.23709/sticef.30.2.5⟩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hybridation repensée : définition, modèle,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sur les Environnements Informatiques pour l'Apprentissage Humain</w:t>
            </w:r>
            <w:r>
              <w:rPr/>
              <w:t xml:space="preserve">, Université de Lille, Jun 2025, Villeneuse d'Ascq, France. pp.256-273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d'accompagnement pour l'hybridation de situations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conception de dispositifs pédagogiques dans des contextes mêlant présence et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Martinet</w:t>
              </w:r>
            </w:hyperlink>
          </w:p>
          <w:p>
            <w:pPr/>
            <w:r>
              <w:rPr/>
              <w:t xml:space="preserve">Sciences de l'information et de la communication. Université de Lorraine,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2024LORR0049⟩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tel-04648581v1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672v1" TargetMode="External"/><Relationship Id="rId8" Type="http://schemas.openxmlformats.org/officeDocument/2006/relationships/hyperlink" Target="https://hal.science/search/index/?q=*&amp;authFullName_s=Beno&#238;t Martinet" TargetMode="External"/><Relationship Id="rId9" Type="http://schemas.openxmlformats.org/officeDocument/2006/relationships/hyperlink" Target="https://dx.doi.org/10.4000/145dq" TargetMode="External"/><Relationship Id="rId10" Type="http://schemas.openxmlformats.org/officeDocument/2006/relationships/hyperlink" Target="https://shs.hal.science/halshs-04632820v1" TargetMode="External"/><Relationship Id="rId11" Type="http://schemas.openxmlformats.org/officeDocument/2006/relationships/hyperlink" Target="https://hal.science/search/index/?q=*&amp;authFullName_s=Benoit Martinet" TargetMode="External"/><Relationship Id="rId12" Type="http://schemas.openxmlformats.org/officeDocument/2006/relationships/hyperlink" Target="https://hal.science/search/index/?q=*&amp;authFullName_s=Mathieu Vermeulen" TargetMode="External"/><Relationship Id="rId13" Type="http://schemas.openxmlformats.org/officeDocument/2006/relationships/hyperlink" Target="https://hal.science/search/index/?q=*&amp;authFullName_s=Nadine Mandran" TargetMode="External"/><Relationship Id="rId14" Type="http://schemas.openxmlformats.org/officeDocument/2006/relationships/hyperlink" Target="https://hal.science/search/index/?q=*&amp;authFullName_s=Jean Heutte" TargetMode="External"/><Relationship Id="rId15" Type="http://schemas.openxmlformats.org/officeDocument/2006/relationships/hyperlink" Target="https://hal.science/search/index/?q=*&amp;authFullName_s=Nour El Mawas" TargetMode="External"/><Relationship Id="rId16" Type="http://schemas.openxmlformats.org/officeDocument/2006/relationships/hyperlink" Target="https://dx.doi.org/10.23709/sticef.30.2.5" TargetMode="External"/><Relationship Id="rId17" Type="http://schemas.openxmlformats.org/officeDocument/2006/relationships/hyperlink" Target="https://hal.science/hal-05216463v1" TargetMode="External"/><Relationship Id="rId18" Type="http://schemas.openxmlformats.org/officeDocument/2006/relationships/hyperlink" Target="https://hal.science/search/index/?q=*&amp;authFullName_s=Alexis Lebis" TargetMode="External"/><Relationship Id="rId19" Type="http://schemas.openxmlformats.org/officeDocument/2006/relationships/hyperlink" Target="https://hal.science/hal-03583964v1" TargetMode="External"/><Relationship Id="rId20" Type="http://schemas.openxmlformats.org/officeDocument/2006/relationships/hyperlink" Target="https://theses.hal.science/tel-04648581v1" TargetMode="External"/><Relationship Id="rId21" Type="http://schemas.openxmlformats.org/officeDocument/2006/relationships/hyperlink" Target="https://www.theses.fr/2024LORR004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Martinet</dc:title>
  <dc:description>CV</dc:description>
  <dc:subject/>
  <cp:keywords/>
  <cp:category/>
  <cp:lastModifiedBy/>
  <dcterms:created xsi:type="dcterms:W3CDTF">2026-04-03T17:54:32+02:00</dcterms:created>
  <dcterms:modified xsi:type="dcterms:W3CDTF">2026-04-03T17:54:32+02:00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