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savait quoi ? Le gouvernement du risque radiologique à la veille du premier essai nucléaire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Comminsoli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2026, 58,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⟨10.4000/163k2⟩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L’administration de la mort violente dans l’empire colonial français et ses zones d’influence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2025, N° 424-425 (3-4), pp.9-14.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⟨10.3917/om.424.0009⟩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française face au choléra en Méditerranée (1831-1856)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26, pp.207-213.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⟨10.70551/LUIC8298⟩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meurtris des combattants du XIXe siècle, approches croisées histoire-anthropologie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Bruyère-Ostells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2017, 15 (1), pp.243-248.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⟨10.3917/corp1.015.0243⟩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de militaires français morts hors du combat dans la Guerre de Crimée (1854-1856)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2017, 15 (1), pp.293-304.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⟨10.3917/corp1.015.0293⟩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d’Alexandrie, pivot stratégique de la campagne d’Egypte (1798-1801)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Walter Bruyere-Ostells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2016, 282,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Choléra, quarantaines et forces navales françaises en Algérie (1834-1837)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CHOC DE CIRCULATIONS » LA MARINE FRANÇAISE FACE AU CHOLÉRA EN MÉDITERRANÉE (1831-1856) MÉDECINE NAVALE, GÉOSTRATÉGIE ET IMPÉRIALISME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/>
              <w:t xml:space="preserve">Histoire. Aix Marseille Université, 2017.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tel-01722659v1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848v1" TargetMode="External"/><Relationship Id="rId8" Type="http://schemas.openxmlformats.org/officeDocument/2006/relationships/hyperlink" Target="https://hal.science/search/index/?q=*&amp;authFullName_s=Renaud Meltz" TargetMode="External"/><Relationship Id="rId9" Type="http://schemas.openxmlformats.org/officeDocument/2006/relationships/hyperlink" Target="https://hal.science/search/index/?q=*&amp;authFullName_s=Manatea Taiarui" TargetMode="External"/><Relationship Id="rId10" Type="http://schemas.openxmlformats.org/officeDocument/2006/relationships/hyperlink" Target="https://hal.science/search/index/?q=*&amp;authFullName_s=Quentin Comminsoli" TargetMode="External"/><Relationship Id="rId11" Type="http://schemas.openxmlformats.org/officeDocument/2006/relationships/hyperlink" Target="https://hal.science/search/index/?q=*&amp;authFullName_s=Beno&#238;t Pouget" TargetMode="External"/><Relationship Id="rId12" Type="http://schemas.openxmlformats.org/officeDocument/2006/relationships/hyperlink" Target="https://dx.doi.org/10.4000/163k2" TargetMode="External"/><Relationship Id="rId13" Type="http://schemas.openxmlformats.org/officeDocument/2006/relationships/hyperlink" Target="https://hal.science/hal-05108047v1" TargetMode="External"/><Relationship Id="rId14" Type="http://schemas.openxmlformats.org/officeDocument/2006/relationships/hyperlink" Target="https://hal.science/search/index/?q=*&amp;authFullName_s=Soraya Laribi" TargetMode="External"/><Relationship Id="rId15" Type="http://schemas.openxmlformats.org/officeDocument/2006/relationships/hyperlink" Target="https://dx.doi.org/10.3917/om.424.0009" TargetMode="External"/><Relationship Id="rId16" Type="http://schemas.openxmlformats.org/officeDocument/2006/relationships/hyperlink" Target="https://hal.sorbonne-universite.fr/hal-05051351v1" TargetMode="External"/><Relationship Id="rId17" Type="http://schemas.openxmlformats.org/officeDocument/2006/relationships/hyperlink" Target="https://dx.doi.org/10.70551/LUIC8298" TargetMode="External"/><Relationship Id="rId18" Type="http://schemas.openxmlformats.org/officeDocument/2006/relationships/hyperlink" Target="https://hal.science/hal-01728364v1" TargetMode="External"/><Relationship Id="rId19" Type="http://schemas.openxmlformats.org/officeDocument/2006/relationships/hyperlink" Target="https://hal.science/search/index/?q=*&amp;authFullName_s=Walter Bruy&#232;re-Ostells" TargetMode="External"/><Relationship Id="rId20" Type="http://schemas.openxmlformats.org/officeDocument/2006/relationships/hyperlink" Target="https://hal.science/search/index/?q=*&amp;authFullName_s=Michel Signoli" TargetMode="External"/><Relationship Id="rId21" Type="http://schemas.openxmlformats.org/officeDocument/2006/relationships/hyperlink" Target="https://dx.doi.org/10.3917/corp1.015.0243" TargetMode="External"/><Relationship Id="rId22" Type="http://schemas.openxmlformats.org/officeDocument/2006/relationships/hyperlink" Target="https://hal.science/hal-01728360v1" TargetMode="External"/><Relationship Id="rId23" Type="http://schemas.openxmlformats.org/officeDocument/2006/relationships/hyperlink" Target="https://dx.doi.org/10.3917/corp1.015.0293" TargetMode="External"/><Relationship Id="rId24" Type="http://schemas.openxmlformats.org/officeDocument/2006/relationships/hyperlink" Target="https://shs.hal.science/halshs-01353299v1" TargetMode="External"/><Relationship Id="rId25" Type="http://schemas.openxmlformats.org/officeDocument/2006/relationships/hyperlink" Target="https://hal.science/search/index/?q=*&amp;authFullName_s=Walter Bruyere-Ostells" TargetMode="External"/><Relationship Id="rId26" Type="http://schemas.openxmlformats.org/officeDocument/2006/relationships/hyperlink" Target="https://hal.science/hal-01728358v1" TargetMode="External"/><Relationship Id="rId27" Type="http://schemas.openxmlformats.org/officeDocument/2006/relationships/hyperlink" Target="https://hal.science/tel-0172265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pouget</dc:title>
  <dc:description>CV</dc:description>
  <dc:subject/>
  <cp:keywords/>
  <cp:category/>
  <cp:lastModifiedBy/>
  <dcterms:created xsi:type="dcterms:W3CDTF">2026-05-25T02:26:18+02:00</dcterms:created>
  <dcterms:modified xsi:type="dcterms:W3CDTF">2026-05-25T02:26:18+02:00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