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SIBILLE </w:t>
      </w:r>
      <w:r>
        <w:rPr>
          <w:color w:val="641e6e"/>
        </w:rPr>
        <w:t xml:space="preserve">Maître de conférences, Faculté de Philosophie, Institut Catholique de Paris.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benoit-sibille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0009-0009-7603-1974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et docteur en Philosophie.Baccalauréat canonique de Théologie.</w:t>
      </w:r>
    </w:p>
    <w:p>
      <w:pPr/>
      <w:r>
        <w:rPr/>
        <w:t xml:space="preserve">Qualification : Section CNU 17</w:t>
      </w:r>
    </w:p>
    <w:p>
      <w:pPr/>
      <w:r>
        <w:rPr>
          <w:b w:val="1"/>
          <w:bCs w:val="1"/>
        </w:rPr>
        <w:t xml:space="preserve">Domaines de recherche :</w:t>
      </w:r>
      <w:r>
        <w:rPr/>
        <w:t xml:space="preserve">PhénoménologiePhilosophie sociale et politiquePhilosophie de l'écologie et techno-critiqueThéologie politique</w:t>
      </w:r>
    </w:p>
    <w:p>
      <w:pPr/>
      <w:r>
        <w:rPr>
          <w:b w:val="1"/>
          <w:bCs w:val="1"/>
        </w:rPr>
        <w:t xml:space="preserve">Thèse :</w:t>
      </w:r>
      <w:r>
        <w:rPr>
          <w:i w:val="1"/>
          <w:iCs w:val="1"/>
        </w:rPr>
        <w:t xml:space="preserve">Praxis et communisme. Recherches phénoménologiques à partir de Marx et Husserl.</w:t>
      </w:r>
      <w:r>
        <w:rPr/>
        <w:t xml:space="preserve">Sous la direction de Laurent Perreau (UFC) et de Jérôme de Gramont (ICP).Soutenue en septembre 2023.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et communisme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Compagnons d'humanité</w:t>
              </w:r>
            </w:hyperlink>
            <w:r>
              <w:rPr/>
              <w:t xml:space="preserve">, 2025, Bibliothèque des Liens, 978-2-493296-37-5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du pain et du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 Solem</w:t>
              </w:r>
            </w:hyperlink>
            <w:r>
              <w:rPr/>
              <w:t xml:space="preserve">, 2025, 9782372981408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parmi les simples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 Solem</w:t>
              </w:r>
            </w:hyperlink>
            <w:r>
              <w:rPr/>
              <w:t xml:space="preserve">, 2023, 9782372981347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L’ontologie cybernétique du tournant ontologique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2025,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Defensa del pan y del vino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Conspiratio</w:t>
            </w:r>
            <w:r>
              <w:rPr/>
              <w:t xml:space="preserve">, 2025,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naturaliste et travail abstrait : Relire Marx après Descola et inversement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2024, 80 (1-2), pp.401-418.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⟨10.17990/RPF/2024_80_1_0000⟩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l’héritage et la poésie de l’avenir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2022, De quoi l'héritage est-il le nom ?, 21, http://tristan.u-bourgogne.fr/CGC/publications/Transversales/Heritage_Nom/B_Sibille.html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du travail ou libération dans le travail ? L’usage marxien d’Aristote comme clef d’interprétation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Philosophique. Hors-série</w:t>
            </w:r>
            <w:r>
              <w:rPr/>
              <w:t xml:space="preserve">, 2022, L'Œuvre,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L’anarchie de l’amour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2022, Le Cantique de l'amour, 279, pp.44-58.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⟨10.3917/commun.279.0044⟩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théologie de Jacques Ellul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2022, Penser les effondrements, critiques d'un récit dominant, 64, www.ecologie-et-politique.info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&amp;quot;Lorsqu'autrui paraît&amp;quot; de Charles Bobant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croisée d'ouvrages</w:t>
            </w:r>
            <w:r>
              <w:rPr/>
              <w:t xml:space="preserve">, Faculté de Philosophie, Institut Catholique de Paris,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de l'écologie politique en théologie et l'entrée de la théologie en écologie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Laudato si' : dix ans après</w:t>
            </w:r>
            <w:r>
              <w:rPr/>
              <w:t xml:space="preserve">, Collèges des Bernardins; Facultés Loyola Paris; Institut Catholique de Paris, Oct 2025, Paris : Académie du Climat,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fondement phénoménologique de la critique de l’aliénation chez Marx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in Paris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: de l’inutilité de la phénoménologie pour les « seigneurs et maîtres de ce monde » à la « communauté communiste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et critique sociale : De l'expérience individuelle à la transformation collective</w:t>
            </w:r>
            <w:r>
              <w:rPr/>
              <w:t xml:space="preserve">, Institut Supérieur de Philosophie, Université Catholique de Louvain, May 2025,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disjonction des moyens et des fins : anarchie et théologie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Ellul à l'heure des défis du siècle</w:t>
            </w:r>
            <w:r>
              <w:rPr/>
              <w:t xml:space="preserve">, Université de Bordeaux; Association Internationale Jacques Ellul,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Sacrement. Technique efficace ou geste messianique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Théologie et technique</w:t>
            </w:r>
            <w:r>
              <w:rPr/>
              <w:t xml:space="preserve">, Collège des Bernardins,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messianisme : quel rapport au 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Rose et Réséda</w:t>
            </w:r>
            <w:r>
              <w:rPr/>
              <w:t xml:space="preserve">, Dialop France,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&amp;quot;crise&amp;quot; à la &amp;quot;critique&amp;quot;, réflexion sur la portée normative du concept husserlien de Lebenswelt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valeurs</w:t>
            </w:r>
            <w:r>
              <w:rPr/>
              <w:t xml:space="preserve">, Matthieu Amat, Laurent Perreau,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Vivants humains et non-humains, penser une intersubjectivité interspécifique avec Husserl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L'intersubjectivité et le social, perspectives phénoménologiques</w:t>
            </w:r>
            <w:r>
              <w:rPr/>
              <w:t xml:space="preserve">, Mar 2022, Bensançon,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vie de l'ego à la communauté interspécifique des vivants, contribution husserlienne à la philosophie de l'écologie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"vie" dans l'histoire de la philosophie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&amp;quot;De Anima&amp;quot; d'Aristote avec Marx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L'oubli de l'âme</w:t>
            </w:r>
            <w:r>
              <w:rPr/>
              <w:t xml:space="preserve">, Emmanuel Falque,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 et praxis révolutionnaire, relire Marx après Descola et inversement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Technique et Nature dans l'Anthropocène, une discussion politique entre marxismes et écologies</w:t>
            </w:r>
            <w:r>
              <w:rPr/>
              <w:t xml:space="preserve">, LCSP, Sophiapol, Ireph, Institut Mines-Télécom BS, MAPP,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ou eschatologie, le temps de la crise écologique à la lumière de la pensée de Jacques Ellul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Vers d’autres temps : les critiques du temps social »</w:t>
            </w:r>
            <w:r>
              <w:rPr/>
              <w:t xml:space="preserve">, Laurent Perreau,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liberté. Retour sur la confrontation Arendt/Marx et sa relecture par Franck Fichbach. L’usage marxien d’Aristote comme clef d’interprétation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« Usages contemporains des Anciens »</w:t>
            </w:r>
            <w:r>
              <w:rPr/>
              <w:t xml:space="preserve">, Lora Mariat; Chloé Santoro, Feb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l'héritage et la poésie de l'avenir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l'héritage est-il le nom ?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une critique messianique de la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Faire société sans dieu ni maître : une humanité sans religion est-elle possible ? »</w:t>
            </w:r>
            <w:r>
              <w:rPr/>
              <w:t xml:space="preserve">, Société P.-J. Proudhon; Maison Auguste Comte; Centre d’études en sciences sociales du religieux de l’EHESS,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&amp;quot;coopération&amp;quot; à la lumière des Manuscrits de 1844 de Karl Marx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international de l’Association Charles Gide, « Coopération(s) »</w:t>
            </w:r>
            <w:r>
              <w:rPr/>
              <w:t xml:space="preserve">, Association Charles Gide, Sep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halshs-03359965v1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et communisme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/>
              <w:t xml:space="preserve">Philosophie. Bourgogne Franche-Comté,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tel-04922380v1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F6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sibille" TargetMode="External"/><Relationship Id="rId9" Type="http://schemas.openxmlformats.org/officeDocument/2006/relationships/hyperlink" Target="https://orcid.org/0009-0009-7603-1974" TargetMode="External"/><Relationship Id="rId10" Type="http://schemas.openxmlformats.org/officeDocument/2006/relationships/hyperlink" Target="https://hal.science/hal-05100244v1" TargetMode="External"/><Relationship Id="rId11" Type="http://schemas.openxmlformats.org/officeDocument/2006/relationships/hyperlink" Target="https://hal.science/search/index/?q=*&amp;authFullName_s=Beno&#238;t Sibille" TargetMode="External"/><Relationship Id="rId12" Type="http://schemas.openxmlformats.org/officeDocument/2006/relationships/hyperlink" Target="https://compagnons-humanite.fr/products/praxis-et-communisme-benoit-sibille" TargetMode="External"/><Relationship Id="rId13" Type="http://schemas.openxmlformats.org/officeDocument/2006/relationships/hyperlink" Target="https://hal.science/hal-04933841v1" TargetMode="External"/><Relationship Id="rId14" Type="http://schemas.openxmlformats.org/officeDocument/2006/relationships/hyperlink" Target="https://www.editionsadsolem.fr/product/132168/defense-du-pain-et-du-vin/" TargetMode="External"/><Relationship Id="rId15" Type="http://schemas.openxmlformats.org/officeDocument/2006/relationships/hyperlink" Target="https://hal.science/hal-04933843v1" TargetMode="External"/><Relationship Id="rId16" Type="http://schemas.openxmlformats.org/officeDocument/2006/relationships/hyperlink" Target="https://www.editionsadsolem.fr/product/129131/habiter-parmi-les-simples/" TargetMode="External"/><Relationship Id="rId17" Type="http://schemas.openxmlformats.org/officeDocument/2006/relationships/hyperlink" Target="https://hal.science/hal-05170100v1" TargetMode="External"/><Relationship Id="rId18" Type="http://schemas.openxmlformats.org/officeDocument/2006/relationships/hyperlink" Target="https://hal.science/hal-05055311v1" TargetMode="External"/><Relationship Id="rId19" Type="http://schemas.openxmlformats.org/officeDocument/2006/relationships/hyperlink" Target="https://hal.science/hal-04705393v1" TargetMode="External"/><Relationship Id="rId20" Type="http://schemas.openxmlformats.org/officeDocument/2006/relationships/hyperlink" Target="https://dx.doi.org/10.17990/RPF/2024_80_1_0000" TargetMode="External"/><Relationship Id="rId21" Type="http://schemas.openxmlformats.org/officeDocument/2006/relationships/hyperlink" Target="https://hal.science/hal-03673811v1" TargetMode="External"/><Relationship Id="rId22" Type="http://schemas.openxmlformats.org/officeDocument/2006/relationships/hyperlink" Target="https://hal.science/hal-03896395v1" TargetMode="External"/><Relationship Id="rId23" Type="http://schemas.openxmlformats.org/officeDocument/2006/relationships/hyperlink" Target="https://hal.science/hal-03563710v1" TargetMode="External"/><Relationship Id="rId24" Type="http://schemas.openxmlformats.org/officeDocument/2006/relationships/hyperlink" Target="https://dx.doi.org/10.3917/commun.279.0044" TargetMode="External"/><Relationship Id="rId25" Type="http://schemas.openxmlformats.org/officeDocument/2006/relationships/hyperlink" Target="https://hal.science/hal-03629273v1" TargetMode="External"/><Relationship Id="rId26" Type="http://schemas.openxmlformats.org/officeDocument/2006/relationships/hyperlink" Target="https://hal.science/hal-05507242v1" TargetMode="External"/><Relationship Id="rId27" Type="http://schemas.openxmlformats.org/officeDocument/2006/relationships/hyperlink" Target="https://hal.science/hal-05329438v1" TargetMode="External"/><Relationship Id="rId28" Type="http://schemas.openxmlformats.org/officeDocument/2006/relationships/hyperlink" Target="https://hal.science/hal-05126143v1" TargetMode="External"/><Relationship Id="rId29" Type="http://schemas.openxmlformats.org/officeDocument/2006/relationships/hyperlink" Target="https://hal.science/hal-05070373v1" TargetMode="External"/><Relationship Id="rId30" Type="http://schemas.openxmlformats.org/officeDocument/2006/relationships/hyperlink" Target="https://hal.science/hal-04922363v1" TargetMode="External"/><Relationship Id="rId31" Type="http://schemas.openxmlformats.org/officeDocument/2006/relationships/hyperlink" Target="https://hal.science/hal-04922367v1" TargetMode="External"/><Relationship Id="rId32" Type="http://schemas.openxmlformats.org/officeDocument/2006/relationships/hyperlink" Target="https://hal.science/hal-04922372v1" TargetMode="External"/><Relationship Id="rId33" Type="http://schemas.openxmlformats.org/officeDocument/2006/relationships/hyperlink" Target="https://hal.science/search/index/?q=*&amp;authFullName_s=Gr&#233;gory Quenet" TargetMode="External"/><Relationship Id="rId34" Type="http://schemas.openxmlformats.org/officeDocument/2006/relationships/hyperlink" Target="https://hal.science/hal-03673898v1" TargetMode="External"/><Relationship Id="rId35" Type="http://schemas.openxmlformats.org/officeDocument/2006/relationships/hyperlink" Target="https://hal.science/hal-03629258v1" TargetMode="External"/><Relationship Id="rId36" Type="http://schemas.openxmlformats.org/officeDocument/2006/relationships/hyperlink" Target="https://hal.science/hal-03629261v1" TargetMode="External"/><Relationship Id="rId37" Type="http://schemas.openxmlformats.org/officeDocument/2006/relationships/hyperlink" Target="https://hal.science/hal-04024351v1" TargetMode="External"/><Relationship Id="rId38" Type="http://schemas.openxmlformats.org/officeDocument/2006/relationships/hyperlink" Target="https://hal.science/hal-03896406v1" TargetMode="External"/><Relationship Id="rId39" Type="http://schemas.openxmlformats.org/officeDocument/2006/relationships/hyperlink" Target="https://shs.hal.science/halshs-03438474v1" TargetMode="External"/><Relationship Id="rId40" Type="http://schemas.openxmlformats.org/officeDocument/2006/relationships/hyperlink" Target="https://hal.science/hal-03637183v1" TargetMode="External"/><Relationship Id="rId41" Type="http://schemas.openxmlformats.org/officeDocument/2006/relationships/hyperlink" Target="https://hal.science/hal-03379105v1" TargetMode="External"/><Relationship Id="rId42" Type="http://schemas.openxmlformats.org/officeDocument/2006/relationships/hyperlink" Target="https://shs.hal.science/halshs-03364051v1" TargetMode="External"/><Relationship Id="rId43" Type="http://schemas.openxmlformats.org/officeDocument/2006/relationships/hyperlink" Target="https://shs.hal.science/halshs-03359965v1" TargetMode="External"/><Relationship Id="rId44" Type="http://schemas.openxmlformats.org/officeDocument/2006/relationships/hyperlink" Target="https://hal.science/tel-04922380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SIBILLE</dc:title>
  <dc:description>CV</dc:description>
  <dc:subject/>
  <cp:keywords/>
  <cp:category/>
  <cp:lastModifiedBy/>
  <dcterms:created xsi:type="dcterms:W3CDTF">2026-03-05T15:32:39+01:00</dcterms:created>
  <dcterms:modified xsi:type="dcterms:W3CDTF">2026-03-05T15:32:39+01:00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