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Bérangère Suiphon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Polynomial Algorithm for Diagnosability Analysis of Discrete Event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E. Gascard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Zineb Simeu-Abazi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Bérangère Suiphon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Adaptive, Resilient and Autonomic Systems </w:t>
            </w:r>
            <w:r>
              <w:rPr/>
              <w:t xml:space="preserve">, 2015, Special Issue on Complex Systems 6 (2), pp.1-22.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⟨10.4018/IJARAS.2015070101⟩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hal-01376279v1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pas vers le diagnostic de défaillances par exploitation d'un modèle SysML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Bérangère Suiphon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Zineb Simeu-Abazi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E. Gascard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Lambda Mu 2014 - 19è Congrès de Maîtrise des Risques et Sûreté de Fonctionnement</w:t>
            </w:r>
            <w:r>
              <w:rPr/>
              <w:t xml:space="preserve">, IMDR, Oct 2014,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hal-01088671v1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fault diagnosis method for timed discrete-event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Bérangère Suiphon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Zineb Simeu-Abazi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E. Gascard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IESM'13</w:t>
            </w:r>
            <w:r>
              <w:rPr/>
              <w:t xml:space="preserve">, Oct 2013, Rabat, Morocco. pp.870 - 877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hal-00958749v1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grenoble-alpes.fr/hal-01376279v1" TargetMode="External"/><Relationship Id="rId8" Type="http://schemas.openxmlformats.org/officeDocument/2006/relationships/hyperlink" Target="https://hal.science/search/index/?q=*&amp;authFullName_s=E. Gascard" TargetMode="External"/><Relationship Id="rId9" Type="http://schemas.openxmlformats.org/officeDocument/2006/relationships/hyperlink" Target="https://hal.science/search/index/?q=*&amp;authFullName_s=Zineb Simeu-Abazi" TargetMode="External"/><Relationship Id="rId10" Type="http://schemas.openxmlformats.org/officeDocument/2006/relationships/hyperlink" Target="https://hal.science/search/index/?q=*&amp;authFullName_s=B&#233;rang&#232;re Suiphon" TargetMode="External"/><Relationship Id="rId11" Type="http://schemas.openxmlformats.org/officeDocument/2006/relationships/hyperlink" Target="https://dx.doi.org/10.4018/IJARAS.2015070101" TargetMode="External"/><Relationship Id="rId12" Type="http://schemas.openxmlformats.org/officeDocument/2006/relationships/hyperlink" Target="https://hal.science/hal-01088671v1" TargetMode="External"/><Relationship Id="rId13" Type="http://schemas.openxmlformats.org/officeDocument/2006/relationships/hyperlink" Target="https://hal.science/hal-00958749v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Bérangère Suiphon</dc:title>
  <dc:description>CV</dc:description>
  <dc:subject/>
  <cp:keywords/>
  <cp:category/>
  <cp:lastModifiedBy/>
  <dcterms:created xsi:type="dcterms:W3CDTF">2026-04-24T23:32:09+02:00</dcterms:created>
  <dcterms:modified xsi:type="dcterms:W3CDTF">2026-04-24T23:32:09+02:00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