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Berenice Mariau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violences systémiques qui nous échappent : les identifier, les qualifier, les dénoncer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Bourgatte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Rony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57,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⟨10.14428/rec.v57i⟩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violences systémiques qui nous échappent : les identifier, les qualifier, les dénoncer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Bourgatte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Bérénice Mariau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Rony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2025, 57, pp.1-10.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⟨10.14428/rec.v57i.88643⟩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réponse en ligne du Gouvernement français face à la menace terroriste. Les fonctions sémio-discursives d’une présence sur Twitter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2019, Les discours des sphères du pénal à l’ère du numérique, 46, pp.35-53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l’objet médiatique au regard de ses relations transtextuelles : le cas du documentaire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Langages</w:t>
            </w:r>
            <w:r>
              <w:rPr/>
              <w:t xml:space="preserve">, 2019, 202,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l’objet médiatique au regard de ses relations transtextuelles : le cas du documentaire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2019, Gérard Genette, théoricien de la communication ?, 202,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d’information miment de plus en plus la transparence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Effeuillage : la revue qui met les médias à nu</w:t>
            </w:r>
            <w:r>
              <w:rPr/>
              <w:t xml:space="preserve">, 2019, 8,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Mémorial du Monde aux victimes des attentats du 13 novembre 2015. Le portrait numérique comme objet de mémoire, de deuil et d’émotion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L’événement politique en ligne, 101,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Mémorial du Monde aux victimes des attentats du 13 novembre 2015. Le portrait numérique comme objet de mémoire, de deuil et d’émotion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</w:t>
            </w:r>
            <w:r>
              <w:rPr/>
              <w:t xml:space="preserve">, 2017, 101,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symboliques de l’événement dramatique. Pour une grammaire du fait divers au journal télévisé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2016, 187,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dramas on television news and on the Internet : evolution of an emotional rhetoric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Amity Journal of Media and Communication Studies</w:t>
            </w:r>
            <w:r>
              <w:rPr/>
              <w:t xml:space="preserve">, 2015, 5 (1),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l’ouvrage : Matière et esprit du journal – Du Mercure Galant à Twitter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2014, 179, pp.125-126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&amp;quot;Matière et esprit du journal – Du Mercure Galant à Twitter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Langages</w:t>
            </w:r>
            <w:r>
              <w:rPr/>
              <w:t xml:space="preserve">, 2014, 179, pp.125-126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l’ouvrage &amp;quot;Le fait divers criminel dans la presse quotidienne française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Langages</w:t>
            </w:r>
            <w:r>
              <w:rPr/>
              <w:t xml:space="preserve">, 2013, 176, pp.130-132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l’ouvrage : Le fait divers criminel dans la presse quotidienne française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2013, 176, pp.130-132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hal-03773507v1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trompeuses, des mensonges imagés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Captation, circulation et effets des images de guerres, conflits et émeutes</w:t>
            </w:r>
            <w:r>
              <w:rPr/>
              <w:t xml:space="preserve">, Michaël Bourgatte; Bénédicte Chéron; Marie-Hélène Chevrier,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divers : un objet médiatique, social et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Autopsie du fait divers</w:t>
            </w:r>
            <w:r>
              <w:rPr/>
              <w:t xml:space="preserve">, Préfecture de Mende, Sep 2022, Mende,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et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et médias</w:t>
            </w:r>
            <w:r>
              <w:rPr/>
              <w:t xml:space="preserve">, Colloque international,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Polémique autour de l’usage du terme “ensauvagement“. Circulation d’un mot et co-construction d’enjeux liés au sentiment d’insécurité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et médias</w:t>
            </w:r>
            <w:r>
              <w:rPr/>
              <w:t xml:space="preserve">, Colloque international,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face à son objet de recherche : Travailler et être travaillé par son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corpus à l’œuvre</w:t>
            </w:r>
            <w:r>
              <w:rPr/>
              <w:t xml:space="preserve">, Cérep, Université de Reims Champagne Ardenne, Feb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face à son objet de recherche : Travailler et être travaillé par son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corpus à l'oeuvre</w:t>
            </w:r>
            <w:r>
              <w:rPr/>
              <w:t xml:space="preserve">, Cérep, Feb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memorial for victims of terrorist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and History : crime, violence and justice</w:t>
            </w:r>
            <w:r>
              <w:rPr/>
              <w:t xml:space="preserve">, IAMHIST (The international association for media and history),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rhetoric of personal drama on television news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Falling in love with semiotic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plus près de l’événement. Réflexions éthiques et proximité pathémique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Éthique et communication »</w:t>
            </w:r>
            <w:r>
              <w:rPr/>
              <w:t xml:space="preserve">, GRIPIC, Mar 2015,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dramas on television news and on the Internet : evolution of an emotional rhetoric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Media and Communication Studies. Changing Paradigm of Media Landscape in the Digital Age 2.0</w:t>
            </w:r>
            <w:r>
              <w:rPr/>
              <w:t xml:space="preserve">, Nov 2015, Jaipur,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du corps dans les reportages de faits divers : figure d’une victime suggérée au journal télévisé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« Regards croisés sur la relation corps-médias »</w:t>
            </w:r>
            <w:r>
              <w:rPr/>
              <w:t xml:space="preserve">, GRIPIC, Jun 2013,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Signifier le drame sans image du drame : une rhétorique émotionnelle du fait divers au journal télévisé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divers, faits de sociétés</w:t>
            </w:r>
            <w:r>
              <w:rPr/>
              <w:t xml:space="preserve">, CARISM et GRIPIC,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Signifier le drame sans image du drame : une rhétorique émotionnelle du fait divers au journal télévisé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« Faits divers, faits de sociétés »</w:t>
            </w:r>
            <w:r>
              <w:rPr/>
              <w:t xml:space="preserve">, CARISM (Université Paris 2 – Panthéon-Assas); GRIPIC (CELSA, Sorbonne Université),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du drame et hétérotopies : les faits divers télévisés à la lumière du récit romanesque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« Littérature et communication »</w:t>
            </w:r>
            <w:r>
              <w:rPr/>
              <w:t xml:space="preserve">, RIRRA 21 (Université Montpellier 3); GRIPIC (CELSA, Sorbonne Université),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et présentation de la table ronde sur « Les réseaux sociaux comme support de la propagande terroriste et comme instrument de radicalisation ? quel rôle de l’écosystème internet ? » organisée par le ministère de l’intérieur pour le salon Milipol (événement mondial de la sûreté et de la sécurité intérieure des États, les 19-22 octobre 2021, Paris.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pour le HuffPost sur le succès des vidéos de récits de faits divers sur les réseaux sociaux.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médias d’information miment de plus en plus la transparence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/>
              <w:t xml:space="preserve">2019, pp.16-19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Tuerie de Toulouse : comment la télévision a joué sur l'émotion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hal-03773536v1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politique au lendemain des attentats de Charlie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Charlie. Les médias à l’épreuve des attentats de janvier 2015</w:t>
            </w:r>
            <w:r>
              <w:rPr/>
              <w:t xml:space="preserve">, Lemieux, pp.251-256,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hal-03773503v1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fait divers à la télévision : la rhétorique émotionnelle du drame personnel au journal télévisé de TF1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Bérénice Mariau</w:t>
              </w:r>
            </w:hyperlink>
          </w:p>
          <w:p>
            <w:pPr/>
            <w:r>
              <w:rPr/>
              <w:t xml:space="preserve">Sciences de l'information et de la communication. Université Paris-Sorbonne - Paris IV, 2014.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2014PA040174⟩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tel-04268041v1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361v1" TargetMode="External"/><Relationship Id="rId8" Type="http://schemas.openxmlformats.org/officeDocument/2006/relationships/hyperlink" Target="https://hal.science/search/index/?q=*&amp;authFullName_s=Lucie Raymond" TargetMode="External"/><Relationship Id="rId9" Type="http://schemas.openxmlformats.org/officeDocument/2006/relationships/hyperlink" Target="https://hal.science/search/index/?q=*&amp;authFullName_s=Michael Bourgatte" TargetMode="External"/><Relationship Id="rId10" Type="http://schemas.openxmlformats.org/officeDocument/2006/relationships/hyperlink" Target="https://hal.science/search/index/?q=*&amp;authFullName_s=Berenice Mariau" TargetMode="External"/><Relationship Id="rId11" Type="http://schemas.openxmlformats.org/officeDocument/2006/relationships/hyperlink" Target="https://hal.science/search/index/?q=*&amp;authFullName_s=Ga&#235;lle Rony" TargetMode="External"/><Relationship Id="rId12" Type="http://schemas.openxmlformats.org/officeDocument/2006/relationships/hyperlink" Target="https://dx.doi.org/10.14428/rec.v57i" TargetMode="External"/><Relationship Id="rId13" Type="http://schemas.openxmlformats.org/officeDocument/2006/relationships/hyperlink" Target="https://hal.science/hal-05462341v1" TargetMode="External"/><Relationship Id="rId14" Type="http://schemas.openxmlformats.org/officeDocument/2006/relationships/hyperlink" Target="https://hal.science/search/index/?q=*&amp;authFullName_s=B&#233;r&#233;nice Mariau" TargetMode="External"/><Relationship Id="rId15" Type="http://schemas.openxmlformats.org/officeDocument/2006/relationships/hyperlink" Target="https://dx.doi.org/10.14428/rec.v57i.88643" TargetMode="External"/><Relationship Id="rId16" Type="http://schemas.openxmlformats.org/officeDocument/2006/relationships/hyperlink" Target="https://hal.science/hal-03773496v1" TargetMode="External"/><Relationship Id="rId17" Type="http://schemas.openxmlformats.org/officeDocument/2006/relationships/hyperlink" Target="https://hal.science/hal-04625336v1" TargetMode="External"/><Relationship Id="rId18" Type="http://schemas.openxmlformats.org/officeDocument/2006/relationships/hyperlink" Target="https://hal.science/hal-03773492v1" TargetMode="External"/><Relationship Id="rId19" Type="http://schemas.openxmlformats.org/officeDocument/2006/relationships/hyperlink" Target="https://hal.science/hal-03773534v1" TargetMode="External"/><Relationship Id="rId20" Type="http://schemas.openxmlformats.org/officeDocument/2006/relationships/hyperlink" Target="https://hal.science/hal-03773498v1" TargetMode="External"/><Relationship Id="rId21" Type="http://schemas.openxmlformats.org/officeDocument/2006/relationships/hyperlink" Target="https://hal.science/hal-04625337v1" TargetMode="External"/><Relationship Id="rId22" Type="http://schemas.openxmlformats.org/officeDocument/2006/relationships/hyperlink" Target="https://hal.science/hal-03773500v1" TargetMode="External"/><Relationship Id="rId23" Type="http://schemas.openxmlformats.org/officeDocument/2006/relationships/hyperlink" Target="https://hal.science/hal-03773501v1" TargetMode="External"/><Relationship Id="rId24" Type="http://schemas.openxmlformats.org/officeDocument/2006/relationships/hyperlink" Target="https://hal.science/hal-03773506v1" TargetMode="External"/><Relationship Id="rId25" Type="http://schemas.openxmlformats.org/officeDocument/2006/relationships/hyperlink" Target="https://hal.science/hal-04625338v1" TargetMode="External"/><Relationship Id="rId26" Type="http://schemas.openxmlformats.org/officeDocument/2006/relationships/hyperlink" Target="https://hal.science/hal-04625339v1" TargetMode="External"/><Relationship Id="rId27" Type="http://schemas.openxmlformats.org/officeDocument/2006/relationships/hyperlink" Target="https://hal.science/hal-03773507v1" TargetMode="External"/><Relationship Id="rId28" Type="http://schemas.openxmlformats.org/officeDocument/2006/relationships/hyperlink" Target="https://hal.science/hal-04625471v1" TargetMode="External"/><Relationship Id="rId29" Type="http://schemas.openxmlformats.org/officeDocument/2006/relationships/hyperlink" Target="https://hal.science/hal-04625342v1" TargetMode="External"/><Relationship Id="rId30" Type="http://schemas.openxmlformats.org/officeDocument/2006/relationships/hyperlink" Target="https://hal.science/hal-04625340v1" TargetMode="External"/><Relationship Id="rId31" Type="http://schemas.openxmlformats.org/officeDocument/2006/relationships/hyperlink" Target="https://hal.science/hal-04625341v1" TargetMode="External"/><Relationship Id="rId32" Type="http://schemas.openxmlformats.org/officeDocument/2006/relationships/hyperlink" Target="https://hal.science/hal-03773510v1" TargetMode="External"/><Relationship Id="rId33" Type="http://schemas.openxmlformats.org/officeDocument/2006/relationships/hyperlink" Target="https://hal.science/hal-04625343v1" TargetMode="External"/><Relationship Id="rId34" Type="http://schemas.openxmlformats.org/officeDocument/2006/relationships/hyperlink" Target="https://hal.science/hal-03773513v1" TargetMode="External"/><Relationship Id="rId35" Type="http://schemas.openxmlformats.org/officeDocument/2006/relationships/hyperlink" Target="https://hal.science/hal-03773517v1" TargetMode="External"/><Relationship Id="rId36" Type="http://schemas.openxmlformats.org/officeDocument/2006/relationships/hyperlink" Target="https://hal.science/hal-03773520v1" TargetMode="External"/><Relationship Id="rId37" Type="http://schemas.openxmlformats.org/officeDocument/2006/relationships/hyperlink" Target="https://hal.science/hal-03773514v1" TargetMode="External"/><Relationship Id="rId38" Type="http://schemas.openxmlformats.org/officeDocument/2006/relationships/hyperlink" Target="https://hal.science/hal-03773523v1" TargetMode="External"/><Relationship Id="rId39" Type="http://schemas.openxmlformats.org/officeDocument/2006/relationships/hyperlink" Target="https://hal.science/hal-04625344v1" TargetMode="External"/><Relationship Id="rId40" Type="http://schemas.openxmlformats.org/officeDocument/2006/relationships/hyperlink" Target="https://hal.science/hal-03773527v1" TargetMode="External"/><Relationship Id="rId41" Type="http://schemas.openxmlformats.org/officeDocument/2006/relationships/hyperlink" Target="https://hal.science/hal-03773528v1" TargetMode="External"/><Relationship Id="rId42" Type="http://schemas.openxmlformats.org/officeDocument/2006/relationships/hyperlink" Target="https://hal.science/hal-04625346v1" TargetMode="External"/><Relationship Id="rId43" Type="http://schemas.openxmlformats.org/officeDocument/2006/relationships/hyperlink" Target="https://hal.science/hal-03773532v1" TargetMode="External"/><Relationship Id="rId44" Type="http://schemas.openxmlformats.org/officeDocument/2006/relationships/hyperlink" Target="https://hal.science/hal-04625345v1" TargetMode="External"/><Relationship Id="rId45" Type="http://schemas.openxmlformats.org/officeDocument/2006/relationships/hyperlink" Target="https://hal.science/hal-03773536v1" TargetMode="External"/><Relationship Id="rId46" Type="http://schemas.openxmlformats.org/officeDocument/2006/relationships/hyperlink" Target="https://hal.science/hal-03773503v1" TargetMode="External"/><Relationship Id="rId47" Type="http://schemas.openxmlformats.org/officeDocument/2006/relationships/hyperlink" Target="https://hal.science/search/index/?q=*&amp;authFullName_s=Jo&#235;l Gombin" TargetMode="External"/><Relationship Id="rId48" Type="http://schemas.openxmlformats.org/officeDocument/2006/relationships/hyperlink" Target="https://hal.science/search/index/?q=*&amp;authFullName_s=Ga&#235;l Villeneuve" TargetMode="External"/><Relationship Id="rId49" Type="http://schemas.openxmlformats.org/officeDocument/2006/relationships/hyperlink" Target="https://theses.hal.science/tel-04268041v1" TargetMode="External"/><Relationship Id="rId50" Type="http://schemas.openxmlformats.org/officeDocument/2006/relationships/hyperlink" Target="https://www.theses.fr/2014PA040174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Berenice Mariau</dc:title>
  <dc:description>CV</dc:description>
  <dc:subject/>
  <cp:keywords/>
  <cp:category/>
  <cp:lastModifiedBy/>
  <dcterms:created xsi:type="dcterms:W3CDTF">2026-05-19T11:16:30+02:00</dcterms:created>
  <dcterms:modified xsi:type="dcterms:W3CDTF">2026-05-19T11:16:30+02:00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