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Bernard GUILLON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Éditorial</w:t></w:r></w:hyperlink></w:p><w:p><w:pPr/><w:hyperlink r:id="rId8" w:history="1"><w:r><w:rPr><w:color w:val="#410a8c"/><w:u w:val="single"/></w:rPr><w:t xml:space="preserve">Zahir Yanat</w:t></w:r></w:hyperlink><w:r><w:rPr/><w:t xml:space="preserve">,</w:t></w:r><w:hyperlink r:id="rId9" w:history="1"><w:r><w:rPr><w:color w:val="#410a8c"/><w:u w:val="single"/></w:rPr><w:t xml:space="preserve">Bernard Guillon</w:t></w:r></w:hyperlink><w:r><w:rPr/><w:t xml:space="preserve">,</w:t></w:r><w:hyperlink r:id="rId10" w:history="1"><w:r><w:rPr><w:color w:val="#410a8c"/><w:u w:val="single"/></w:rPr><w:t xml:space="preserve">Marc Bonnet</w:t></w:r></w:hyperlink></w:p><w:p><w:pPr/><w:r><w:rPr><w:i w:val="1"/><w:iCs w:val="1"/></w:rPr><w:t xml:space="preserve">Management &amp; sciences sociales</w:t></w:r><w:r><w:rPr/><w:t xml:space="preserve">, 2023, N° 34 (1), pp.3-3. </w:t></w:r><w:hyperlink r:id="rId11" w:history="1"><w:r><w:rPr><w:color w:val="#410a8c"/><w:u w:val="single"/></w:rPr><w:t xml:space="preserve">⟨10.3917/mss.034.0003⟩</w:t></w:r></w:hyperlink></w:p><w:p><w:pPr/><w:r><w:rPr/><w:t xml:space="preserve">Article dans une revue</w:t></w:r></w:p><w:p><w:pPr/><w:hyperlink r:id="rId7" w:history="1"><w:r><w:rPr><w:color w:val="#410a8c"/><w:u w:val="single"/></w:rPr><w:t xml:space="preserve">hal-04638245v1</w:t></w:r></w:hyperlink></w:p></w:tc></w:tr><w:tr><w:trPr/><w:tc><w:tcPr><w:noWrap/></w:tcPr><w:p><w:pPr><w:spacing w:after="200"/></w:pPr><w:hyperlink r:id="rId12" w:history="1"><w:r><w:rPr><w:color w:val="1e198e"/><w:b w:val="1"/><w:bCs w:val="1"/><w:u w:val="single"/></w:rPr><w:t xml:space="preserve">Paradoxes en matière de lutte contre la fraude</w:t></w:r></w:hyperlink></w:p><w:p><w:pPr/><w:hyperlink r:id="rId9" w:history="1"><w:r><w:rPr><w:color w:val="#410a8c"/><w:u w:val="single"/></w:rPr><w:t xml:space="preserve">Bernard Guillon</w:t></w:r></w:hyperlink></w:p><w:p><w:pPr/><w:r><w:rPr><w:i w:val="1"/><w:iCs w:val="1"/></w:rPr><w:t xml:space="preserve">Vie et Sciences de l'Entreprise</w:t></w:r><w:r><w:rPr/><w:t xml:space="preserve">, 2023, 218, pp.225-235</w:t></w:r></w:p><w:p><w:pPr/><w:r><w:rPr/><w:t xml:space="preserve">Article dans une revue</w:t></w:r></w:p><w:p><w:pPr/><w:hyperlink r:id="rId12" w:history="1"><w:r><w:rPr><w:color w:val="#410a8c"/><w:u w:val="single"/></w:rPr><w:t xml:space="preserve">hal-04512847v1</w:t></w:r></w:hyperlink></w:p></w:tc></w:tr><w:tr><w:trPr/><w:tc><w:tcPr><w:noWrap/></w:tcPr><w:p><w:pPr><w:spacing w:after="200"/></w:pPr><w:hyperlink r:id="rId13" w:history="1"><w:r><w:rPr><w:color w:val="1e198e"/><w:b w:val="1"/><w:bCs w:val="1"/><w:u w:val="single"/></w:rPr><w:t xml:space="preserve">Éditorial</w:t></w:r></w:hyperlink></w:p><w:p><w:pPr/><w:hyperlink r:id="rId8" w:history="1"><w:r><w:rPr><w:color w:val="#410a8c"/><w:u w:val="single"/></w:rPr><w:t xml:space="preserve">Zahir Yanat</w:t></w:r></w:hyperlink><w:r><w:rPr/><w:t xml:space="preserve">,</w:t></w:r><w:hyperlink r:id="rId9" w:history="1"><w:r><w:rPr><w:color w:val="#410a8c"/><w:u w:val="single"/></w:rPr><w:t xml:space="preserve">Bernard Guillon</w:t></w:r></w:hyperlink><w:r><w:rPr/><w:t xml:space="preserve">,</w:t></w:r><w:hyperlink r:id="rId10" w:history="1"><w:r><w:rPr><w:color w:val="#410a8c"/><w:u w:val="single"/></w:rPr><w:t xml:space="preserve">Marc Bonnet</w:t></w:r></w:hyperlink></w:p><w:p><w:pPr/><w:r><w:rPr><w:i w:val="1"/><w:iCs w:val="1"/></w:rPr><w:t xml:space="preserve">Management &amp; sciences sociales</w:t></w:r><w:r><w:rPr/><w:t xml:space="preserve">, 2023, N° 34 (1), pp.3-3. </w:t></w:r><w:hyperlink r:id="rId11" w:history="1"><w:r><w:rPr><w:color w:val="#410a8c"/><w:u w:val="single"/></w:rPr><w:t xml:space="preserve">⟨10.3917/mss.034.0003⟩</w:t></w:r></w:hyperlink></w:p><w:p><w:pPr/><w:r><w:rPr/><w:t xml:space="preserve">Article dans une revue</w:t></w:r></w:p><w:p><w:pPr/><w:hyperlink r:id="rId13" w:history="1"><w:r><w:rPr><w:color w:val="#410a8c"/><w:u w:val="single"/></w:rPr><w:t xml:space="preserve">hal-04638438v1</w:t></w:r></w:hyperlink></w:p></w:tc></w:tr><w:tr><w:trPr/><w:tc><w:tcPr><w:noWrap/></w:tcPr><w:p><w:pPr><w:spacing w:after="200"/></w:pPr><w:hyperlink r:id="rId14" w:history="1"><w:r><w:rPr><w:color w:val="1e198e"/><w:b w:val="1"/><w:bCs w:val="1"/><w:u w:val="single"/></w:rPr><w:t xml:space="preserve">Face à une norme de fait constituée par la généralisation du tramway en France, quelles réactions résilientes de la part des fabricants et des partisans de la solution Bus ?</w:t></w:r></w:hyperlink></w:p><w:p><w:pPr/><w:hyperlink r:id="rId9" w:history="1"><w:r><w:rPr><w:color w:val="#410a8c"/><w:u w:val="single"/></w:rPr><w:t xml:space="preserve">Bernard Guillon</w:t></w:r></w:hyperlink></w:p><w:p><w:pPr/><w:r><w:rPr><w:i w:val="1"/><w:iCs w:val="1"/></w:rPr><w:t xml:space="preserve">Cahiers Risques et Résilience</w:t></w:r><w:r><w:rPr/><w:t xml:space="preserve">, 2022, Numéro Management des risques et normes associées, 4, pp.33-48</w:t></w:r></w:p><w:p><w:pPr/><w:r><w:rPr/><w:t xml:space="preserve">Article dans une revue</w:t></w:r></w:p><w:p><w:pPr/><w:hyperlink r:id="rId14" w:history="1"><w:r><w:rPr><w:color w:val="#410a8c"/><w:u w:val="single"/></w:rPr><w:t xml:space="preserve">hal-04512911v1</w:t></w:r></w:hyperlink></w:p></w:tc></w:tr><w:tr><w:trPr/><w:tc><w:tcPr><w:noWrap/></w:tcPr><w:p><w:pPr><w:spacing w:after="200"/></w:pPr><w:hyperlink r:id="rId15" w:history="1"><w:r><w:rPr><w:color w:val="1e198e"/><w:b w:val="1"/><w:bCs w:val="1"/><w:u w:val="single"/></w:rPr><w:t xml:space="preserve">Une manière de développer la responsabilisation en matière de recherche : jouer la carte de la transdisciplinarité !</w:t></w:r></w:hyperlink></w:p><w:p><w:pPr/><w:hyperlink r:id="rId9" w:history="1"><w:r><w:rPr><w:color w:val="#410a8c"/><w:u w:val="single"/></w:rPr><w:t xml:space="preserve">Bernard Guillon</w:t></w:r></w:hyperlink></w:p><w:p><w:pPr/><w:r><w:rPr><w:i w:val="1"/><w:iCs w:val="1"/></w:rPr><w:t xml:space="preserve">Management &amp; sciences sociales</w:t></w:r><w:r><w:rPr/><w:t xml:space="preserve">, 2021, Responsabilité sociétale des enseignants-chercheurs en management, 30 (30), pp.155-161</w:t></w:r></w:p><w:p><w:pPr/><w:r><w:rPr/><w:t xml:space="preserve">Article dans une revue</w:t></w:r></w:p><w:p><w:pPr/><w:hyperlink r:id="rId15" w:history="1"><w:r><w:rPr><w:color w:val="#410a8c"/><w:u w:val="single"/></w:rPr><w:t xml:space="preserve">hal-03277478v1</w:t></w:r></w:hyperlink></w:p></w:tc></w:tr><w:tr><w:trPr/><w:tc><w:tcPr><w:noWrap/></w:tcPr><w:p><w:pPr><w:spacing w:after="200"/></w:pPr><w:hyperlink r:id="rId16" w:history="1"><w:r><w:rPr><w:color w:val="1e198e"/><w:b w:val="1"/><w:bCs w:val="1"/><w:u w:val="single"/></w:rPr><w:t xml:space="preserve">Une manière de développer la responsabilisation en matière de recherche : jouer la carte de la transdisciplinarité !</w:t></w:r></w:hyperlink></w:p><w:p><w:pPr/><w:hyperlink r:id="rId9" w:history="1"><w:r><w:rPr><w:color w:val="#410a8c"/><w:u w:val="single"/></w:rPr><w:t xml:space="preserve">Bernard Guillon</w:t></w:r></w:hyperlink></w:p><w:p><w:pPr/><w:r><w:rPr><w:i w:val="1"/><w:iCs w:val="1"/></w:rPr><w:t xml:space="preserve">Management &amp; sciences sociales</w:t></w:r><w:r><w:rPr/><w:t xml:space="preserve">, 2021, 30, pp.155-161</w:t></w:r></w:p><w:p><w:pPr/><w:r><w:rPr/><w:t xml:space="preserve">Article dans une revue</w:t></w:r></w:p><w:p><w:pPr/><w:hyperlink r:id="rId16" w:history="1"><w:r><w:rPr><w:color w:val="#410a8c"/><w:u w:val="single"/></w:rPr><w:t xml:space="preserve">hal-03768520v1</w:t></w:r></w:hyperlink></w:p></w:tc></w:tr><w:tr><w:trPr/><w:tc><w:tcPr><w:noWrap/></w:tcPr><w:p><w:pPr><w:spacing w:after="200"/></w:pPr><w:hyperlink r:id="rId17" w:history="1"><w:r><w:rPr><w:color w:val="1e198e"/><w:b w:val="1"/><w:bCs w:val="1"/><w:u w:val="single"/></w:rPr><w:t xml:space="preserve">Au final, quel positionnement pour le bus à haut niveau de Service en France ?</w:t></w:r></w:hyperlink></w:p><w:p><w:pPr/><w:hyperlink r:id="rId9" w:history="1"><w:r><w:rPr><w:color w:val="#410a8c"/><w:u w:val="single"/></w:rPr><w:t xml:space="preserve">Bernard Guillon</w:t></w:r></w:hyperlink></w:p><w:p><w:pPr/><w:r><w:rPr><w:i w:val="1"/><w:iCs w:val="1"/></w:rPr><w:t xml:space="preserve">Revue de Management et de Stratégie - RMS</w:t></w:r><w:r><w:rPr/><w:t xml:space="preserve">, 2021, 14 p. (revue électronique)</w:t></w:r></w:p><w:p><w:pPr/><w:r><w:rPr/><w:t xml:space="preserve">Article dans une revue</w:t></w:r></w:p><w:p><w:pPr/><w:hyperlink r:id="rId17" w:history="1"><w:r><w:rPr><w:color w:val="#410a8c"/><w:u w:val="single"/></w:rPr><w:t xml:space="preserve">hal-04512918v1</w:t></w:r></w:hyperlink></w:p></w:tc></w:tr><w:tr><w:trPr/><w:tc><w:tcPr><w:noWrap/></w:tcPr><w:p><w:pPr><w:spacing w:after="200"/></w:pPr><w:hyperlink r:id="rId18" w:history="1"><w:r><w:rPr><w:color w:val="1e198e"/><w:b w:val="1"/><w:bCs w:val="1"/><w:u w:val="single"/></w:rPr><w:t xml:space="preserve">Marier intelligence artificielle et gestion : quid du risque ?</w:t></w:r></w:hyperlink></w:p><w:p><w:pPr/><w:hyperlink r:id="rId9" w:history="1"><w:r><w:rPr><w:color w:val="#410a8c"/><w:u w:val="single"/></w:rPr><w:t xml:space="preserve">Bernard Guillon</w:t></w:r></w:hyperlink></w:p><w:p><w:pPr/><w:r><w:rPr><w:i w:val="1"/><w:iCs w:val="1"/></w:rPr><w:t xml:space="preserve">Psychanalyse et Management</w:t></w:r><w:r><w:rPr/><w:t xml:space="preserve">, 2019, Hors-Série n° 1, pp.25-32</w:t></w:r></w:p><w:p><w:pPr/><w:r><w:rPr/><w:t xml:space="preserve">Article dans une revue</w:t></w:r></w:p><w:p><w:pPr/><w:hyperlink r:id="rId18" w:history="1"><w:r><w:rPr><w:color w:val="#410a8c"/><w:u w:val="single"/></w:rPr><w:t xml:space="preserve">hal-04512927v1</w:t></w:r></w:hyperlink></w:p></w:tc></w:tr><w:tr><w:trPr/><w:tc><w:tcPr><w:noWrap/></w:tcPr><w:p><w:pPr><w:spacing w:after="200"/></w:pPr><w:hyperlink r:id="rId19" w:history="1"><w:r><w:rPr><w:color w:val="1e198e"/><w:b w:val="1"/><w:bCs w:val="1"/><w:u w:val="single"/></w:rPr><w:t xml:space="preserve">Etudier les contraintes psychosociales et les dysfonctionnements à partir de la notion de risque</w:t></w:r></w:hyperlink></w:p><w:p><w:pPr/><w:hyperlink r:id="rId9" w:history="1"><w:r><w:rPr><w:color w:val="#410a8c"/><w:u w:val="single"/></w:rPr><w:t xml:space="preserve">Bernard Guillon</w:t></w:r></w:hyperlink></w:p><w:p><w:pPr/><w:r><w:rPr><w:i w:val="1"/><w:iCs w:val="1"/></w:rPr><w:t xml:space="preserve">Psychanalyse et Management</w:t></w:r><w:r><w:rPr/><w:t xml:space="preserve">, 2018, 11, pp.75-78</w:t></w:r></w:p><w:p><w:pPr/><w:r><w:rPr/><w:t xml:space="preserve">Article dans une revue</w:t></w:r></w:p><w:p><w:pPr/><w:hyperlink r:id="rId19" w:history="1"><w:r><w:rPr><w:color w:val="#410a8c"/><w:u w:val="single"/></w:rPr><w:t xml:space="preserve">hal-04512931v1</w:t></w:r></w:hyperlink></w:p></w:tc></w:tr><w:tr><w:trPr/><w:tc><w:tcPr><w:noWrap/></w:tcPr><w:p><w:pPr><w:spacing w:after="200"/></w:pPr><w:hyperlink r:id="rId20" w:history="1"><w:r><w:rPr><w:color w:val="1e198e"/><w:b w:val="1"/><w:bCs w:val="1"/><w:u w:val="single"/></w:rPr><w:t xml:space="preserve">L’évaluation des enseignants-chercheurs via les seules revues scientifiques classées : des aspects contre-productifs pérennisés</w:t></w:r></w:hyperlink></w:p><w:p><w:pPr/><w:hyperlink r:id="rId9" w:history="1"><w:r><w:rPr><w:color w:val="#410a8c"/><w:u w:val="single"/></w:rPr><w:t xml:space="preserve">Bernard Guillon</w:t></w:r></w:hyperlink></w:p><w:p><w:pPr/><w:r><w:rPr><w:i w:val="1"/><w:iCs w:val="1"/></w:rPr><w:t xml:space="preserve">Management &amp; sciences sociales</w:t></w:r><w:r><w:rPr/><w:t xml:space="preserve">, 2016, 21, pp.78-89</w:t></w:r></w:p><w:p><w:pPr/><w:r><w:rPr/><w:t xml:space="preserve">Article dans une revue</w:t></w:r></w:p><w:p><w:pPr/><w:hyperlink r:id="rId20" w:history="1"><w:r><w:rPr><w:color w:val="#410a8c"/><w:u w:val="single"/></w:rPr><w:t xml:space="preserve">hal-02152940v1</w:t></w:r></w:hyperlink></w:p></w:tc></w:tr><w:tr><w:trPr/><w:tc><w:tcPr><w:noWrap/></w:tcPr><w:p><w:pPr><w:spacing w:after="200"/></w:pPr><w:hyperlink r:id="rId21" w:history="1"><w:r><w:rPr><w:color w:val="1e198e"/><w:b w:val="1"/><w:bCs w:val="1"/><w:u w:val="single"/></w:rPr><w:t xml:space="preserve">Les conséquences des méthodes d’évaluation du travail scientifique des enseignants-chercheurs en sciences de gestion</w:t></w:r></w:hyperlink></w:p><w:p><w:pPr/><w:hyperlink r:id="rId9" w:history="1"><w:r><w:rPr><w:color w:val="#410a8c"/><w:u w:val="single"/></w:rPr><w:t xml:space="preserve">Bernard Guillon</w:t></w:r></w:hyperlink></w:p><w:p><w:pPr/><w:r><w:rPr><w:i w:val="1"/><w:iCs w:val="1"/></w:rPr><w:t xml:space="preserve">Psychanalyse et Management</w:t></w:r><w:r><w:rPr/><w:t xml:space="preserve">, 2016, 7, pp.129-143</w:t></w:r></w:p><w:p><w:pPr/><w:r><w:rPr/><w:t xml:space="preserve">Article dans une revue</w:t></w:r></w:p><w:p><w:pPr/><w:hyperlink r:id="rId21" w:history="1"><w:r><w:rPr><w:color w:val="#410a8c"/><w:u w:val="single"/></w:rPr><w:t xml:space="preserve">hal-04512939v1</w:t></w:r></w:hyperlink></w:p></w:tc></w:tr><w:tr><w:trPr/><w:tc><w:tcPr><w:noWrap/></w:tcPr><w:p><w:pPr><w:spacing w:after="200"/></w:pPr><w:hyperlink r:id="rId22" w:history="1"><w:r><w:rPr><w:color w:val="1e198e"/><w:b w:val="1"/><w:bCs w:val="1"/><w:u w:val="single"/></w:rPr><w:t xml:space="preserve">Les conséquences des méthodes d’évaluation du travail scientifique des enseignants-chercheurs en sciences de gestion : un processus d'analyse par les articles générant un processus artificiel d'anti-coping</w:t></w:r></w:hyperlink></w:p><w:p><w:pPr/><w:hyperlink r:id="rId9" w:history="1"><w:r><w:rPr><w:color w:val="#410a8c"/><w:u w:val="single"/></w:rPr><w:t xml:space="preserve">Bernard Guillon</w:t></w:r></w:hyperlink></w:p><w:p><w:pPr/><w:r><w:rPr><w:i w:val="1"/><w:iCs w:val="1"/></w:rPr><w:t xml:space="preserve">Psychanalyse et Management</w:t></w:r><w:r><w:rPr/><w:t xml:space="preserve">, 2016, 7, pp.129-143</w:t></w:r></w:p><w:p><w:pPr/><w:r><w:rPr/><w:t xml:space="preserve">Article dans une revue</w:t></w:r></w:p><w:p><w:pPr/><w:hyperlink r:id="rId22" w:history="1"><w:r><w:rPr><w:color w:val="#410a8c"/><w:u w:val="single"/></w:rPr><w:t xml:space="preserve">hal-02152941v1</w:t></w:r></w:hyperlink></w:p></w:tc></w:tr><w:tr><w:trPr/><w:tc><w:tcPr><w:noWrap/></w:tcPr><w:p><w:pPr><w:spacing w:after="200"/></w:pPr><w:hyperlink r:id="rId23" w:history="1"><w:r><w:rPr><w:color w:val="1e198e"/><w:b w:val="1"/><w:bCs w:val="1"/><w:u w:val="single"/></w:rPr><w:t xml:space="preserve">L'évaluation des enseignants-chercheurs via les seules revues scientifiques classées : des aspects contre-productifs pérennisés</w:t></w:r></w:hyperlink></w:p><w:p><w:pPr/><w:hyperlink r:id="rId9" w:history="1"><w:r><w:rPr><w:color w:val="#410a8c"/><w:u w:val="single"/></w:rPr><w:t xml:space="preserve">Bernard Guillon</w:t></w:r></w:hyperlink></w:p><w:p><w:pPr/><w:r><w:rPr><w:i w:val="1"/><w:iCs w:val="1"/></w:rPr><w:t xml:space="preserve">Management &amp; sciences sociales</w:t></w:r><w:r><w:rPr/><w:t xml:space="preserve">, 2016, RSE et éthique – Impacts sur l’enseignement du management -, 21 (21), pp.78-89</w:t></w:r></w:p><w:p><w:pPr/><w:r><w:rPr/><w:t xml:space="preserve">Article dans une revue</w:t></w:r></w:p><w:p><w:pPr/><w:hyperlink r:id="rId23" w:history="1"><w:r><w:rPr><w:color w:val="#410a8c"/><w:u w:val="single"/></w:rPr><w:t xml:space="preserve">hal-01865105v1</w:t></w:r></w:hyperlink></w:p></w:tc></w:tr><w:tr><w:trPr/><w:tc><w:tcPr><w:noWrap/></w:tcPr><w:p><w:pPr><w:spacing w:after="200"/></w:pPr><w:hyperlink r:id="rId24" w:history="1"><w:r><w:rPr><w:color w:val="1e198e"/><w:b w:val="1"/><w:bCs w:val="1"/><w:u w:val="single"/></w:rPr><w:t xml:space="preserve">La considération environnementale dans le secteur hôtelier : évolution, reconnaissance, voire stress des dirigeants</w:t></w:r></w:hyperlink></w:p><w:p><w:pPr/><w:hyperlink r:id="rId9" w:history="1"><w:r><w:rPr><w:color w:val="#410a8c"/><w:u w:val="single"/></w:rPr><w:t xml:space="preserve">Bernard Guillon</w:t></w:r></w:hyperlink></w:p><w:p><w:pPr/><w:r><w:rPr><w:i w:val="1"/><w:iCs w:val="1"/></w:rPr><w:t xml:space="preserve">Psychanalyse et Management</w:t></w:r><w:r><w:rPr/><w:t xml:space="preserve">, 2015, Le travail du sens dans les organisations : de la souffrance au travail à la reconnaissance et à la considération, 5, pp.179-192</w:t></w:r></w:p><w:p><w:pPr/><w:r><w:rPr/><w:t xml:space="preserve">Article dans une revue</w:t></w:r></w:p><w:p><w:pPr/><w:hyperlink r:id="rId24" w:history="1"><w:r><w:rPr><w:color w:val="#410a8c"/><w:u w:val="single"/></w:rPr><w:t xml:space="preserve">hal-02152942v1</w:t></w:r></w:hyperlink></w:p></w:tc></w:tr><w:tr><w:trPr/><w:tc><w:tcPr><w:noWrap/></w:tcPr><w:p><w:pPr><w:spacing w:after="200"/></w:pPr><w:hyperlink r:id="rId25" w:history="1"><w:r><w:rPr><w:color w:val="1e198e"/><w:b w:val="1"/><w:bCs w:val="1"/><w:u w:val="single"/></w:rPr><w:t xml:space="preserve">Innovation et risque</w:t></w:r></w:hyperlink></w:p><w:p><w:pPr/><w:hyperlink r:id="rId9" w:history="1"><w:r><w:rPr><w:color w:val="#410a8c"/><w:u w:val="single"/></w:rPr><w:t xml:space="preserve">Bernard Guillon</w:t></w:r></w:hyperlink></w:p><w:p><w:pPr/><w:r><w:rPr><w:i w:val="1"/><w:iCs w:val="1"/></w:rPr><w:t xml:space="preserve">Revue management &amp; avenir</w:t></w:r><w:r><w:rPr/><w:t xml:space="preserve">, 2015, 7 (81), pp.143-146</w:t></w:r></w:p><w:p><w:pPr/><w:r><w:rPr/><w:t xml:space="preserve">Article dans une revue</w:t></w:r></w:p><w:p><w:pPr/><w:hyperlink r:id="rId25" w:history="1"><w:r><w:rPr><w:color w:val="#410a8c"/><w:u w:val="single"/></w:rPr><w:t xml:space="preserve">hal-02396930v1</w:t></w:r></w:hyperlink></w:p></w:tc></w:tr><w:tr><w:trPr/><w:tc><w:tcPr><w:noWrap/></w:tcPr><w:p><w:pPr><w:spacing w:after="200"/></w:pPr><w:hyperlink r:id="rId26" w:history="1"><w:r><w:rPr><w:color w:val="1e198e"/><w:b w:val="1"/><w:bCs w:val="1"/><w:u w:val="single"/></w:rPr><w:t xml:space="preserve">L’influence de l’intelligence technique sous l’angle de l’innovation sur les compétences des créateurs, des fabricants et des utilisateurs</w:t></w:r></w:hyperlink></w:p><w:p><w:pPr/><w:hyperlink r:id="rId9" w:history="1"><w:r><w:rPr><w:color w:val="#410a8c"/><w:u w:val="single"/></w:rPr><w:t xml:space="preserve">Bernard Guillon</w:t></w:r></w:hyperlink></w:p><w:p><w:pPr/><w:r><w:rPr><w:i w:val="1"/><w:iCs w:val="1"/></w:rPr><w:t xml:space="preserve">Psychanalyse et Management</w:t></w:r><w:r><w:rPr/><w:t xml:space="preserve">, 2013, 1, pp.157-170</w:t></w:r></w:p><w:p><w:pPr/><w:r><w:rPr/><w:t xml:space="preserve">Article dans une revue</w:t></w:r></w:p><w:p><w:pPr/><w:hyperlink r:id="rId26" w:history="1"><w:r><w:rPr><w:color w:val="#410a8c"/><w:u w:val="single"/></w:rPr><w:t xml:space="preserve">hal-04512952v1</w:t></w:r></w:hyperlink></w:p></w:tc></w:tr><w:tr><w:trPr/><w:tc><w:tcPr><w:noWrap/></w:tcPr><w:p><w:pPr><w:spacing w:after="200"/></w:pPr><w:hyperlink r:id="rId27" w:history="1"><w:r><w:rPr><w:color w:val="1e198e"/><w:b w:val="1"/><w:bCs w:val="1"/><w:u w:val="single"/></w:rPr><w:t xml:space="preserve">A propos de la deuxième vague d’implantation des tramways en France : pérennisation ou modification des critères d’innovation ?</w:t></w:r></w:hyperlink></w:p><w:p><w:pPr/><w:hyperlink r:id="rId9" w:history="1"><w:r><w:rPr><w:color w:val="#410a8c"/><w:u w:val="single"/></w:rPr><w:t xml:space="preserve">Bernard Guillon</w:t></w:r></w:hyperlink></w:p><w:p><w:pPr/><w:r><w:rPr><w:i w:val="1"/><w:iCs w:val="1"/></w:rPr><w:t xml:space="preserve">Innovations - Revue d’économie et de management de l'innovation</w:t></w:r><w:r><w:rPr/><w:t xml:space="preserve">, 2013, Le risque : anticipation et innovation, 40, pp.51-63</w:t></w:r></w:p><w:p><w:pPr/><w:r><w:rPr/><w:t xml:space="preserve">Article dans une revue</w:t></w:r></w:p><w:p><w:pPr/><w:hyperlink r:id="rId27" w:history="1"><w:r><w:rPr><w:color w:val="#410a8c"/><w:u w:val="single"/></w:rPr><w:t xml:space="preserve">hal-02431138v1</w:t></w:r></w:hyperlink></w:p></w:tc></w:tr><w:tr><w:trPr/><w:tc><w:tcPr><w:noWrap/></w:tcPr><w:p><w:pPr><w:spacing w:after="200"/></w:pPr><w:hyperlink r:id="rId28" w:history="1"><w:r><w:rPr><w:color w:val="1e198e"/><w:b w:val="1"/><w:bCs w:val="1"/><w:u w:val="single"/></w:rPr><w:t xml:space="preserve">Un premier bilan relatif à la mesure régulière de la recherche universitaire française par les revues scientifiques francophones : 2007-2011</w:t></w:r></w:hyperlink></w:p><w:p><w:pPr/><w:hyperlink r:id="rId9" w:history="1"><w:r><w:rPr><w:color w:val="#410a8c"/><w:u w:val="single"/></w:rPr><w:t xml:space="preserve">Bernard Guillon</w:t></w:r></w:hyperlink></w:p><w:p><w:pPr/><w:r><w:rPr><w:i w:val="1"/><w:iCs w:val="1"/></w:rPr><w:t xml:space="preserve">Recherches en sciences de gestion</w:t></w:r><w:r><w:rPr/><w:t xml:space="preserve">, 2013, 94, pp.179-195</w:t></w:r></w:p><w:p><w:pPr/><w:r><w:rPr/><w:t xml:space="preserve">Article dans une revue</w:t></w:r></w:p><w:p><w:pPr/><w:hyperlink r:id="rId28" w:history="1"><w:r><w:rPr><w:color w:val="#410a8c"/><w:u w:val="single"/></w:rPr><w:t xml:space="preserve">hal-04512961v1</w:t></w:r></w:hyperlink></w:p></w:tc></w:tr><w:tr><w:trPr/><w:tc><w:tcPr><w:noWrap/></w:tcPr><w:p><w:pPr><w:spacing w:after="200"/></w:pPr><w:hyperlink r:id="rId29" w:history="1"><w:r><w:rPr><w:color w:val="1e198e"/><w:b w:val="1"/><w:bCs w:val="1"/><w:u w:val="single"/></w:rPr><w:t xml:space="preserve">Un premier bilan relatif à la mesure régulière de la recherche universitaire française par les revues scientifiques francophones : 2007-2011</w:t></w:r></w:hyperlink></w:p><w:p><w:pPr/><w:hyperlink r:id="rId9" w:history="1"><w:r><w:rPr><w:color w:val="#410a8c"/><w:u w:val="single"/></w:rPr><w:t xml:space="preserve">Bernard Guillon</w:t></w:r></w:hyperlink></w:p><w:p><w:pPr/><w:r><w:rPr><w:i w:val="1"/><w:iCs w:val="1"/></w:rPr><w:t xml:space="preserve">Recherches en sciences de gestion</w:t></w:r><w:r><w:rPr/><w:t xml:space="preserve">, 2013, 94, pp.179-195</w:t></w:r></w:p><w:p><w:pPr/><w:r><w:rPr/><w:t xml:space="preserve">Article dans une revue</w:t></w:r></w:p><w:p><w:pPr/><w:hyperlink r:id="rId29" w:history="1"><w:r><w:rPr><w:color w:val="#410a8c"/><w:u w:val="single"/></w:rPr><w:t xml:space="preserve">hal-02431136v1</w:t></w:r></w:hyperlink></w:p></w:tc></w:tr><w:tr><w:trPr/><w:tc><w:tcPr><w:noWrap/></w:tcPr><w:p><w:pPr><w:spacing w:after="200"/></w:pPr><w:hyperlink r:id="rId30" w:history="1"><w:r><w:rPr><w:color w:val="1e198e"/><w:b w:val="1"/><w:bCs w:val="1"/><w:u w:val="single"/></w:rPr><w:t xml:space="preserve">La RSE comme solution aux risques affectant la création et la pérennisation des PME</w:t></w:r></w:hyperlink></w:p><w:p><w:pPr/><w:hyperlink r:id="rId9" w:history="1"><w:r><w:rPr><w:color w:val="#410a8c"/><w:u w:val="single"/></w:rPr><w:t xml:space="preserve">Bernard Guillon</w:t></w:r></w:hyperlink></w:p><w:p><w:pPr/><w:r><w:rPr><w:i w:val="1"/><w:iCs w:val="1"/></w:rPr><w:t xml:space="preserve">Management &amp; sciences sociales</w:t></w:r><w:r><w:rPr/><w:t xml:space="preserve">, 2013, La Responsabilité sociale des entreprises et les PME, 14 (14), pp.18-25</w:t></w:r></w:p><w:p><w:pPr/><w:r><w:rPr/><w:t xml:space="preserve">Article dans une revue</w:t></w:r></w:p><w:p><w:pPr/><w:hyperlink r:id="rId30" w:history="1"><w:r><w:rPr><w:color w:val="#410a8c"/><w:u w:val="single"/></w:rPr><w:t xml:space="preserve">halshs-01860082v1</w:t></w:r></w:hyperlink></w:p></w:tc></w:tr><w:tr><w:trPr/><w:tc><w:tcPr><w:noWrap/></w:tcPr><w:p><w:pPr><w:spacing w:after="200"/></w:pPr><w:hyperlink r:id="rId31" w:history="1"><w:r><w:rPr><w:color w:val="1e198e"/><w:b w:val="1"/><w:bCs w:val="1"/><w:u w:val="single"/></w:rPr><w:t xml:space="preserve">L’influence de l’intelligence technique sous l’angle de l’innovation sur les compétences des créateurs, des fabricants et des utilisateurs : des pionniers de la compétence créative à une ovalisation des boucles rétroactives de l'expérience</w:t></w:r></w:hyperlink></w:p><w:p><w:pPr/><w:hyperlink r:id="rId9" w:history="1"><w:r><w:rPr><w:color w:val="#410a8c"/><w:u w:val="single"/></w:rPr><w:t xml:space="preserve">Bernard Guillon</w:t></w:r></w:hyperlink></w:p><w:p><w:pPr/><w:r><w:rPr><w:i w:val="1"/><w:iCs w:val="1"/></w:rPr><w:t xml:space="preserve">Psychanalyse et Management</w:t></w:r><w:r><w:rPr/><w:t xml:space="preserve">, 2013, 1, pp.157-170</w:t></w:r></w:p><w:p><w:pPr/><w:r><w:rPr/><w:t xml:space="preserve">Article dans une revue</w:t></w:r></w:p><w:p><w:pPr/><w:hyperlink r:id="rId31" w:history="1"><w:r><w:rPr><w:color w:val="#410a8c"/><w:u w:val="single"/></w:rPr><w:t xml:space="preserve">hal-02431132v1</w:t></w:r></w:hyperlink></w:p></w:tc></w:tr><w:tr><w:trPr/><w:tc><w:tcPr><w:noWrap/></w:tcPr><w:p><w:pPr><w:spacing w:after="200"/></w:pPr><w:hyperlink r:id="rId32" w:history="1"><w:r><w:rPr><w:color w:val="1e198e"/><w:b w:val="1"/><w:bCs w:val="1"/><w:u w:val="single"/></w:rPr><w:t xml:space="preserve">When Industrial Design Helps in Decision Maker’s and in the General Public’s Awareness: Considering 25 years of Trams in France</w:t></w:r></w:hyperlink></w:p><w:p><w:pPr/><w:hyperlink r:id="rId9" w:history="1"><w:r><w:rPr><w:color w:val="#410a8c"/><w:u w:val="single"/></w:rPr><w:t xml:space="preserve">Bernard Guillon</w:t></w:r></w:hyperlink><w:r><w:rPr/><w:t xml:space="preserve">,</w:t></w:r><w:hyperlink r:id="rId33" w:history="1"><w:r><w:rPr><w:color w:val="#410a8c"/><w:u w:val="single"/></w:rPr><w:t xml:space="preserve">Gisèle Sigal</w:t></w:r></w:hyperlink></w:p><w:p><w:pPr/><w:r><w:rPr><w:i w:val="1"/><w:iCs w:val="1"/></w:rPr><w:t xml:space="preserve">Journal of Social Management</w:t></w:r><w:r><w:rPr/><w:t xml:space="preserve">, 2012, 10 (1), pp.71-85</w:t></w:r></w:p><w:p><w:pPr/><w:r><w:rPr/><w:t xml:space="preserve">Article dans une revue</w:t></w:r></w:p><w:p><w:pPr/><w:hyperlink r:id="rId32" w:history="1"><w:r><w:rPr><w:color w:val="#410a8c"/><w:u w:val="single"/></w:rPr><w:t xml:space="preserve">hal-04512969v1</w:t></w:r></w:hyperlink></w:p></w:tc></w:tr><w:tr><w:trPr/><w:tc><w:tcPr><w:noWrap/></w:tcPr><w:p><w:pPr><w:spacing w:after="200"/></w:pPr><w:hyperlink r:id="rId34" w:history="1"><w:r><w:rPr><w:color w:val="1e198e"/><w:b w:val="1"/><w:bCs w:val="1"/><w:u w:val="single"/></w:rPr><w:t xml:space="preserve">When Industrial Design Helps in Decision Maker’s and in the General Public’s Awareness : Considering 25 Years of Trams in France</w:t></w:r></w:hyperlink></w:p><w:p><w:pPr/><w:hyperlink r:id="rId9" w:history="1"><w:r><w:rPr><w:color w:val="#410a8c"/><w:u w:val="single"/></w:rPr><w:t xml:space="preserve">Bernard Guillon</w:t></w:r></w:hyperlink></w:p><w:p><w:pPr/><w:r><w:rPr><w:i w:val="1"/><w:iCs w:val="1"/></w:rPr><w:t xml:space="preserve">Journal of Social Management</w:t></w:r><w:r><w:rPr/><w:t xml:space="preserve">, 2012, 10 (1), pp.71-85</w:t></w:r></w:p><w:p><w:pPr/><w:r><w:rPr/><w:t xml:space="preserve">Article dans une revue</w:t></w:r></w:p><w:p><w:pPr/><w:hyperlink r:id="rId34" w:history="1"><w:r><w:rPr><w:color w:val="#410a8c"/><w:u w:val="single"/></w:rPr><w:t xml:space="preserve">hal-02431142v1</w:t></w:r></w:hyperlink></w:p></w:tc></w:tr><w:tr><w:trPr/><w:tc><w:tcPr><w:noWrap/></w:tcPr><w:p><w:pPr><w:spacing w:after="200"/></w:pPr><w:hyperlink r:id="rId35" w:history="1"><w:r><w:rPr><w:color w:val="1e198e"/><w:b w:val="1"/><w:bCs w:val="1"/><w:u w:val="single"/></w:rPr><w:t xml:space="preserve">Pallier les risques et les biais en matière de recherche doctorale en sciences de gestion</w:t></w:r></w:hyperlink></w:p><w:p><w:pPr/><w:hyperlink r:id="rId9" w:history="1"><w:r><w:rPr><w:color w:val="#410a8c"/><w:u w:val="single"/></w:rPr><w:t xml:space="preserve">Bernard Guillon</w:t></w:r></w:hyperlink></w:p><w:p><w:pPr/><w:r><w:rPr><w:i w:val="1"/><w:iCs w:val="1"/></w:rPr><w:t xml:space="preserve">Esquisse </w:t></w:r><w:r><w:rPr/><w:t xml:space="preserve">, 2012, 56-57, pp.9-17</w:t></w:r></w:p><w:p><w:pPr/><w:r><w:rPr/><w:t xml:space="preserve">Article dans une revue</w:t></w:r></w:p><w:p><w:pPr/><w:hyperlink r:id="rId35" w:history="1"><w:r><w:rPr><w:color w:val="#410a8c"/><w:u w:val="single"/></w:rPr><w:t xml:space="preserve">hal-02431134v1</w:t></w:r></w:hyperlink></w:p></w:tc></w:tr><w:tr><w:trPr/><w:tc><w:tcPr><w:noWrap/></w:tcPr><w:p><w:pPr><w:spacing w:after="200"/></w:pPr><w:hyperlink r:id="rId36" w:history="1"><w:r><w:rPr><w:color w:val="1e198e"/><w:b w:val="1"/><w:bCs w:val="1"/><w:u w:val="single"/></w:rPr><w:t xml:space="preserve">Risque: Éthique et Gouvernance. Présentation générale</w:t></w:r></w:hyperlink></w:p><w:p><w:pPr/><w:hyperlink r:id="rId9" w:history="1"><w:r><w:rPr><w:color w:val="#410a8c"/><w:u w:val="single"/></w:rPr><w:t xml:space="preserve">Bernard Guillon</w:t></w:r></w:hyperlink><w:r><w:rPr/><w:t xml:space="preserve">,</w:t></w:r><w:hyperlink r:id="rId8" w:history="1"><w:r><w:rPr><w:color w:val="#410a8c"/><w:u w:val="single"/></w:rPr><w:t xml:space="preserve">Zahir Yanat</w:t></w:r></w:hyperlink></w:p><w:p><w:pPr/><w:r><w:rPr><w:i w:val="1"/><w:iCs w:val="1"/></w:rPr><w:t xml:space="preserve">Management &amp; sciences sociales</w:t></w:r><w:r><w:rPr/><w:t xml:space="preserve">, 2012, Risque : Ethique et Gouvernance, 13, pp.4-5</w:t></w:r></w:p><w:p><w:pPr/><w:r><w:rPr/><w:t xml:space="preserve">Article dans une revue</w:t></w:r></w:p><w:p><w:pPr/><w:hyperlink r:id="rId36" w:history="1"><w:r><w:rPr><w:color w:val="#410a8c"/><w:u w:val="single"/></w:rPr><w:t xml:space="preserve">hal-01870826v1</w:t></w:r></w:hyperlink></w:p></w:tc></w:tr><w:tr><w:trPr/><w:tc><w:tcPr><w:noWrap/></w:tcPr><w:p><w:pPr><w:spacing w:after="200"/></w:pPr><w:hyperlink r:id="rId37" w:history="1"><w:r><w:rPr><w:color w:val="1e198e"/><w:b w:val="1"/><w:bCs w:val="1"/><w:u w:val="single"/></w:rPr><w:t xml:space="preserve">Les déclinaisons du marketing présentées lors du colloque francophone sur le risque</w:t></w:r></w:hyperlink></w:p><w:p><w:pPr/><w:hyperlink r:id="rId9" w:history="1"><w:r><w:rPr><w:color w:val="#410a8c"/><w:u w:val="single"/></w:rPr><w:t xml:space="preserve">Bernard Guillon</w:t></w:r></w:hyperlink></w:p><w:p><w:pPr/><w:r><w:rPr><w:i w:val="1"/><w:iCs w:val="1"/></w:rPr><w:t xml:space="preserve">Revue Française du Marketing</w:t></w:r><w:r><w:rPr/><w:t xml:space="preserve">, 2011, 4-5/5 (234-235), pp.117-127</w:t></w:r></w:p><w:p><w:pPr/><w:r><w:rPr/><w:t xml:space="preserve">Article dans une revue</w:t></w:r></w:p><w:p><w:pPr/><w:hyperlink r:id="rId37" w:history="1"><w:r><w:rPr><w:color w:val="#410a8c"/><w:u w:val="single"/></w:rPr><w:t xml:space="preserve">hal-02431130v1</w:t></w:r></w:hyperlink></w:p></w:tc></w:tr><w:tr><w:trPr/><w:tc><w:tcPr><w:noWrap/></w:tcPr><w:p><w:pPr><w:spacing w:after="200"/></w:pPr><w:hyperlink r:id="rId38" w:history="1"><w:r><w:rPr><w:color w:val="1e198e"/><w:b w:val="1"/><w:bCs w:val="1"/><w:u w:val="single"/></w:rPr><w:t xml:space="preserve">Analyse et développements de l’univers financier au sein des recherches présentées lors du colloque sur le risque Oriane</w:t></w:r></w:hyperlink></w:p><w:p><w:pPr/><w:hyperlink r:id="rId9" w:history="1"><w:r><w:rPr><w:color w:val="#410a8c"/><w:u w:val="single"/></w:rPr><w:t xml:space="preserve">Bernard Guillon</w:t></w:r></w:hyperlink></w:p><w:p><w:pPr/><w:r><w:rPr><w:i w:val="1"/><w:iCs w:val="1"/></w:rPr><w:t xml:space="preserve">La Revue du Financier</w:t></w:r><w:r><w:rPr/><w:t xml:space="preserve">, 2011, 189, pp.73-80</w:t></w:r></w:p><w:p><w:pPr/><w:r><w:rPr/><w:t xml:space="preserve">Article dans une revue</w:t></w:r></w:p><w:p><w:pPr/><w:hyperlink r:id="rId38" w:history="1"><w:r><w:rPr><w:color w:val="#410a8c"/><w:u w:val="single"/></w:rPr><w:t xml:space="preserve">hal-04513765v1</w:t></w:r></w:hyperlink></w:p></w:tc></w:tr><w:tr><w:trPr/><w:tc><w:tcPr><w:noWrap/></w:tcPr><w:p><w:pPr><w:spacing w:after="200"/></w:pPr><w:hyperlink r:id="rId39" w:history="1"><w:r><w:rPr><w:color w:val="1e198e"/><w:b w:val="1"/><w:bCs w:val="1"/><w:u w:val="single"/></w:rPr><w:t xml:space="preserve">Tourisme et transport ferré régional : de la prise en compte de l'environnement à l'émergence d'un risque concurrentiel pour les fabricants</w:t></w:r></w:hyperlink></w:p><w:p><w:pPr/><w:hyperlink r:id="rId9" w:history="1"><w:r><w:rPr><w:color w:val="#410a8c"/><w:u w:val="single"/></w:rPr><w:t xml:space="preserve">Bernard Guillon</w:t></w:r></w:hyperlink></w:p><w:p><w:pPr/><w:r><w:rPr><w:i w:val="1"/><w:iCs w:val="1"/></w:rPr><w:t xml:space="preserve">Revue française de gestion industrielle</w:t></w:r><w:r><w:rPr/><w:t xml:space="preserve">, 2011, 30 (2), pp.43-52</w:t></w:r></w:p><w:p><w:pPr/><w:r><w:rPr/><w:t xml:space="preserve">Article dans une revue</w:t></w:r></w:p><w:p><w:pPr/><w:hyperlink r:id="rId39" w:history="1"><w:r><w:rPr><w:color w:val="#410a8c"/><w:u w:val="single"/></w:rPr><w:t xml:space="preserve">hal-02431141v1</w:t></w:r></w:hyperlink></w:p></w:tc></w:tr><w:tr><w:trPr/><w:tc><w:tcPr><w:noWrap/></w:tcPr><w:p><w:pPr><w:spacing w:after="200"/></w:pPr><w:hyperlink r:id="rId40" w:history="1"><w:r><w:rPr><w:color w:val="1e198e"/><w:b w:val="1"/><w:bCs w:val="1"/><w:u w:val="single"/></w:rPr><w:t xml:space="preserve">Risque et comptabilité, audit et banque : un aperçu des recherches présentées aux colloques Oriane</w:t></w:r></w:hyperlink></w:p><w:p><w:pPr/><w:hyperlink r:id="rId9" w:history="1"><w:r><w:rPr><w:color w:val="#410a8c"/><w:u w:val="single"/></w:rPr><w:t xml:space="preserve">Bernard Guillon</w:t></w:r></w:hyperlink></w:p><w:p><w:pPr/><w:r><w:rPr><w:i w:val="1"/><w:iCs w:val="1"/></w:rPr><w:t xml:space="preserve">Revue Française de Comptabilité</w:t></w:r><w:r><w:rPr/><w:t xml:space="preserve">, 2011, 441, pp.50-52</w:t></w:r></w:p><w:p><w:pPr/><w:r><w:rPr/><w:t xml:space="preserve">Article dans une revue</w:t></w:r></w:p><w:p><w:pPr/><w:hyperlink r:id="rId40" w:history="1"><w:r><w:rPr><w:color w:val="#410a8c"/><w:u w:val="single"/></w:rPr><w:t xml:space="preserve">hal-02431139v1</w:t></w:r></w:hyperlink></w:p></w:tc></w:tr><w:tr><w:trPr/><w:tc><w:tcPr><w:noWrap/></w:tcPr><w:p><w:pPr><w:spacing w:after="200"/></w:pPr><w:hyperlink r:id="rId41" w:history="1"><w:r><w:rPr><w:color w:val="1e198e"/><w:b w:val="1"/><w:bCs w:val="1"/><w:u w:val="single"/></w:rPr><w:t xml:space="preserve">Tourisme et transport ferré régional</w:t></w:r></w:hyperlink></w:p><w:p><w:pPr/><w:hyperlink r:id="rId9" w:history="1"><w:r><w:rPr><w:color w:val="#410a8c"/><w:u w:val="single"/></w:rPr><w:t xml:space="preserve">Bernard Guillon</w:t></w:r></w:hyperlink></w:p><w:p><w:pPr/><w:r><w:rPr><w:i w:val="1"/><w:iCs w:val="1"/></w:rPr><w:t xml:space="preserve">Revue française de gestion industrielle</w:t></w:r><w:r><w:rPr/><w:t xml:space="preserve">, 2011, 30 (2), pp.43-52</w:t></w:r></w:p><w:p><w:pPr/><w:r><w:rPr/><w:t xml:space="preserve">Article dans une revue</w:t></w:r></w:p><w:p><w:pPr/><w:hyperlink r:id="rId41" w:history="1"><w:r><w:rPr><w:color w:val="#410a8c"/><w:u w:val="single"/></w:rPr><w:t xml:space="preserve">hal-04513760v1</w:t></w:r></w:hyperlink></w:p></w:tc></w:tr><w:tr><w:trPr/><w:tc><w:tcPr><w:noWrap/></w:tcPr><w:p><w:pPr><w:spacing w:after="200"/></w:pPr><w:hyperlink r:id="rId42" w:history="1"><w:r><w:rPr><w:color w:val="1e198e"/><w:b w:val="1"/><w:bCs w:val="1"/><w:u w:val="single"/></w:rPr><w:t xml:space="preserve">Analyse et développements de l'univers financier au sein des recherches présentés lors du colloque sur le risque Oriane</w:t></w:r></w:hyperlink></w:p><w:p><w:pPr/><w:hyperlink r:id="rId9" w:history="1"><w:r><w:rPr><w:color w:val="#410a8c"/><w:u w:val="single"/></w:rPr><w:t xml:space="preserve">Bernard Guillon</w:t></w:r></w:hyperlink></w:p><w:p><w:pPr/><w:r><w:rPr><w:i w:val="1"/><w:iCs w:val="1"/></w:rPr><w:t xml:space="preserve">La Revue du Financier</w:t></w:r><w:r><w:rPr/><w:t xml:space="preserve">, 2011, 189, pp.73-80</w:t></w:r></w:p><w:p><w:pPr/><w:r><w:rPr/><w:t xml:space="preserve">Article dans une revue</w:t></w:r></w:p><w:p><w:pPr/><w:hyperlink r:id="rId42" w:history="1"><w:r><w:rPr><w:color w:val="#410a8c"/><w:u w:val="single"/></w:rPr><w:t xml:space="preserve">hal-02431129v1</w:t></w:r></w:hyperlink></w:p></w:tc></w:tr><w:tr><w:trPr/><w:tc><w:tcPr><w:noWrap/></w:tcPr><w:p><w:pPr><w:spacing w:after="200"/></w:pPr><w:hyperlink r:id="rId43" w:history="1"><w:r><w:rPr><w:color w:val="1e198e"/><w:b w:val="1"/><w:bCs w:val="1"/><w:u w:val="single"/></w:rPr><w:t xml:space="preserve">Risque et comptabilité, audit et banque</w:t></w:r></w:hyperlink></w:p><w:p><w:pPr/><w:hyperlink r:id="rId9" w:history="1"><w:r><w:rPr><w:color w:val="#410a8c"/><w:u w:val="single"/></w:rPr><w:t xml:space="preserve">Bernard Guillon</w:t></w:r></w:hyperlink></w:p><w:p><w:pPr/><w:r><w:rPr><w:i w:val="1"/><w:iCs w:val="1"/></w:rPr><w:t xml:space="preserve">Revue Française de Comptabilité</w:t></w:r><w:r><w:rPr/><w:t xml:space="preserve">, 2011, 441, pp.50-52</w:t></w:r></w:p><w:p><w:pPr/><w:r><w:rPr/><w:t xml:space="preserve">Article dans une revue</w:t></w:r></w:p><w:p><w:pPr/><w:hyperlink r:id="rId43" w:history="1"><w:r><w:rPr><w:color w:val="#410a8c"/><w:u w:val="single"/></w:rPr><w:t xml:space="preserve">hal-04513768v1</w:t></w:r></w:hyperlink></w:p></w:tc></w:tr><w:tr><w:trPr/><w:tc><w:tcPr><w:noWrap/></w:tcPr><w:p><w:pPr><w:spacing w:after="200"/></w:pPr><w:hyperlink r:id="rId44" w:history="1"><w:r><w:rPr><w:color w:val="1e198e"/><w:b w:val="1"/><w:bCs w:val="1"/><w:u w:val="single"/></w:rPr><w:t xml:space="preserve">Les déclinaisons du marketing en termes de risque</w:t></w:r></w:hyperlink></w:p><w:p><w:pPr/><w:hyperlink r:id="rId9" w:history="1"><w:r><w:rPr><w:color w:val="#410a8c"/><w:u w:val="single"/></w:rPr><w:t xml:space="preserve">Bernard Guillon</w:t></w:r></w:hyperlink></w:p><w:p><w:pPr/><w:r><w:rPr><w:i w:val="1"/><w:iCs w:val="1"/></w:rPr><w:t xml:space="preserve">Revue Française du Marketing</w:t></w:r><w:r><w:rPr/><w:t xml:space="preserve">, 2011, 234, pp.117-127</w:t></w:r></w:p><w:p><w:pPr/><w:r><w:rPr/><w:t xml:space="preserve">Article dans une revue</w:t></w:r></w:p><w:p><w:pPr/><w:hyperlink r:id="rId44" w:history="1"><w:r><w:rPr><w:color w:val="#410a8c"/><w:u w:val="single"/></w:rPr><w:t xml:space="preserve">hal-04513754v1</w:t></w:r></w:hyperlink></w:p></w:tc></w:tr><w:tr><w:trPr/><w:tc><w:tcPr><w:noWrap/></w:tcPr><w:p><w:pPr><w:spacing w:after="200"/></w:pPr><w:hyperlink r:id="rId45" w:history="1"><w:r><w:rPr><w:color w:val="1e198e"/><w:b w:val="1"/><w:bCs w:val="1"/><w:u w:val="single"/></w:rPr><w:t xml:space="preserve">Evaluation de la réification environnementale préconisée par une association professionnelle de l'énergie : cas de l'Union française des industries pétrolières</w:t></w:r></w:hyperlink></w:p><w:p><w:pPr/><w:hyperlink r:id="rId9" w:history="1"><w:r><w:rPr><w:color w:val="#410a8c"/><w:u w:val="single"/></w:rPr><w:t xml:space="preserve">Bernard Guillon</w:t></w:r></w:hyperlink></w:p><w:p><w:pPr/><w:r><w:rPr><w:i w:val="1"/><w:iCs w:val="1"/></w:rPr><w:t xml:space="preserve">Journal of Social Management</w:t></w:r><w:r><w:rPr/><w:t xml:space="preserve">, 2009, 7 (1), pp.65-84</w:t></w:r></w:p><w:p><w:pPr/><w:r><w:rPr/><w:t xml:space="preserve">Article dans une revue</w:t></w:r></w:p><w:p><w:pPr/><w:hyperlink r:id="rId45" w:history="1"><w:r><w:rPr><w:color w:val="#410a8c"/><w:u w:val="single"/></w:rPr><w:t xml:space="preserve">hal-04513786v1</w:t></w:r></w:hyperlink></w:p></w:tc></w:tr><w:tr><w:trPr/><w:tc><w:tcPr><w:noWrap/></w:tcPr><w:p><w:pPr><w:spacing w:after="200"/></w:pPr><w:hyperlink r:id="rId46" w:history="1"><w:r><w:rPr><w:color w:val="1e198e"/><w:b w:val="1"/><w:bCs w:val="1"/><w:u w:val="single"/></w:rPr><w:t xml:space="preserve">Privilégier une approche informationnelle non censurée en matière de recherche sur le risque environnemental</w:t></w:r></w:hyperlink></w:p><w:p><w:pPr/><w:hyperlink r:id="rId9" w:history="1"><w:r><w:rPr><w:color w:val="#410a8c"/><w:u w:val="single"/></w:rPr><w:t xml:space="preserve">Bernard Guillon</w:t></w:r></w:hyperlink></w:p><w:p><w:pPr/><w:r><w:rPr><w:i w:val="1"/><w:iCs w:val="1"/></w:rPr><w:t xml:space="preserve">Revue management &amp; avenir</w:t></w:r><w:r><w:rPr/><w:t xml:space="preserve">, 2009, 29, pp.228-241</w:t></w:r></w:p><w:p><w:pPr/><w:r><w:rPr/><w:t xml:space="preserve">Article dans une revue</w:t></w:r></w:p><w:p><w:pPr/><w:hyperlink r:id="rId46" w:history="1"><w:r><w:rPr><w:color w:val="#410a8c"/><w:u w:val="single"/></w:rPr><w:t xml:space="preserve">hal-04513782v1</w:t></w:r></w:hyperlink></w:p></w:tc></w:tr><w:tr><w:trPr/><w:tc><w:tcPr><w:noWrap/></w:tcPr><w:p><w:pPr><w:spacing w:after="200"/></w:pPr><w:hyperlink r:id="rId47" w:history="1"><w:r><w:rPr><w:color w:val="1e198e"/><w:b w:val="1"/><w:bCs w:val="1"/><w:u w:val="single"/></w:rPr><w:t xml:space="preserve">Privilégier une approche informationnelle non censurée en matière de recherche sur le risque environnemental</w:t></w:r></w:hyperlink></w:p><w:p><w:pPr/><w:hyperlink r:id="rId9" w:history="1"><w:r><w:rPr><w:color w:val="#410a8c"/><w:u w:val="single"/></w:rPr><w:t xml:space="preserve">Bernard Guillon</w:t></w:r></w:hyperlink></w:p><w:p><w:pPr/><w:r><w:rPr><w:i w:val="1"/><w:iCs w:val="1"/></w:rPr><w:t xml:space="preserve">Revue management &amp; avenir</w:t></w:r><w:r><w:rPr/><w:t xml:space="preserve">, 2009, 29, pp.228-241</w:t></w:r></w:p><w:p><w:pPr/><w:r><w:rPr/><w:t xml:space="preserve">Article dans une revue</w:t></w:r></w:p><w:p><w:pPr/><w:hyperlink r:id="rId47" w:history="1"><w:r><w:rPr><w:color w:val="#410a8c"/><w:u w:val="single"/></w:rPr><w:t xml:space="preserve">hal-02431137v1</w:t></w:r></w:hyperlink></w:p></w:tc></w:tr><w:tr><w:trPr/><w:tc><w:tcPr><w:noWrap/></w:tcPr><w:p><w:pPr><w:spacing w:after="200"/></w:pPr><w:hyperlink r:id="rId48" w:history="1"><w:r><w:rPr><w:color w:val="1e198e"/><w:b w:val="1"/><w:bCs w:val="1"/><w:u w:val="single"/></w:rPr><w:t xml:space="preserve">Risque, droit… et compréhension de l'environnement</w:t></w:r></w:hyperlink></w:p><w:p><w:pPr/><w:hyperlink r:id="rId9" w:history="1"><w:r><w:rPr><w:color w:val="#410a8c"/><w:u w:val="single"/></w:rPr><w:t xml:space="preserve">Bernard Guillon</w:t></w:r></w:hyperlink></w:p><w:p><w:pPr/><w:r><w:rPr><w:i w:val="1"/><w:iCs w:val="1"/></w:rPr><w:t xml:space="preserve">Droit de l'environnement [La revue jaune]</w:t></w:r><w:r><w:rPr/><w:t xml:space="preserve">, 2009, 174, pp.3</w:t></w:r></w:p><w:p><w:pPr/><w:r><w:rPr/><w:t xml:space="preserve">Article dans une revue</w:t></w:r></w:p><w:p><w:pPr/><w:hyperlink r:id="rId48" w:history="1"><w:r><w:rPr><w:color w:val="#410a8c"/><w:u w:val="single"/></w:rPr><w:t xml:space="preserve">hal-02431140v1</w:t></w:r></w:hyperlink></w:p></w:tc></w:tr><w:tr><w:trPr/><w:tc><w:tcPr><w:noWrap/></w:tcPr><w:p><w:pPr><w:spacing w:after="200"/></w:pPr><w:hyperlink r:id="rId49" w:history="1"><w:r><w:rPr><w:color w:val="1e198e"/><w:b w:val="1"/><w:bCs w:val="1"/><w:u w:val="single"/></w:rPr><w:t xml:space="preserve">Risque, droit… et compréhension de l’environnement</w:t></w:r></w:hyperlink></w:p><w:p><w:pPr/><w:hyperlink r:id="rId9" w:history="1"><w:r><w:rPr><w:color w:val="#410a8c"/><w:u w:val="single"/></w:rPr><w:t xml:space="preserve">Bernard Guillon</w:t></w:r></w:hyperlink></w:p><w:p><w:pPr/><w:r><w:rPr><w:i w:val="1"/><w:iCs w:val="1"/></w:rPr><w:t xml:space="preserve">Droit de l'environnement [La revue jaune]</w:t></w:r><w:r><w:rPr/><w:t xml:space="preserve">, 2009, 174, pp.3</w:t></w:r></w:p><w:p><w:pPr/><w:r><w:rPr/><w:t xml:space="preserve">Article dans une revue</w:t></w:r></w:p><w:p><w:pPr/><w:hyperlink r:id="rId49" w:history="1"><w:r><w:rPr><w:color w:val="#410a8c"/><w:u w:val="single"/></w:rPr><w:t xml:space="preserve">hal-04513778v1</w:t></w:r></w:hyperlink></w:p></w:tc></w:tr><w:tr><w:trPr/><w:tc><w:tcPr><w:noWrap/></w:tcPr><w:p><w:pPr><w:spacing w:after="200"/></w:pPr><w:hyperlink r:id="rId50" w:history="1"><w:r><w:rPr><w:color w:val="1e198e"/><w:b w:val="1"/><w:bCs w:val="1"/><w:u w:val="single"/></w:rPr><w:t xml:space="preserve">Evaluation de la réification environnementale préconisée par une association professionnelle de l'énergie: cas de l'Union française des industries pétrolières</w:t></w:r></w:hyperlink></w:p><w:p><w:pPr/><w:hyperlink r:id="rId9" w:history="1"><w:r><w:rPr><w:color w:val="#410a8c"/><w:u w:val="single"/></w:rPr><w:t xml:space="preserve">Bernard Guillon</w:t></w:r></w:hyperlink></w:p><w:p><w:pPr/><w:r><w:rPr><w:i w:val="1"/><w:iCs w:val="1"/></w:rPr><w:t xml:space="preserve">Journal of Social Management</w:t></w:r><w:r><w:rPr/><w:t xml:space="preserve">, 2009, 7 (1), pp.65-84</w:t></w:r></w:p><w:p><w:pPr/><w:r><w:rPr/><w:t xml:space="preserve">Article dans une revue</w:t></w:r></w:p><w:p><w:pPr/><w:hyperlink r:id="rId50" w:history="1"><w:r><w:rPr><w:color w:val="#410a8c"/><w:u w:val="single"/></w:rPr><w:t xml:space="preserve">hal-02431131v1</w:t></w:r></w:hyperlink></w:p></w:tc></w:tr><w:tr><w:trPr/><w:tc><w:tcPr><w:noWrap/></w:tcPr><w:p><w:pPr><w:spacing w:after="200"/></w:pPr><w:hyperlink r:id="rId51" w:history="1"><w:r><w:rPr><w:color w:val="1e198e"/><w:b w:val="1"/><w:bCs w:val="1"/><w:u w:val="single"/></w:rPr><w:t xml:space="preserve">Pour une approche globale du risque</w:t></w:r></w:hyperlink></w:p><w:p><w:pPr/><w:hyperlink r:id="rId9" w:history="1"><w:r><w:rPr><w:color w:val="#410a8c"/><w:u w:val="single"/></w:rPr><w:t xml:space="preserve">Bernard Guillon</w:t></w:r></w:hyperlink></w:p><w:p><w:pPr/><w:r><w:rPr><w:i w:val="1"/><w:iCs w:val="1"/></w:rPr><w:t xml:space="preserve">Annales des mines - Série Responsabilité et environnement</w:t></w:r><w:r><w:rPr/><w:t xml:space="preserve">, 2009, 55, pp.7-8</w:t></w:r></w:p><w:p><w:pPr/><w:r><w:rPr/><w:t xml:space="preserve">Article dans une revue</w:t></w:r></w:p><w:p><w:pPr/><w:hyperlink r:id="rId51" w:history="1"><w:r><w:rPr><w:color w:val="#410a8c"/><w:u w:val="single"/></w:rPr><w:t xml:space="preserve">hal-02431135v1</w:t></w:r></w:hyperlink></w:p></w:tc></w:tr><w:tr><w:trPr/><w:tc><w:tcPr><w:noWrap/></w:tcPr><w:p><w:pPr><w:spacing w:after="200"/></w:pPr><w:hyperlink r:id="rId52" w:history="1"><w:r><w:rPr><w:color w:val="1e198e"/><w:b w:val="1"/><w:bCs w:val="1"/><w:u w:val="single"/></w:rPr><w:t xml:space="preserve">De l'innovation au design au sein du transport express régional</w:t></w:r></w:hyperlink></w:p><w:p><w:pPr/><w:hyperlink r:id="rId9" w:history="1"><w:r><w:rPr><w:color w:val="#410a8c"/><w:u w:val="single"/></w:rPr><w:t xml:space="preserve">Bernard Guillon</w:t></w:r></w:hyperlink></w:p><w:p><w:pPr/><w:r><w:rPr><w:i w:val="1"/><w:iCs w:val="1"/></w:rPr><w:t xml:space="preserve">Management &amp; sciences sociales</w:t></w:r><w:r><w:rPr/><w:t xml:space="preserve">, 2009, 6, pp.157-173</w:t></w:r></w:p><w:p><w:pPr/><w:r><w:rPr/><w:t xml:space="preserve">Article dans une revue</w:t></w:r></w:p><w:p><w:pPr/><w:hyperlink r:id="rId52" w:history="1"><w:r><w:rPr><w:color w:val="#410a8c"/><w:u w:val="single"/></w:rPr><w:t xml:space="preserve">hal-02431133v1</w:t></w:r></w:hyperlink></w:p></w:tc></w:tr><w:tr><w:trPr/><w:tc><w:tcPr><w:noWrap/></w:tcPr><w:p><w:pPr><w:spacing w:after="200"/></w:pPr><w:hyperlink r:id="rId53" w:history="1"><w:r><w:rPr><w:color w:val="1e198e"/><w:b w:val="1"/><w:bCs w:val="1"/><w:u w:val="single"/></w:rPr><w:t xml:space="preserve">De l’innovation au design au sein du transport express régional</w:t></w:r></w:hyperlink></w:p><w:p><w:pPr/><w:hyperlink r:id="rId9" w:history="1"><w:r><w:rPr><w:color w:val="#410a8c"/><w:u w:val="single"/></w:rPr><w:t xml:space="preserve">Bernard Guillon</w:t></w:r></w:hyperlink></w:p><w:p><w:pPr/><w:r><w:rPr><w:i w:val="1"/><w:iCs w:val="1"/></w:rPr><w:t xml:space="preserve">Management &amp; sciences sociales</w:t></w:r><w:r><w:rPr/><w:t xml:space="preserve">, 2009, 6, pp.157-173</w:t></w:r></w:p><w:p><w:pPr/><w:r><w:rPr/><w:t xml:space="preserve">Article dans une revue</w:t></w:r></w:p><w:p><w:pPr/><w:hyperlink r:id="rId53" w:history="1"><w:r><w:rPr><w:color w:val="#410a8c"/><w:u w:val="single"/></w:rPr><w:t xml:space="preserve">hal-04513792v1</w:t></w:r></w:hyperlink></w:p></w:tc></w:tr><w:tr><w:trPr/><w:tc><w:tcPr><w:noWrap/></w:tcPr><w:p><w:pPr><w:spacing w:after="200"/></w:pPr><w:hyperlink r:id="rId54" w:history="1"><w:r><w:rPr><w:color w:val="1e198e"/><w:b w:val="1"/><w:bCs w:val="1"/><w:u w:val="single"/></w:rPr><w:t xml:space="preserve">Action… et communication discrète en matière de réduction du risque environnemental : les approches des compagnies Cunard et MSC</w:t></w:r></w:hyperlink></w:p><w:p><w:pPr/><w:hyperlink r:id="rId9" w:history="1"><w:r><w:rPr><w:color w:val="#410a8c"/><w:u w:val="single"/></w:rPr><w:t xml:space="preserve">Bernard Guillon</w:t></w:r></w:hyperlink></w:p><w:p><w:pPr/><w:r><w:rPr><w:i w:val="1"/><w:iCs w:val="1"/></w:rPr><w:t xml:space="preserve">Management &amp; sciences sociales</w:t></w:r><w:r><w:rPr/><w:t xml:space="preserve">, 2008, 5, pp.165-177</w:t></w:r></w:p><w:p><w:pPr/><w:r><w:rPr/><w:t xml:space="preserve">Article dans une revue</w:t></w:r></w:p><w:p><w:pPr/><w:hyperlink r:id="rId54" w:history="1"><w:r><w:rPr><w:color w:val="#410a8c"/><w:u w:val="single"/></w:rPr><w:t xml:space="preserve">hal-04513796v1</w:t></w:r></w:hyperlink></w:p></w:tc></w:tr><w:tr><w:trPr/><w:tc><w:tcPr><w:noWrap/></w:tcPr><w:p><w:pPr><w:spacing w:after="200"/></w:pPr><w:hyperlink r:id="rId55" w:history="1"><w:r><w:rPr><w:color w:val="1e198e"/><w:b w:val="1"/><w:bCs w:val="1"/><w:u w:val="single"/></w:rPr><w:t xml:space="preserve">Pallier le risque d’engorgement urbain grâce au tramway : la place du design dans la négociation et la pérennisation de l’alternative à l’automobile</w:t></w:r></w:hyperlink></w:p><w:p><w:pPr/><w:hyperlink r:id="rId9" w:history="1"><w:r><w:rPr><w:color w:val="#410a8c"/><w:u w:val="single"/></w:rPr><w:t xml:space="preserve">Bernard Guillon</w:t></w:r></w:hyperlink></w:p><w:p><w:pPr/><w:r><w:rPr><w:i w:val="1"/><w:iCs w:val="1"/></w:rPr><w:t xml:space="preserve">Marketing et Communication / Market management</w:t></w:r><w:r><w:rPr/><w:t xml:space="preserve">, 2007, 7 (3), pp.88-103</w:t></w:r></w:p><w:p><w:pPr/><w:r><w:rPr/><w:t xml:space="preserve">Article dans une revue</w:t></w:r></w:p><w:p><w:pPr/><w:hyperlink r:id="rId55" w:history="1"><w:r><w:rPr><w:color w:val="#410a8c"/><w:u w:val="single"/></w:rPr><w:t xml:space="preserve">hal-04513805v1</w:t></w:r></w:hyperlink></w:p></w:tc></w:tr><w:tr><w:trPr/><w:tc><w:tcPr><w:noWrap/></w:tcPr><w:p><w:pPr><w:spacing w:after="200"/></w:pPr><w:hyperlink r:id="rId56" w:history="1"><w:r><w:rPr><w:color w:val="1e198e"/><w:b w:val="1"/><w:bCs w:val="1"/><w:u w:val="single"/></w:rPr><w:t xml:space="preserve">Croisières et sécurité : les choix en matière de stratégie marketing</w:t></w:r></w:hyperlink></w:p><w:p><w:pPr/><w:hyperlink r:id="rId9" w:history="1"><w:r><w:rPr><w:color w:val="#410a8c"/><w:u w:val="single"/></w:rPr><w:t xml:space="preserve">Bernard Guillon</w:t></w:r></w:hyperlink></w:p><w:p><w:pPr/><w:r><w:rPr><w:i w:val="1"/><w:iCs w:val="1"/></w:rPr><w:t xml:space="preserve">Revue Française du Marketing</w:t></w:r><w:r><w:rPr/><w:t xml:space="preserve">, 2007, 215, pp.47-56</w:t></w:r></w:p><w:p><w:pPr/><w:r><w:rPr/><w:t xml:space="preserve">Article dans une revue</w:t></w:r></w:p><w:p><w:pPr/><w:hyperlink r:id="rId56" w:history="1"><w:r><w:rPr><w:color w:val="#410a8c"/><w:u w:val="single"/></w:rPr><w:t xml:space="preserve">hal-04513803v1</w:t></w:r></w:hyperlink></w:p></w:tc></w:tr><w:tr><w:trPr/><w:tc><w:tcPr><w:noWrap/></w:tcPr><w:p><w:pPr><w:spacing w:after="200"/></w:pPr><w:hyperlink r:id="rId57" w:history="1"><w:r><w:rPr><w:color w:val="1e198e"/><w:b w:val="1"/><w:bCs w:val="1"/><w:u w:val="single"/></w:rPr><w:t xml:space="preserve">Le dossier de recherche en sciences de gestion : intérêt de l’approche pluridisciplinaire et application au cas de la thématique Risque</w:t></w:r></w:hyperlink></w:p><w:p><w:pPr/><w:hyperlink r:id="rId9" w:history="1"><w:r><w:rPr><w:color w:val="#410a8c"/><w:u w:val="single"/></w:rPr><w:t xml:space="preserve">Bernard Guillon</w:t></w:r></w:hyperlink></w:p><w:p><w:pPr/><w:r><w:rPr><w:i w:val="1"/><w:iCs w:val="1"/></w:rPr><w:t xml:space="preserve">Sciences de Gestion</w:t></w:r><w:r><w:rPr/><w:t xml:space="preserve">, 2007, 61, pp.89-107</w:t></w:r></w:p><w:p><w:pPr/><w:r><w:rPr/><w:t xml:space="preserve">Article dans une revue</w:t></w:r></w:p><w:p><w:pPr/><w:hyperlink r:id="rId57" w:history="1"><w:r><w:rPr><w:color w:val="#410a8c"/><w:u w:val="single"/></w:rPr><w:t xml:space="preserve">hal-04513800v1</w:t></w:r></w:hyperlink></w:p></w:tc></w:tr><w:tr><w:trPr/><w:tc><w:tcPr><w:noWrap/></w:tcPr><w:p><w:pPr><w:spacing w:after="200"/></w:pPr><w:hyperlink r:id="rId58" w:history="1"><w:r><w:rPr><w:color w:val="1e198e"/><w:b w:val="1"/><w:bCs w:val="1"/><w:u w:val="single"/></w:rPr><w:t xml:space="preserve">La responsabilisation environnementale et la profession pétrolière française : une démarche progressive mariant la valorisation des savoir-faire et le lobbying</w:t></w:r></w:hyperlink></w:p><w:p><w:pPr/><w:hyperlink r:id="rId9" w:history="1"><w:r><w:rPr><w:color w:val="#410a8c"/><w:u w:val="single"/></w:rPr><w:t xml:space="preserve">Bernard Guillon</w:t></w:r></w:hyperlink></w:p><w:p><w:pPr/><w:r><w:rPr><w:i w:val="1"/><w:iCs w:val="1"/></w:rPr><w:t xml:space="preserve">Revue de l'Organisation Responsable</w:t></w:r><w:r><w:rPr/><w:t xml:space="preserve">, 2006, 1 (1), pp.38-47</w:t></w:r></w:p><w:p><w:pPr/><w:r><w:rPr/><w:t xml:space="preserve">Article dans une revue</w:t></w:r></w:p><w:p><w:pPr/><w:hyperlink r:id="rId58" w:history="1"><w:r><w:rPr><w:color w:val="#410a8c"/><w:u w:val="single"/></w:rPr><w:t xml:space="preserve">hal-04513808v1</w:t></w:r></w:hyperlink></w:p></w:tc></w:tr><w:tr><w:trPr/><w:tc><w:tcPr><w:noWrap/></w:tcPr><w:p><w:pPr><w:spacing w:after="200"/></w:pPr><w:hyperlink r:id="rId59" w:history="1"><w:r><w:rPr><w:color w:val="1e198e"/><w:b w:val="1"/><w:bCs w:val="1"/><w:u w:val="single"/></w:rPr><w:t xml:space="preserve">A propos de l’intégration de l’écologie dans la stratégie marketing d’une enseigne spécialisée dans le tourisme : le cas du groupe Accor</w:t></w:r></w:hyperlink></w:p><w:p><w:pPr/><w:hyperlink r:id="rId9" w:history="1"><w:r><w:rPr><w:color w:val="#410a8c"/><w:u w:val="single"/></w:rPr><w:t xml:space="preserve">Bernard Guillon</w:t></w:r></w:hyperlink></w:p><w:p><w:pPr/><w:r><w:rPr><w:i w:val="1"/><w:iCs w:val="1"/></w:rPr><w:t xml:space="preserve">Revue Française du Marketing</w:t></w:r><w:r><w:rPr/><w:t xml:space="preserve">, 2004, 200, pp.91-100</w:t></w:r></w:p><w:p><w:pPr/><w:r><w:rPr/><w:t xml:space="preserve">Article dans une revue</w:t></w:r></w:p><w:p><w:pPr/><w:hyperlink r:id="rId59" w:history="1"><w:r><w:rPr><w:color w:val="#410a8c"/><w:u w:val="single"/></w:rPr><w:t xml:space="preserve">hal-04513813v1</w:t></w:r></w:hyperlink></w:p></w:tc></w:tr><w:tr><w:trPr/><w:tc><w:tcPr><w:noWrap/></w:tcPr><w:p><w:pPr><w:spacing w:after="200"/></w:pPr><w:hyperlink r:id="rId60" w:history="1"><w:r><w:rPr><w:color w:val="1e198e"/><w:b w:val="1"/><w:bCs w:val="1"/><w:u w:val="single"/></w:rPr><w:t xml:space="preserve">Pour une réussite de la greffe de la connaissance environnementale au sein du secteur hôtelier</w:t></w:r></w:hyperlink></w:p><w:p><w:pPr/><w:hyperlink r:id="rId9" w:history="1"><w:r><w:rPr><w:color w:val="#410a8c"/><w:u w:val="single"/></w:rPr><w:t xml:space="preserve">Bernard Guillon</w:t></w:r></w:hyperlink></w:p><w:p><w:pPr/><w:r><w:rPr><w:i w:val="1"/><w:iCs w:val="1"/></w:rPr><w:t xml:space="preserve">Cognitiques</w:t></w:r><w:r><w:rPr/><w:t xml:space="preserve">, 2003, 6, pp.87-98</w:t></w:r></w:p><w:p><w:pPr/><w:r><w:rPr/><w:t xml:space="preserve">Article dans une revue</w:t></w:r></w:p><w:p><w:pPr/><w:hyperlink r:id="rId60" w:history="1"><w:r><w:rPr><w:color w:val="#410a8c"/><w:u w:val="single"/></w:rPr><w:t xml:space="preserve">hal-04513818v1</w:t></w:r></w:hyperlink></w:p></w:tc></w:tr><w:tr><w:trPr/><w:tc><w:tcPr><w:noWrap/></w:tcPr><w:p><w:pPr><w:spacing w:after="200"/></w:pPr><w:hyperlink r:id="rId61" w:history="1"><w:r><w:rPr><w:color w:val="1e198e"/><w:b w:val="1"/><w:bCs w:val="1"/><w:u w:val="single"/></w:rPr><w:t xml:space="preserve">Quelle autonomie stratégique au niveau local pour le traitement des déchets de la Communauté urbaine de Bordeaux ?</w:t></w:r></w:hyperlink></w:p><w:p><w:pPr/><w:hyperlink r:id="rId9" w:history="1"><w:r><w:rPr><w:color w:val="#410a8c"/><w:u w:val="single"/></w:rPr><w:t xml:space="preserve">Bernard Guillon</w:t></w:r></w:hyperlink></w:p><w:p><w:pPr/><w:r><w:rPr><w:i w:val="1"/><w:iCs w:val="1"/></w:rPr><w:t xml:space="preserve">Gestion 2000</w:t></w:r><w:r><w:rPr/><w:t xml:space="preserve">, 2002, 19 (4), pp.79-92</w:t></w:r></w:p><w:p><w:pPr/><w:r><w:rPr/><w:t xml:space="preserve">Article dans une revue</w:t></w:r></w:p><w:p><w:pPr/><w:hyperlink r:id="rId61" w:history="1"><w:r><w:rPr><w:color w:val="#410a8c"/><w:u w:val="single"/></w:rPr><w:t xml:space="preserve">hal-04513822v1</w:t></w:r></w:hyperlink></w:p></w:tc></w:tr><w:tr><w:trPr/><w:tc><w:tcPr><w:noWrap/></w:tcPr><w:p><w:pPr><w:spacing w:after="200"/></w:pPr><w:hyperlink r:id="rId62" w:history="1"><w:r><w:rPr><w:color w:val="1e198e"/><w:b w:val="1"/><w:bCs w:val="1"/><w:u w:val="single"/></w:rPr><w:t xml:space="preserve">Vertus et limites de la mise en acte en matière de gestion des déchets</w:t></w:r></w:hyperlink></w:p><w:p><w:pPr/><w:hyperlink r:id="rId9" w:history="1"><w:r><w:rPr><w:color w:val="#410a8c"/><w:u w:val="single"/></w:rPr><w:t xml:space="preserve">Bernard Guillon</w:t></w:r></w:hyperlink></w:p><w:p><w:pPr/><w:r><w:rPr><w:i w:val="1"/><w:iCs w:val="1"/></w:rPr><w:t xml:space="preserve">Politiques et Management public</w:t></w:r><w:r><w:rPr/><w:t xml:space="preserve">, 2001, 19 (4), pp.93-114</w:t></w:r></w:p><w:p><w:pPr/><w:r><w:rPr/><w:t xml:space="preserve">Article dans une revue</w:t></w:r></w:p><w:p><w:pPr/><w:hyperlink r:id="rId62" w:history="1"><w:r><w:rPr><w:color w:val="#410a8c"/><w:u w:val="single"/></w:rPr><w:t xml:space="preserve">hal-04513827v1</w:t></w:r></w:hyperlink></w:p></w:tc></w:tr><w:tr><w:trPr/><w:tc><w:tcPr><w:noWrap/></w:tcPr><w:p><w:pPr><w:spacing w:after="200"/></w:pPr><w:hyperlink r:id="rId63" w:history="1"><w:r><w:rPr><w:color w:val="1e198e"/><w:b w:val="1"/><w:bCs w:val="1"/><w:u w:val="single"/></w:rPr><w:t xml:space="preserve">Le recyclage des produits verriers en France : toujours sur la voie de l'amélioration technique et de la communication</w:t></w:r></w:hyperlink></w:p><w:p><w:pPr/><w:hyperlink r:id="rId9" w:history="1"><w:r><w:rPr><w:color w:val="#410a8c"/><w:u w:val="single"/></w:rPr><w:t xml:space="preserve">Bernard Guillon</w:t></w:r></w:hyperlink></w:p><w:p><w:pPr/><w:r><w:rPr><w:i w:val="1"/><w:iCs w:val="1"/></w:rPr><w:t xml:space="preserve">Revue française de gestion industrielle</w:t></w:r><w:r><w:rPr/><w:t xml:space="preserve">, 2001, 20 (3), pp.69-81</w:t></w:r></w:p><w:p><w:pPr/><w:r><w:rPr/><w:t xml:space="preserve">Article dans une revue</w:t></w:r></w:p><w:p><w:pPr/><w:hyperlink r:id="rId63" w:history="1"><w:r><w:rPr><w:color w:val="#410a8c"/><w:u w:val="single"/></w:rPr><w:t xml:space="preserve">hal-04513830v1</w:t></w:r></w:hyperlink></w:p></w:tc></w:tr><w:tr><w:trPr/><w:tc><w:tcPr><w:noWrap/></w:tcPr><w:p><w:pPr><w:spacing w:after="200"/></w:pPr><w:hyperlink r:id="rId64" w:history="1"><w:r><w:rPr><w:color w:val="1e198e"/><w:b w:val="1"/><w:bCs w:val="1"/><w:u w:val="single"/></w:rPr><w:t xml:space="preserve">Grande distribution et environnement : un premier bilan sur la décennie 90</w:t></w:r></w:hyperlink></w:p><w:p><w:pPr/><w:hyperlink r:id="rId9" w:history="1"><w:r><w:rPr><w:color w:val="#410a8c"/><w:u w:val="single"/></w:rPr><w:t xml:space="preserve">Bernard Guillon</w:t></w:r></w:hyperlink></w:p><w:p><w:pPr/><w:r><w:rPr><w:i w:val="1"/><w:iCs w:val="1"/></w:rPr><w:t xml:space="preserve">Marketing et Communication / Market management</w:t></w:r><w:r><w:rPr/><w:t xml:space="preserve">, 2000, 2, pp.51-61</w:t></w:r></w:p><w:p><w:pPr/><w:r><w:rPr/><w:t xml:space="preserve">Article dans une revue</w:t></w:r></w:p><w:p><w:pPr/><w:hyperlink r:id="rId64" w:history="1"><w:r><w:rPr><w:color w:val="#410a8c"/><w:u w:val="single"/></w:rPr><w:t xml:space="preserve">hal-04513834v1</w:t></w:r></w:hyperlink></w:p></w:tc></w:tr><w:tr><w:trPr/><w:tc><w:tcPr><w:noWrap/></w:tcPr><w:p><w:pPr><w:spacing w:after="200"/></w:pPr><w:hyperlink r:id="rId65" w:history="1"><w:r><w:rPr><w:color w:val="1e198e"/><w:b w:val="1"/><w:bCs w:val="1"/><w:u w:val="single"/></w:rPr><w:t xml:space="preserve">Du renouveau de la mise en acte au sein de l'éthique environnementale dans la grande distribution</w:t></w:r></w:hyperlink></w:p><w:p><w:pPr/><w:hyperlink r:id="rId9" w:history="1"><w:r><w:rPr><w:color w:val="#410a8c"/><w:u w:val="single"/></w:rPr><w:t xml:space="preserve">Bernard Guillon</w:t></w:r></w:hyperlink></w:p><w:p><w:pPr/><w:r><w:rPr><w:i w:val="1"/><w:iCs w:val="1"/></w:rPr><w:t xml:space="preserve">Éthique des affaires - Revue éthique des affaires</w:t></w:r><w:r><w:rPr/><w:t xml:space="preserve">, 1998, pp.105-113</w:t></w:r></w:p><w:p><w:pPr/><w:r><w:rPr/><w:t xml:space="preserve">Article dans une revue</w:t></w:r></w:p><w:p><w:pPr/><w:hyperlink r:id="rId65" w:history="1"><w:r><w:rPr><w:color w:val="#410a8c"/><w:u w:val="single"/></w:rPr><w:t xml:space="preserve">hal-04513838v1</w:t></w:r></w:hyperlink></w:p></w:tc></w:tr><w:tr><w:trPr/><w:tc><w:tcPr><w:noWrap/></w:tcPr><w:p><w:pPr><w:spacing w:after="200"/></w:pPr><w:hyperlink r:id="rId66" w:history="1"><w:r><w:rPr><w:color w:val="1e198e"/><w:b w:val="1"/><w:bCs w:val="1"/><w:u w:val="single"/></w:rPr><w:t xml:space="preserve">A la recherche d'outils stratégiques réconciliant les firmes privées avec les intervenants publics</w:t></w:r></w:hyperlink></w:p><w:p><w:pPr/><w:hyperlink r:id="rId9" w:history="1"><w:r><w:rPr><w:color w:val="#410a8c"/><w:u w:val="single"/></w:rPr><w:t xml:space="preserve">Bernard Guillon</w:t></w:r></w:hyperlink></w:p><w:p><w:pPr/><w:r><w:rPr><w:i w:val="1"/><w:iCs w:val="1"/></w:rPr><w:t xml:space="preserve">Écologie &amp; politique : sciences, culture, société</w:t></w:r><w:r><w:rPr/><w:t xml:space="preserve">, 1997, 21, pp.138-143</w:t></w:r></w:p><w:p><w:pPr/><w:r><w:rPr/><w:t xml:space="preserve">Article dans une revue</w:t></w:r></w:p><w:p><w:pPr/><w:hyperlink r:id="rId66" w:history="1"><w:r><w:rPr><w:color w:val="#410a8c"/><w:u w:val="single"/></w:rPr><w:t xml:space="preserve">hal-04513843v1</w:t></w:r></w:hyperlink></w:p></w:tc></w:tr><w:tr><w:trPr/><w:tc><w:tcPr><w:noWrap/></w:tcPr><w:p><w:pPr><w:spacing w:after="200"/></w:pPr><w:hyperlink r:id="rId67" w:history="1"><w:r><w:rPr><w:color w:val="1e198e"/><w:b w:val="1"/><w:bCs w:val="1"/><w:u w:val="single"/></w:rPr><w:t xml:space="preserve">Environnement naturel et PME</w:t></w:r></w:hyperlink></w:p><w:p><w:pPr/><w:hyperlink r:id="rId9" w:history="1"><w:r><w:rPr><w:color w:val="#410a8c"/><w:u w:val="single"/></w:rPr><w:t xml:space="preserve">Bernard Guillon</w:t></w:r></w:hyperlink></w:p><w:p><w:pPr/><w:r><w:rPr><w:i w:val="1"/><w:iCs w:val="1"/></w:rPr><w:t xml:space="preserve">La Revue des Sciences de Gestion</w:t></w:r><w:r><w:rPr/><w:t xml:space="preserve">, 1996, 157, pp.23-30</w:t></w:r></w:p><w:p><w:pPr/><w:r><w:rPr/><w:t xml:space="preserve">Article dans une revue</w:t></w:r></w:p><w:p><w:pPr/><w:hyperlink r:id="rId67" w:history="1"><w:r><w:rPr><w:color w:val="#410a8c"/><w:u w:val="single"/></w:rPr><w:t xml:space="preserve">hal-04513862v1</w:t></w:r></w:hyperlink></w:p></w:tc></w:tr><w:tr><w:trPr/><w:tc><w:tcPr><w:noWrap/></w:tcPr><w:p><w:pPr><w:spacing w:after="200"/></w:pPr><w:hyperlink r:id="rId68" w:history="1"><w:r><w:rPr><w:color w:val="1e198e"/><w:b w:val="1"/><w:bCs w:val="1"/><w:u w:val="single"/></w:rPr><w:t xml:space="preserve">Taylor, Fayol, Weber et le social dans l'entreprise</w:t></w:r></w:hyperlink></w:p><w:p><w:pPr/><w:hyperlink r:id="rId9" w:history="1"><w:r><w:rPr><w:color w:val="#410a8c"/><w:u w:val="single"/></w:rPr><w:t xml:space="preserve">Bernard Guillon</w:t></w:r></w:hyperlink></w:p><w:p><w:pPr/><w:r><w:rPr><w:i w:val="1"/><w:iCs w:val="1"/></w:rPr><w:t xml:space="preserve">Vie &amp; Sciences Economiques - Vie et sciences économiques : La revue de l'economie et de l'entreprise</w:t></w:r><w:r><w:rPr/><w:t xml:space="preserve">, 1996, 145, pp.67-76</w:t></w:r></w:p><w:p><w:pPr/><w:r><w:rPr/><w:t xml:space="preserve">Article dans une revue</w:t></w:r></w:p><w:p><w:pPr/><w:hyperlink r:id="rId68" w:history="1"><w:r><w:rPr><w:color w:val="#410a8c"/><w:u w:val="single"/></w:rPr><w:t xml:space="preserve">hal-04513872v1</w:t></w:r></w:hyperlink></w:p></w:tc></w:tr><w:tr><w:trPr/><w:tc><w:tcPr><w:noWrap/></w:tcPr><w:p><w:pPr><w:spacing w:after="200"/></w:pPr><w:hyperlink r:id="rId69" w:history="1"><w:r><w:rPr><w:color w:val="1e198e"/><w:b w:val="1"/><w:bCs w:val="1"/><w:u w:val="single"/></w:rPr><w:t xml:space="preserve">Politique environnementale dans la grande distribution</w:t></w:r></w:hyperlink></w:p><w:p><w:pPr/><w:hyperlink r:id="rId9" w:history="1"><w:r><w:rPr><w:color w:val="#410a8c"/><w:u w:val="single"/></w:rPr><w:t xml:space="preserve">Bernard Guillon</w:t></w:r></w:hyperlink></w:p><w:p><w:pPr/><w:r><w:rPr><w:i w:val="1"/><w:iCs w:val="1"/></w:rPr><w:t xml:space="preserve">Décisions Marketing</w:t></w:r><w:r><w:rPr/><w:t xml:space="preserve">, 1995, 5, pp.85-93</w:t></w:r></w:p><w:p><w:pPr/><w:r><w:rPr/><w:t xml:space="preserve">Article dans une revue</w:t></w:r></w:p><w:p><w:pPr/><w:hyperlink r:id="rId69" w:history="1"><w:r><w:rPr><w:color w:val="#410a8c"/><w:u w:val="single"/></w:rPr><w:t xml:space="preserve">hal-04513874v1</w:t></w:r></w:hyperlink></w:p></w:tc></w:tr><w:tr><w:trPr/><w:tc><w:tcPr><w:noWrap/></w:tcPr><w:p><w:pPr><w:spacing w:after="200"/></w:pPr><w:hyperlink r:id="rId70" w:history="1"><w:r><w:rPr><w:color w:val="1e198e"/><w:b w:val="1"/><w:bCs w:val="1"/><w:u w:val="single"/></w:rPr><w:t xml:space="preserve">Intégrer l'environnement dans la décision</w:t></w:r></w:hyperlink></w:p><w:p><w:pPr/><w:hyperlink r:id="rId9" w:history="1"><w:r><w:rPr><w:color w:val="#410a8c"/><w:u w:val="single"/></w:rPr><w:t xml:space="preserve">Bernard Guillon</w:t></w:r></w:hyperlink></w:p><w:p><w:pPr/><w:r><w:rPr><w:i w:val="1"/><w:iCs w:val="1"/></w:rPr><w:t xml:space="preserve">Management France</w:t></w:r><w:r><w:rPr/><w:t xml:space="preserve">, 1995, 91, pp.19-21</w:t></w:r></w:p><w:p><w:pPr/><w:r><w:rPr/><w:t xml:space="preserve">Article dans une revue</w:t></w:r></w:p><w:p><w:pPr/><w:hyperlink r:id="rId70" w:history="1"><w:r><w:rPr><w:color w:val="#410a8c"/><w:u w:val="single"/></w:rPr><w:t xml:space="preserve">hal-04513883v1</w:t></w:r></w:hyperlink></w:p></w:tc></w:tr><w:tr><w:trPr/><w:tc><w:tcPr><w:noWrap/></w:tcPr><w:p><w:pPr><w:spacing w:after="200"/></w:pPr><w:hyperlink r:id="rId71" w:history="1"><w:r><w:rPr><w:color w:val="1e198e"/><w:b w:val="1"/><w:bCs w:val="1"/><w:u w:val="single"/></w:rPr><w:t xml:space="preserve">L'écologie dans la grande distribution : une éthique en devenir au sein du marketing !</w:t></w:r></w:hyperlink></w:p><w:p><w:pPr/><w:hyperlink r:id="rId9" w:history="1"><w:r><w:rPr><w:color w:val="#410a8c"/><w:u w:val="single"/></w:rPr><w:t xml:space="preserve">Bernard Guillon</w:t></w:r></w:hyperlink></w:p><w:p><w:pPr/><w:r><w:rPr><w:i w:val="1"/><w:iCs w:val="1"/></w:rPr><w:t xml:space="preserve">Revue Française du Marketing</w:t></w:r><w:r><w:rPr/><w:t xml:space="preserve">, 1995, 153, pp.210-219</w:t></w:r></w:p><w:p><w:pPr/><w:r><w:rPr/><w:t xml:space="preserve">Article dans une revue</w:t></w:r></w:p><w:p><w:pPr/><w:hyperlink r:id="rId71" w:history="1"><w:r><w:rPr><w:color w:val="#410a8c"/><w:u w:val="single"/></w:rPr><w:t xml:space="preserve">hal-04513879v1</w:t></w:r></w:hyperlink></w:p></w:tc></w:tr><w:tr><w:trPr/><w:tc><w:tcPr><w:noWrap/></w:tcPr><w:p><w:pPr><w:spacing w:after="200"/></w:pPr><w:hyperlink r:id="rId72" w:history="1"><w:r><w:rPr><w:color w:val="1e198e"/><w:b w:val="1"/><w:bCs w:val="1"/><w:u w:val="single"/></w:rPr><w:t xml:space="preserve">Politique environnementale dans la grande distribution</w:t></w:r></w:hyperlink></w:p><w:p><w:pPr/><w:hyperlink r:id="rId9" w:history="1"><w:r><w:rPr><w:color w:val="#410a8c"/><w:u w:val="single"/></w:rPr><w:t xml:space="preserve">Bernard Guillon</w:t></w:r></w:hyperlink></w:p><w:p><w:pPr/><w:r><w:rPr><w:i w:val="1"/><w:iCs w:val="1"/></w:rPr><w:t xml:space="preserve">Décisions Marketing</w:t></w:r><w:r><w:rPr/><w:t xml:space="preserve">, 1995, 5, pp.85-93. </w:t></w:r><w:hyperlink r:id="rId73" w:history="1"><w:r><w:rPr><w:color w:val="#410a8c"/><w:u w:val="single"/></w:rPr><w:t xml:space="preserve">⟨10.7193/DM.005.85-93⟩</w:t></w:r></w:hyperlink></w:p><w:p><w:pPr/><w:r><w:rPr/><w:t xml:space="preserve">Article dans une revue</w:t></w:r></w:p><w:p><w:pPr/><w:hyperlink r:id="rId72" w:history="1"><w:r><w:rPr><w:color w:val="#410a8c"/><w:u w:val="single"/></w:rPr><w:t xml:space="preserve">halshs-02926619v1</w:t></w:r></w:hyperlink></w:p></w:tc></w:tr><w:tr><w:trPr/><w:tc><w:tcPr><w:noWrap/></w:tcPr><w:p><w:pPr><w:spacing w:after="200"/></w:pPr><w:hyperlink r:id="rId74" w:history="1"><w:r><w:rPr><w:color w:val="1e198e"/><w:b w:val="1"/><w:bCs w:val="1"/><w:u w:val="single"/></w:rPr><w:t xml:space="preserve">L'insertion de l'environnement dans la dynamique entrepreneuriale : orientations et perspectives</w:t></w:r></w:hyperlink></w:p><w:p><w:pPr/><w:hyperlink r:id="rId9" w:history="1"><w:r><w:rPr><w:color w:val="#410a8c"/><w:u w:val="single"/></w:rPr><w:t xml:space="preserve">Bernard Guillon</w:t></w:r></w:hyperlink></w:p><w:p><w:pPr/><w:r><w:rPr><w:i w:val="1"/><w:iCs w:val="1"/></w:rPr><w:t xml:space="preserve">Revue Française du Marketing</w:t></w:r><w:r><w:rPr/><w:t xml:space="preserve">, 1994, 147, pp.5-9</w:t></w:r></w:p><w:p><w:pPr/><w:r><w:rPr/><w:t xml:space="preserve">Article dans une revue</w:t></w:r></w:p><w:p><w:pPr/><w:hyperlink r:id="rId74" w:history="1"><w:r><w:rPr><w:color w:val="#410a8c"/><w:u w:val="single"/></w:rPr><w:t xml:space="preserve">hal-04513888v1</w:t></w:r></w:hyperlink></w:p></w:tc></w:tr><w:tr><w:trPr/><w:tc><w:tcPr><w:noWrap/></w:tcPr><w:p><w:pPr><w:spacing w:after="200"/></w:pPr><w:hyperlink r:id="rId75" w:history="1"><w:r><w:rPr><w:color w:val="1e198e"/><w:b w:val="1"/><w:bCs w:val="1"/><w:u w:val="single"/></w:rPr><w:t xml:space="preserve">Intégrer l'écologie au sein de la stratégie des entreprises</w:t></w:r></w:hyperlink></w:p><w:p><w:pPr/><w:hyperlink r:id="rId9" w:history="1"><w:r><w:rPr><w:color w:val="#410a8c"/><w:u w:val="single"/></w:rPr><w:t xml:space="preserve">Bernard Guillon</w:t></w:r></w:hyperlink></w:p><w:p><w:pPr/><w:r><w:rPr><w:i w:val="1"/><w:iCs w:val="1"/></w:rPr><w:t xml:space="preserve">Management et conjoncture sociale</w:t></w:r><w:r><w:rPr/><w:t xml:space="preserve">, 1994, 445, pp.19-22</w:t></w:r></w:p><w:p><w:pPr/><w:r><w:rPr/><w:t xml:space="preserve">Article dans une revue</w:t></w:r></w:p><w:p><w:pPr/><w:hyperlink r:id="rId75" w:history="1"><w:r><w:rPr><w:color w:val="#410a8c"/><w:u w:val="single"/></w:rPr><w:t xml:space="preserve">hal-04513886v1</w:t></w:r></w:hyperlink></w:p></w:tc></w:tr><w:tr><w:trPr/><w:tc><w:tcPr><w:noWrap/></w:tcPr><w:p><w:pPr><w:spacing w:after="200"/></w:pPr><w:hyperlink r:id="rId76" w:history="1"><w:r><w:rPr><w:color w:val="1e198e"/><w:b w:val="1"/><w:bCs w:val="1"/><w:u w:val="single"/></w:rPr><w:t xml:space="preserve">A quoi sert la gestion stratégique ?</w:t></w:r></w:hyperlink></w:p><w:p><w:pPr/><w:hyperlink r:id="rId9" w:history="1"><w:r><w:rPr><w:color w:val="#410a8c"/><w:u w:val="single"/></w:rPr><w:t xml:space="preserve">Bernard Guillon</w:t></w:r></w:hyperlink></w:p><w:p><w:pPr/><w:r><w:rPr><w:i w:val="1"/><w:iCs w:val="1"/></w:rPr><w:t xml:space="preserve">Vie &amp; Sciences Economiques - Vie et sciences économiques : La revue de l'economie et de l'entreprise</w:t></w:r><w:r><w:rPr/><w:t xml:space="preserve">, 1992, 134, pp.29-53</w:t></w:r></w:p><w:p><w:pPr/><w:r><w:rPr/><w:t xml:space="preserve">Article dans une revue</w:t></w:r></w:p><w:p><w:pPr/><w:hyperlink r:id="rId76" w:history="1"><w:r><w:rPr><w:color w:val="#410a8c"/><w:u w:val="single"/></w:rPr><w:t xml:space="preserve">hal-04513911v1</w:t></w:r></w:hyperlink></w:p></w:tc></w:tr><w:tr><w:trPr/><w:tc><w:tcPr><w:noWrap/></w:tcPr><w:p><w:pPr><w:spacing w:after="200"/></w:pPr><w:hyperlink r:id="rId77" w:history="1"><w:r><w:rPr><w:color w:val="1e198e"/><w:b w:val="1"/><w:bCs w:val="1"/><w:u w:val="single"/></w:rPr><w:t xml:space="preserve">Libre-échangisme et marché unique : les menaces néoclassiques sur l'Europe des télécommunications</w:t></w:r></w:hyperlink></w:p><w:p><w:pPr/><w:hyperlink r:id="rId9" w:history="1"><w:r><w:rPr><w:color w:val="#410a8c"/><w:u w:val="single"/></w:rPr><w:t xml:space="preserve">Bernard Guillon</w:t></w:r></w:hyperlink></w:p><w:p><w:pPr/><w:r><w:rPr><w:i w:val="1"/><w:iCs w:val="1"/></w:rPr><w:t xml:space="preserve">Vie &amp; Sciences Economiques - Vie et sciences économiques : La revue de l'economie et de l'entreprise</w:t></w:r><w:r><w:rPr/><w:t xml:space="preserve">, 1991, 131, pp.44-56</w:t></w:r></w:p><w:p><w:pPr/><w:r><w:rPr/><w:t xml:space="preserve">Article dans une revue</w:t></w:r></w:p><w:p><w:pPr/><w:hyperlink r:id="rId77" w:history="1"><w:r><w:rPr><w:color w:val="#410a8c"/><w:u w:val="single"/></w:rPr><w:t xml:space="preserve">hal-04513913v1</w:t></w:r></w:hyperlink></w:p></w:tc></w:tr><w:tr><w:trPr/><w:tc><w:tcPr><w:noWrap/></w:tcPr><w:p><w:pPr><w:spacing w:after="200"/></w:pPr><w:hyperlink r:id="rId78" w:history="1"><w:r><w:rPr><w:color w:val="1e198e"/><w:b w:val="1"/><w:bCs w:val="1"/><w:u w:val="single"/></w:rPr><w:t xml:space="preserve">Essai d'appréciation du poids du complexe agricole aquitain</w:t></w:r></w:hyperlink></w:p><w:p><w:pPr/><w:hyperlink r:id="rId9" w:history="1"><w:r><w:rPr><w:color w:val="#410a8c"/><w:u w:val="single"/></w:rPr><w:t xml:space="preserve">Bernard Guillon</w:t></w:r></w:hyperlink></w:p><w:p><w:pPr/><w:r><w:rPr><w:i w:val="1"/><w:iCs w:val="1"/></w:rPr><w:t xml:space="preserve">Revue économique du Sud-Ouest - Revue juridique et économique du Sud Ouest</w:t></w:r><w:r><w:rPr/><w:t xml:space="preserve">, 1988, n° 1, supplément, pp.1-24</w:t></w:r></w:p><w:p><w:pPr/><w:r><w:rPr/><w:t xml:space="preserve">Article dans une revue</w:t></w:r></w:p><w:p><w:pPr/><w:hyperlink r:id="rId78" w:history="1"><w:r><w:rPr><w:color w:val="#410a8c"/><w:u w:val="single"/></w:rPr><w:t xml:space="preserve">hal-04513915v1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30 ans de design dans le tramway : séduire l’humanisme du grand public par des marques municipales de transport urbain</w:t></w:r></w:hyperlink></w:p><w:p><w:pPr/><w:hyperlink r:id="rId9" w:history="1"><w:r><w:rPr><w:color w:val="#410a8c"/><w:u w:val="single"/></w:rPr><w:t xml:space="preserve">Bernard Guillon</w:t></w:r></w:hyperlink></w:p><w:p><w:pPr/><w:r><w:rPr><w:i w:val="1"/><w:iCs w:val="1"/></w:rPr><w:t xml:space="preserve">Mélanges en l’honneur de Zahir Yanat : une vision humaniste au service du management</w:t></w:r><w:r><w:rPr/><w:t xml:space="preserve">, Management &amp; Prospective Editions, pp.155-160, 2023, Management &amp; Prospective, 979-10-94033-42-5</w:t></w:r></w:p><w:p><w:pPr/><w:r><w:rPr/><w:t xml:space="preserve">Chapitre d'ouvrage</w:t></w:r></w:p><w:p><w:pPr/><w:hyperlink r:id="rId79" w:history="1"><w:r><w:rPr><w:color w:val="#410a8c"/><w:u w:val="single"/></w:rPr><w:t xml:space="preserve">hal-04514012v1</w:t></w:r></w:hyperlink></w:p></w:tc></w:tr><w:tr><w:trPr/><w:tc><w:tcPr><w:noWrap/></w:tcPr><w:p><w:pPr><w:spacing w:after="200"/></w:pPr><w:hyperlink r:id="rId80" w:history="1"><w:r><w:rPr><w:color w:val="1e198e"/><w:b w:val="1"/><w:bCs w:val="1"/><w:u w:val="single"/></w:rPr><w:t xml:space="preserve">La RSE, le numérique… et le risque : à propos des travaux présentés lors du colloque francophone sur le risque Oriane</w:t></w:r></w:hyperlink></w:p><w:p><w:pPr/><w:hyperlink r:id="rId9" w:history="1"><w:r><w:rPr><w:color w:val="#410a8c"/><w:u w:val="single"/></w:rPr><w:t xml:space="preserve">Bernard Guillon</w:t></w:r></w:hyperlink></w:p><w:p><w:pPr/><w:r><w:rPr><w:i w:val="1"/><w:iCs w:val="1"/></w:rPr><w:t xml:space="preserve">La RSE et le numérique : une vision francophone</w:t></w:r><w:r><w:rPr/><w:t xml:space="preserve">, EMS Editions, pp.257-269, 2022, 978-2-37687-527-7</w:t></w:r></w:p><w:p><w:pPr/><w:r><w:rPr/><w:t xml:space="preserve">Chapitre d'ouvrage</w:t></w:r></w:p><w:p><w:pPr/><w:hyperlink r:id="rId80" w:history="1"><w:r><w:rPr><w:color w:val="#410a8c"/><w:u w:val="single"/></w:rPr><w:t xml:space="preserve">hal-04515193v1</w:t></w:r></w:hyperlink></w:p></w:tc></w:tr><w:tr><w:trPr/><w:tc><w:tcPr><w:noWrap/></w:tcPr><w:p><w:pPr><w:spacing w:after="200"/></w:pPr><w:hyperlink r:id="rId81" w:history="1"><w:r><w:rPr><w:color w:val="1e198e"/><w:b w:val="1"/><w:bCs w:val="1"/><w:u w:val="single"/></w:rPr><w:t xml:space="preserve">Concurrence industrielle et risque de modération de la performance environnementale : cas du BHNS</w:t></w:r></w:hyperlink></w:p><w:p><w:pPr/><w:hyperlink r:id="rId9" w:history="1"><w:r><w:rPr><w:color w:val="#410a8c"/><w:u w:val="single"/></w:rPr><w:t xml:space="preserve">Bernard Guillon</w:t></w:r></w:hyperlink></w:p><w:p><w:pPr/><w:r><w:rPr><w:i w:val="1"/><w:iCs w:val="1"/></w:rPr><w:t xml:space="preserve">Performance et maîtrise des risques</w:t></w:r><w:r><w:rPr/><w:t xml:space="preserve">, Edition ENCGT, pp.41-52, 2021</w:t></w:r></w:p><w:p><w:pPr/><w:r><w:rPr/><w:t xml:space="preserve">Chapitre d'ouvrage</w:t></w:r></w:p><w:p><w:pPr/><w:hyperlink r:id="rId81" w:history="1"><w:r><w:rPr><w:color w:val="#410a8c"/><w:u w:val="single"/></w:rPr><w:t xml:space="preserve">hal-04515258v1</w:t></w:r></w:hyperlink></w:p></w:tc></w:tr><w:tr><w:trPr/><w:tc><w:tcPr><w:noWrap/></w:tcPr><w:p><w:pPr><w:spacing w:after="200"/></w:pPr><w:hyperlink r:id="rId82" w:history="1"><w:r><w:rPr><w:color w:val="1e198e"/><w:b w:val="1"/><w:bCs w:val="1"/><w:u w:val="single"/></w:rPr><w:t xml:space="preserve">Capital humain et risques psychosociaux : quelles thématiques pour la recherche sous le prisme du risque ?</w:t></w:r></w:hyperlink></w:p><w:p><w:pPr/><w:hyperlink r:id="rId9" w:history="1"><w:r><w:rPr><w:color w:val="#410a8c"/><w:u w:val="single"/></w:rPr><w:t xml:space="preserve">Bernard Guillon</w:t></w:r></w:hyperlink></w:p><w:p><w:pPr/><w:r><w:rPr><w:i w:val="1"/><w:iCs w:val="1"/></w:rPr><w:t xml:space="preserve">Capital humain : entre performance et bien-être au travail</w:t></w:r><w:r><w:rPr/><w:t xml:space="preserve">, MA Editions, pp.244-253, 2019, Stratégie, management et organisation, 978-2-8224-0580-5</w:t></w:r></w:p><w:p><w:pPr/><w:r><w:rPr/><w:t xml:space="preserve">Chapitre d'ouvrage</w:t></w:r></w:p><w:p><w:pPr/><w:hyperlink r:id="rId82" w:history="1"><w:r><w:rPr><w:color w:val="#410a8c"/><w:u w:val="single"/></w:rPr><w:t xml:space="preserve">hal-04515272v1</w:t></w:r></w:hyperlink></w:p></w:tc></w:tr><w:tr><w:trPr/><w:tc><w:tcPr><w:noWrap/></w:tcPr><w:p><w:pPr><w:spacing w:after="200"/></w:pPr><w:hyperlink r:id="rId83" w:history="1"><w:r><w:rPr><w:color w:val="1e198e"/><w:b w:val="1"/><w:bCs w:val="1"/><w:u w:val="single"/></w:rPr><w:t xml:space="preserve">Dérive du leadership ou leadership à la dérive ! Le cas d’une PME du gros oeuvre</w:t></w:r></w:hyperlink></w:p><w:p><w:pPr/><w:hyperlink r:id="rId9" w:history="1"><w:r><w:rPr><w:color w:val="#410a8c"/><w:u w:val="single"/></w:rPr><w:t xml:space="preserve">Bernard Guillon</w:t></w:r></w:hyperlink><w:r><w:rPr/><w:t xml:space="preserve">,</w:t></w:r><w:hyperlink r:id="rId84" w:history="1"><w:r><w:rPr><w:color w:val="#410a8c"/><w:u w:val="single"/></w:rPr><w:t xml:space="preserve">A Schott</w:t></w:r></w:hyperlink></w:p><w:p><w:pPr/><w:r><w:rPr/><w:t xml:space="preserve">Frimousse, Soufyane and Le Bihan, Yves and Getz, Isaac and Sérieyx, Hervé. </w:t></w:r><w:r><w:rPr><w:i w:val="1"/><w:iCs w:val="1"/></w:rPr><w:t xml:space="preserve">Réinventer le leadership</w:t></w:r><w:r><w:rPr/><w:t xml:space="preserve">, Éditions EMS, management &amp; société, pp.378-389, 2017, Académie des sciences du management de Paris, 978-2-37687-022-7</w:t></w:r></w:p><w:p><w:pPr/><w:r><w:rPr/><w:t xml:space="preserve">Chapitre d'ouvrage</w:t></w:r></w:p><w:p><w:pPr/><w:hyperlink r:id="rId83" w:history="1"><w:r><w:rPr><w:color w:val="#410a8c"/><w:u w:val="single"/></w:rPr><w:t xml:space="preserve">hal-02188127v1</w:t></w:r></w:hyperlink></w:p></w:tc></w:tr><w:tr><w:trPr/><w:tc><w:tcPr><w:noWrap/></w:tcPr><w:p><w:pPr><w:spacing w:after="200"/></w:pPr><w:hyperlink r:id="rId85" w:history="1"><w:r><w:rPr><w:color w:val="1e198e"/><w:b w:val="1"/><w:bCs w:val="1"/><w:u w:val="single"/></w:rPr><w:t xml:space="preserve">L'évaluation et l'audit relatifs aux systèmes actuels de rémunération et à la fraude : la place du risque et de son contrôle</w:t></w:r></w:hyperlink></w:p><w:p><w:pPr/><w:hyperlink r:id="rId9" w:history="1"><w:r><w:rPr><w:color w:val="#410a8c"/><w:u w:val="single"/></w:rPr><w:t xml:space="preserve">Bernard Guillon</w:t></w:r></w:hyperlink></w:p><w:p><w:pPr/><w:r><w:rPr/><w:t xml:space="preserve">Véret, Catherine and Dufour, Nicolas. </w:t></w:r><w:r><w:rPr><w:i w:val="1"/><w:iCs w:val="1"/></w:rPr><w:t xml:space="preserve">Lutter efficacement contre la fraude: enjeux stratégiques et opérationnels</w:t></w:r><w:r><w:rPr/><w:t xml:space="preserve">, L'Harmattan, pp.79-95, 2017, Perspectives organisationnelles, 978-2-343-13167-2</w:t></w:r></w:p><w:p><w:pPr/><w:r><w:rPr/><w:t xml:space="preserve">Chapitre d'ouvrage</w:t></w:r></w:p><w:p><w:pPr/><w:hyperlink r:id="rId85" w:history="1"><w:r><w:rPr><w:color w:val="#410a8c"/><w:u w:val="single"/></w:rPr><w:t xml:space="preserve">hal-02188111v1</w:t></w:r></w:hyperlink></w:p></w:tc></w:tr><w:tr><w:trPr/><w:tc><w:tcPr><w:noWrap/></w:tcPr><w:p><w:pPr><w:spacing w:after="200"/></w:pPr><w:hyperlink r:id="rId86" w:history="1"><w:r><w:rPr><w:color w:val="1e198e"/><w:b w:val="1"/><w:bCs w:val="1"/><w:u w:val="single"/></w:rPr><w:t xml:space="preserve">Taking the Natural Environment in the Hospitality Industry into Account: An Examination of the Relevance of the Diversity of Standards</w:t></w:r></w:hyperlink></w:p><w:p><w:pPr/><w:hyperlink r:id="rId9" w:history="1"><w:r><w:rPr><w:color w:val="#410a8c"/><w:u w:val="single"/></w:rPr><w:t xml:space="preserve">Bernard Guillon</w:t></w:r></w:hyperlink></w:p><w:p><w:pPr/><w:r><w:rPr/><w:t xml:space="preserve">Boje, David M. </w:t></w:r><w:r><w:rPr><w:i w:val="1"/><w:iCs w:val="1"/></w:rPr><w:t xml:space="preserve">Organizational Change and Global Standardization: Solutions to Standards and Norms Overwhelming Organizations</w:t></w:r><w:r><w:rPr/><w:t xml:space="preserve">, Routledge, Taylor &amp; Francis Group, pp.259-267, 2015, 978-1-138-79708-6</w:t></w:r></w:p><w:p><w:pPr/><w:r><w:rPr/><w:t xml:space="preserve">Chapitre d'ouvrage</w:t></w:r></w:p><w:p><w:pPr/><w:hyperlink r:id="rId86" w:history="1"><w:r><w:rPr><w:color w:val="#410a8c"/><w:u w:val="single"/></w:rPr><w:t xml:space="preserve">hal-02188128v1</w:t></w:r></w:hyperlink></w:p></w:tc></w:tr><w:tr><w:trPr/><w:tc><w:tcPr><w:noWrap/></w:tcPr><w:p><w:pPr><w:spacing w:after="200"/></w:pPr><w:hyperlink r:id="rId87" w:history="1"><w:r><w:rPr><w:color w:val="1e198e"/><w:b w:val="1"/><w:bCs w:val="1"/><w:u w:val="single"/></w:rPr><w:t xml:space="preserve">L'innovation et le design comme outils de responsabilisation environnementale dans l'univers ferré</w:t></w:r></w:hyperlink></w:p><w:p><w:pPr/><w:hyperlink r:id="rId9" w:history="1"><w:r><w:rPr><w:color w:val="#410a8c"/><w:u w:val="single"/></w:rPr><w:t xml:space="preserve">Bernard Guillon</w:t></w:r></w:hyperlink></w:p><w:p><w:pPr/><w:r><w:rPr/><w:t xml:space="preserve">ROSE J.J., BARTHE N. </w:t></w:r><w:r><w:rPr><w:i w:val="1"/><w:iCs w:val="1"/></w:rPr><w:t xml:space="preserve">RSE : entre globalisation et développement durable</w:t></w:r><w:r><w:rPr/><w:t xml:space="preserve">, De Boeck, Bruxelles, pp.121-130, 2011, Méthodes et recherches, 978-2-8041-6292-4</w:t></w:r></w:p><w:p><w:pPr/><w:r><w:rPr/><w:t xml:space="preserve">Chapitre d'ouvrage</w:t></w:r></w:p><w:p><w:pPr/><w:hyperlink r:id="rId87" w:history="1"><w:r><w:rPr><w:color w:val="#410a8c"/><w:u w:val="single"/></w:rPr><w:t xml:space="preserve">hal-02432281v1</w:t></w:r></w:hyperlink></w:p></w:tc></w:tr><w:tr><w:trPr/><w:tc><w:tcPr><w:noWrap/></w:tcPr><w:p><w:pPr><w:spacing w:after="200"/></w:pPr><w:hyperlink r:id="rId88" w:history="1"><w:r><w:rPr><w:color w:val="1e198e"/><w:b w:val="1"/><w:bCs w:val="1"/><w:u w:val="single"/></w:rPr><w:t xml:space="preserve">Risque, normes et gestion juridique : un survol des recherches présentées lors du colloque annuel Oriane</w:t></w:r></w:hyperlink></w:p><w:p><w:pPr/><w:hyperlink r:id="rId9" w:history="1"><w:r><w:rPr><w:color w:val="#410a8c"/><w:u w:val="single"/></w:rPr><w:t xml:space="preserve">Bernard Guillon</w:t></w:r></w:hyperlink></w:p><w:p><w:pPr/><w:r><w:rPr/><w:t xml:space="preserve">J-G, DEGOS. </w:t></w:r><w:r><w:rPr><w:i w:val="1"/><w:iCs w:val="1"/></w:rPr><w:t xml:space="preserve">Fiscalité, droit, comptabilité : divergences et convergences</w:t></w:r><w:r><w:rPr/><w:t xml:space="preserve">, Editions du CRECCI, Bordeaux, pp.357-370, 2011, 978-2-9537233-0-4</w:t></w:r></w:p><w:p><w:pPr/><w:r><w:rPr/><w:t xml:space="preserve">Chapitre d'ouvrage</w:t></w:r></w:p><w:p><w:pPr/><w:hyperlink r:id="rId88" w:history="1"><w:r><w:rPr><w:color w:val="#410a8c"/><w:u w:val="single"/></w:rPr><w:t xml:space="preserve">hal-02432284v1</w:t></w:r></w:hyperlink></w:p></w:tc></w:tr><w:tr><w:trPr/><w:tc><w:tcPr><w:noWrap/></w:tcPr><w:p><w:pPr><w:spacing w:after="200"/></w:pPr><w:hyperlink r:id="rId89" w:history="1"><w:r><w:rPr><w:color w:val="1e198e"/><w:b w:val="1"/><w:bCs w:val="1"/><w:u w:val="single"/></w:rPr><w:t xml:space="preserve">Risque, normes et gestion juridique : un survol des recherches présentées lors du colloque annuel Oriane</w:t></w:r></w:hyperlink></w:p><w:p><w:pPr/><w:hyperlink r:id="rId9" w:history="1"><w:r><w:rPr><w:color w:val="#410a8c"/><w:u w:val="single"/></w:rPr><w:t xml:space="preserve">Bernard Guillon</w:t></w:r></w:hyperlink></w:p><w:p><w:pPr/><w:r><w:rPr/><w:t xml:space="preserve">Editions du CRECCI. </w:t></w:r><w:r><w:rPr><w:i w:val="1"/><w:iCs w:val="1"/></w:rPr><w:t xml:space="preserve">Fiscalité, droit, comptabilité : divergences et convergence</w:t></w:r><w:r><w:rPr/><w:t xml:space="preserve">, Editions Management &amp; Société, pp.357-370, 2011, 2-9537-2330-4</w:t></w:r></w:p><w:p><w:pPr/><w:r><w:rPr/><w:t xml:space="preserve">Chapitre d'ouvrage</w:t></w:r></w:p><w:p><w:pPr/><w:hyperlink r:id="rId89" w:history="1"><w:r><w:rPr><w:color w:val="#410a8c"/><w:u w:val="single"/></w:rPr><w:t xml:space="preserve">hal-04515306v1</w:t></w:r></w:hyperlink></w:p></w:tc></w:tr><w:tr><w:trPr/><w:tc><w:tcPr><w:noWrap/></w:tcPr><w:p><w:pPr><w:spacing w:after="200"/></w:pPr><w:hyperlink r:id="rId90" w:history="1"><w:r><w:rPr><w:color w:val="1e198e"/><w:b w:val="1"/><w:bCs w:val="1"/><w:u w:val="single"/></w:rPr><w:t xml:space="preserve">Prise en compte de l’environnement naturel dans l’hôtellerie : à propos de l’intérêt d’une pluralité des normes</w:t></w:r></w:hyperlink></w:p><w:p><w:pPr/><w:hyperlink r:id="rId9" w:history="1"><w:r><w:rPr><w:color w:val="#410a8c"/><w:u w:val="single"/></w:rPr><w:t xml:space="preserve">Bernard Guillon</w:t></w:r></w:hyperlink></w:p><w:p><w:pPr/><w:r><w:rPr><w:i w:val="1"/><w:iCs w:val="1"/></w:rPr><w:t xml:space="preserve">Normes : origines et conséquences des crises</w:t></w:r><w:r><w:rPr/><w:t xml:space="preserve">, Economica, pp.135-142, 2010, Recherche en gestion, 2-7178-5939-3</w:t></w:r></w:p><w:p><w:pPr/><w:r><w:rPr/><w:t xml:space="preserve">Chapitre d'ouvrage</w:t></w:r></w:p><w:p><w:pPr/><w:hyperlink r:id="rId90" w:history="1"><w:r><w:rPr><w:color w:val="#410a8c"/><w:u w:val="single"/></w:rPr><w:t xml:space="preserve">hal-04515312v1</w:t></w:r></w:hyperlink></w:p></w:tc></w:tr><w:tr><w:trPr/><w:tc><w:tcPr><w:noWrap/></w:tcPr><w:p><w:pPr><w:spacing w:after="200"/></w:pPr><w:hyperlink r:id="rId91" w:history="1"><w:r><w:rPr><w:color w:val="1e198e"/><w:b w:val="1"/><w:bCs w:val="1"/><w:u w:val="single"/></w:rPr><w:t xml:space="preserve">Prise en compte de l'environnement naturel dans l'hôtellerie : à propos de l'intérêt d'une pluralité des normes</w:t></w:r></w:hyperlink></w:p><w:p><w:pPr/><w:hyperlink r:id="rId9" w:history="1"><w:r><w:rPr><w:color w:val="#410a8c"/><w:u w:val="single"/></w:rPr><w:t xml:space="preserve">Bernard Guillon</w:t></w:r></w:hyperlink></w:p><w:p><w:pPr/><w:r><w:rPr/><w:t xml:space="preserve">BESSIRE D., CAPPALLETTI L., PIGE B. </w:t></w:r><w:r><w:rPr><w:i w:val="1"/><w:iCs w:val="1"/></w:rPr><w:t xml:space="preserve">Normes : origines et conséquences des crises</w:t></w:r><w:r><w:rPr/><w:t xml:space="preserve">, Economica, Paris, 2010, Recherche en gestion, 978-2-7178-5939-3</w:t></w:r></w:p><w:p><w:pPr/><w:r><w:rPr/><w:t xml:space="preserve">Chapitre d'ouvrage</w:t></w:r></w:p><w:p><w:pPr/><w:hyperlink r:id="rId91" w:history="1"><w:r><w:rPr><w:color w:val="#410a8c"/><w:u w:val="single"/></w:rPr><w:t xml:space="preserve">hal-02432282v1</w:t></w:r></w:hyperlink></w:p></w:tc></w:tr><w:tr><w:trPr/><w:tc><w:tcPr><w:noWrap/></w:tcPr><w:p><w:pPr><w:spacing w:after="200"/></w:pPr><w:hyperlink r:id="rId92" w:history="1"><w:r><w:rPr><w:color w:val="1e198e"/><w:b w:val="1"/><w:bCs w:val="1"/><w:u w:val="single"/></w:rPr><w:t xml:space="preserve">Adoption et refus des normes environnementales dans le secteur des croisières touristiques : un premier bilan des indicateurs mis en place et de leur puissance</w:t></w:r></w:hyperlink></w:p><w:p><w:pPr/><w:hyperlink r:id="rId9" w:history="1"><w:r><w:rPr><w:color w:val="#410a8c"/><w:u w:val="single"/></w:rPr><w:t xml:space="preserve">Bernard Guillon</w:t></w:r></w:hyperlink></w:p><w:p><w:pPr/><w:r><w:rPr/><w:t xml:space="preserve">SAVALL H., ZARDET V., BONNET M., PERON M. </w:t></w:r><w:r><w:rPr><w:i w:val="1"/><w:iCs w:val="1"/></w:rPr><w:t xml:space="preserve">Indicateurs d'évaluation de la responsabilité sociale et environnementale des entreprises</w:t></w:r><w:r><w:rPr/><w:t xml:space="preserve">, ISEOR, Écully, pp.845-855, 2009, 978-2-917078-13-6</w:t></w:r></w:p><w:p><w:pPr/><w:r><w:rPr/><w:t xml:space="preserve">Chapitre d'ouvrage</w:t></w:r></w:p><w:p><w:pPr/><w:hyperlink r:id="rId92" w:history="1"><w:r><w:rPr><w:color w:val="#410a8c"/><w:u w:val="single"/></w:rPr><w:t xml:space="preserve">hal-02432280v1</w:t></w:r></w:hyperlink></w:p></w:tc></w:tr><w:tr><w:trPr/><w:tc><w:tcPr><w:noWrap/></w:tcPr><w:p><w:pPr><w:spacing w:after="200"/></w:pPr><w:hyperlink r:id="rId93" w:history="1"><w:r><w:rPr><w:color w:val="1e198e"/><w:b w:val="1"/><w:bCs w:val="1"/><w:u w:val="single"/></w:rPr><w:t xml:space="preserve">Restructurer les transports urbains par le design et l'innovation : le cas des tramways</w:t></w:r></w:hyperlink></w:p><w:p><w:pPr/><w:hyperlink r:id="rId9" w:history="1"><w:r><w:rPr><w:color w:val="#410a8c"/><w:u w:val="single"/></w:rPr><w:t xml:space="preserve">Bernard Guillon</w:t></w:r></w:hyperlink></w:p><w:p><w:pPr/><w:r><w:rPr/><w:t xml:space="preserve">MAHE DE BOISLANDELLE H., BORIES-AZEAU I. </w:t></w:r><w:r><w:rPr><w:i w:val="1"/><w:iCs w:val="1"/></w:rPr><w:t xml:space="preserve">Les nouveaux défis du manager public : conduire le changement, maîtriser la gestion, dynamiser le territoire</w:t></w:r><w:r><w:rPr/><w:t xml:space="preserve">, L'Harmattan, Paris, pp.347-360, 2009, Management public, 978-2-296-10594-2</w:t></w:r></w:p><w:p><w:pPr/><w:r><w:rPr/><w:t xml:space="preserve">Chapitre d'ouvrage</w:t></w:r></w:p><w:p><w:pPr/><w:hyperlink r:id="rId93" w:history="1"><w:r><w:rPr><w:color w:val="#410a8c"/><w:u w:val="single"/></w:rPr><w:t xml:space="preserve">hal-02432283v1</w:t></w:r></w:hyperlink></w:p></w:tc></w:tr><w:tr><w:trPr/><w:tc><w:tcPr><w:noWrap/></w:tcPr><w:p><w:pPr><w:spacing w:after="200"/></w:pPr><w:hyperlink r:id="rId94" w:history="1"><w:r><w:rPr><w:color w:val="1e198e"/><w:b w:val="1"/><w:bCs w:val="1"/><w:u w:val="single"/></w:rPr><w:t xml:space="preserve">Adoption et refus des normes environnementales dans le secteur des croisières touristiques : un premier bilan des indicateurs mis en place et de leur puissance</w:t></w:r></w:hyperlink></w:p><w:p><w:pPr/><w:hyperlink r:id="rId9" w:history="1"><w:r><w:rPr><w:color w:val="#410a8c"/><w:u w:val="single"/></w:rPr><w:t xml:space="preserve">Bernard Guillon</w:t></w:r></w:hyperlink></w:p><w:p><w:pPr/><w:r><w:rPr/><w:t xml:space="preserve">ISEOR. </w:t></w:r><w:r><w:rPr><w:i w:val="1"/><w:iCs w:val="1"/></w:rPr><w:t xml:space="preserve">Indicateurs d’évaluation de la responsabilité sociale et environnementale des entreprises</w:t></w:r><w:r><w:rPr/><w:t xml:space="preserve">, pp.845-855, 2009, 2-9170-7813-6</w:t></w:r></w:p><w:p><w:pPr/><w:r><w:rPr/><w:t xml:space="preserve">Chapitre d'ouvrage</w:t></w:r></w:p><w:p><w:pPr/><w:hyperlink r:id="rId94" w:history="1"><w:r><w:rPr><w:color w:val="#410a8c"/><w:u w:val="single"/></w:rPr><w:t xml:space="preserve">hal-04515322v1</w:t></w:r></w:hyperlink></w:p></w:tc></w:tr><w:tr><w:trPr/><w:tc><w:tcPr><w:noWrap/></w:tcPr><w:p><w:pPr><w:spacing w:after="200"/></w:pPr><w:hyperlink r:id="rId95" w:history="1"><w:r><w:rPr><w:color w:val="1e198e"/><w:b w:val="1"/><w:bCs w:val="1"/><w:u w:val="single"/></w:rPr><w:t xml:space="preserve">A propos des risques environnementaux provoqués par le changement d’un système de transport public bus : le cas du BHNS – Bus à Haut Niveau de Service</w:t></w:r></w:hyperlink></w:p><w:p><w:pPr/><w:hyperlink r:id="rId9" w:history="1"><w:r><w:rPr><w:color w:val="#410a8c"/><w:u w:val="single"/></w:rPr><w:t xml:space="preserve">Bernard Guillon</w:t></w:r></w:hyperlink></w:p><w:p><w:pPr/><w:r><w:rPr/><w:t xml:space="preserve">ISEOR. </w:t></w:r><w:r><w:rPr><w:i w:val="1"/><w:iCs w:val="1"/></w:rPr><w:t xml:space="preserve">Développement organisationnel et changement</w:t></w:r><w:r><w:rPr/><w:t xml:space="preserve">, pp.767-780, 2008, 2-9170-7807-5</w:t></w:r></w:p><w:p><w:pPr/><w:r><w:rPr/><w:t xml:space="preserve">Chapitre d'ouvrage</w:t></w:r></w:p><w:p><w:pPr/><w:hyperlink r:id="rId95" w:history="1"><w:r><w:rPr><w:color w:val="#410a8c"/><w:u w:val="single"/></w:rPr><w:t xml:space="preserve">hal-04515352v1</w:t></w:r></w:hyperlink></w:p></w:tc></w:tr><w:tr><w:trPr/><w:tc><w:tcPr><w:noWrap/></w:tcPr><w:p><w:pPr><w:spacing w:after="200"/></w:pPr><w:hyperlink r:id="rId96" w:history="1"><w:r><w:rPr><w:color w:val="1e198e"/><w:b w:val="1"/><w:bCs w:val="1"/><w:u w:val="single"/></w:rPr><w:t xml:space="preserve">Risques environnementaux et sociétaux dans le secteur des croisières touristiques : un bilan</w:t></w:r></w:hyperlink></w:p><w:p><w:pPr/><w:hyperlink r:id="rId9" w:history="1"><w:r><w:rPr><w:color w:val="#410a8c"/><w:u w:val="single"/></w:rPr><w:t xml:space="preserve">Bernard Guillon</w:t></w:r></w:hyperlink></w:p><w:p><w:pPr/><w:r><w:rPr><w:i w:val="1"/><w:iCs w:val="1"/></w:rPr><w:t xml:space="preserve">Méthodes et thématiques pour la gestion des risques</w:t></w:r><w:r><w:rPr/><w:t xml:space="preserve">, L'Harmattan, pp.219-240, 2008, Recherches en gestion, 2-2960-6194-1</w:t></w:r></w:p><w:p><w:pPr/><w:r><w:rPr/><w:t xml:space="preserve">Chapitre d'ouvrage</w:t></w:r></w:p><w:p><w:pPr/><w:hyperlink r:id="rId96" w:history="1"><w:r><w:rPr><w:color w:val="#410a8c"/><w:u w:val="single"/></w:rPr><w:t xml:space="preserve">hal-04515335v1</w:t></w:r></w:hyperlink></w:p></w:tc></w:tr><w:tr><w:trPr/><w:tc><w:tcPr><w:noWrap/></w:tcPr><w:p><w:pPr><w:spacing w:after="200"/></w:pPr><w:hyperlink r:id="rId97" w:history="1"><w:r><w:rPr><w:color w:val="1e198e"/><w:b w:val="1"/><w:bCs w:val="1"/><w:u w:val="single"/></w:rPr><w:t xml:space="preserve">Solutionner le risque d’engorgement routier régional : favoriser le changement par l’innovation produit et le design au sein du TER</w:t></w:r></w:hyperlink></w:p><w:p><w:pPr/><w:hyperlink r:id="rId9" w:history="1"><w:r><w:rPr><w:color w:val="#410a8c"/><w:u w:val="single"/></w:rPr><w:t xml:space="preserve">Bernard Guillon</w:t></w:r></w:hyperlink></w:p><w:p><w:pPr/><w:r><w:rPr/><w:t xml:space="preserve">ISEOR. </w:t></w:r><w:r><w:rPr><w:i w:val="1"/><w:iCs w:val="1"/></w:rPr><w:t xml:space="preserve">Développement organisationnel et changement</w:t></w:r><w:r><w:rPr/><w:t xml:space="preserve">, pp.753-765, 2008, 2-9170-7807-5</w:t></w:r></w:p><w:p><w:pPr/><w:r><w:rPr/><w:t xml:space="preserve">Chapitre d'ouvrage</w:t></w:r></w:p><w:p><w:pPr/><w:hyperlink r:id="rId97" w:history="1"><w:r><w:rPr><w:color w:val="#410a8c"/><w:u w:val="single"/></w:rPr><w:t xml:space="preserve">hal-04515347v1</w:t></w:r></w:hyperlink></w:p></w:tc></w:tr><w:tr><w:trPr/><w:tc><w:tcPr><w:noWrap/></w:tcPr><w:p><w:pPr><w:spacing w:after="200"/></w:pPr><w:hyperlink r:id="rId98" w:history="1"><w:r><w:rPr><w:color w:val="1e198e"/><w:b w:val="1"/><w:bCs w:val="1"/><w:u w:val="single"/></w:rPr><w:t xml:space="preserve">Le design d’environnement : l’exemple de l’hôtellerie française</w:t></w:r></w:hyperlink></w:p><w:p><w:pPr/><w:hyperlink r:id="rId9" w:history="1"><w:r><w:rPr><w:color w:val="#410a8c"/><w:u w:val="single"/></w:rPr><w:t xml:space="preserve">Bernard Guillon</w:t></w:r></w:hyperlink></w:p><w:p><w:pPr/><w:r><w:rPr><w:i w:val="1"/><w:iCs w:val="1"/></w:rPr><w:t xml:space="preserve">Design et marketing : fondements et méthodes</w:t></w:r><w:r><w:rPr/><w:t xml:space="preserve">, L'Harmattan, pp.323-343, 2007, Recherches en gestion, 2-2960-2349-5</w:t></w:r></w:p><w:p><w:pPr/><w:r><w:rPr/><w:t xml:space="preserve">Chapitre d'ouvrage</w:t></w:r></w:p><w:p><w:pPr/><w:hyperlink r:id="rId98" w:history="1"><w:r><w:rPr><w:color w:val="#410a8c"/><w:u w:val="single"/></w:rPr><w:t xml:space="preserve">hal-04515377v1</w:t></w:r></w:hyperlink></w:p></w:tc></w:tr><w:tr><w:trPr/><w:tc><w:tcPr><w:noWrap/></w:tcPr><w:p><w:pPr><w:spacing w:after="200"/></w:pPr><w:hyperlink r:id="rId99" w:history="1"><w:r><w:rPr><w:color w:val="1e198e"/><w:b w:val="1"/><w:bCs w:val="1"/><w:u w:val="single"/></w:rPr><w:t xml:space="preserve">Appréhension et compréhension du risque environnemental par une association professionnelle de l’énergie : le cas de l’Union française des industries pétrolières</w:t></w:r></w:hyperlink></w:p><w:p><w:pPr/><w:hyperlink r:id="rId9" w:history="1"><w:r><w:rPr><w:color w:val="#410a8c"/><w:u w:val="single"/></w:rPr><w:t xml:space="preserve">Bernard Guillon</w:t></w:r></w:hyperlink></w:p><w:p><w:pPr/><w:r><w:rPr><w:i w:val="1"/><w:iCs w:val="1"/></w:rPr><w:t xml:space="preserve">Risque : formalisations et applications pour les organisations</w:t></w:r><w:r><w:rPr/><w:t xml:space="preserve">, L'Harmattan, pp.241-260, 2007, Recherches en gestion, 9-7822-9603-2880</w:t></w:r></w:p><w:p><w:pPr/><w:r><w:rPr/><w:t xml:space="preserve">Chapitre d'ouvrage</w:t></w:r></w:p><w:p><w:pPr/><w:hyperlink r:id="rId99" w:history="1"><w:r><w:rPr><w:color w:val="#410a8c"/><w:u w:val="single"/></w:rPr><w:t xml:space="preserve">hal-04515363v1</w:t></w:r></w:hyperlink></w:p></w:tc></w:tr><w:tr><w:trPr/><w:tc><w:tcPr><w:noWrap/></w:tcPr><w:p><w:pPr><w:spacing w:after="200"/></w:pPr><w:hyperlink r:id="rId100" w:history="1"><w:r><w:rPr><w:color w:val="1e198e"/><w:b w:val="1"/><w:bCs w:val="1"/><w:u w:val="single"/></w:rPr><w:t xml:space="preserve">Dossier de presse et recherches en sciences de gestion : aspects pratiques de la construction et de l’utilisation de l’information presse en termes de recherche</w:t></w:r></w:hyperlink></w:p><w:p><w:pPr/><w:hyperlink r:id="rId9" w:history="1"><w:r><w:rPr><w:color w:val="#410a8c"/><w:u w:val="single"/></w:rPr><w:t xml:space="preserve">Bernard Guillon</w:t></w:r></w:hyperlink></w:p><w:p><w:pPr/><w:r><w:rPr/><w:t xml:space="preserve">ISEOR. </w:t></w:r><w:r><w:rPr><w:i w:val="1"/><w:iCs w:val="1"/></w:rPr><w:t xml:space="preserve">Méthodes de recherche innovantes pour créer des connaissances valides et opérationnelles</w:t></w:r><w:r><w:rPr/><w:t xml:space="preserve">, pp.451-463, 2007, 9-7829-1707-8006</w:t></w:r></w:p><w:p><w:pPr/><w:r><w:rPr/><w:t xml:space="preserve">Chapitre d'ouvrage</w:t></w:r></w:p><w:p><w:pPr/><w:hyperlink r:id="rId100" w:history="1"><w:r><w:rPr><w:color w:val="#410a8c"/><w:u w:val="single"/></w:rPr><w:t xml:space="preserve">hal-04515357v1</w:t></w:r></w:hyperlink></w:p></w:tc></w:tr><w:tr><w:trPr/><w:tc><w:tcPr><w:noWrap/></w:tcPr><w:p><w:pPr><w:spacing w:after="200"/></w:pPr><w:hyperlink r:id="rId101" w:history="1"><w:r><w:rPr><w:color w:val="1e198e"/><w:b w:val="1"/><w:bCs w:val="1"/><w:u w:val="single"/></w:rPr><w:t xml:space="preserve">The Oil Business Move towards Environmental Concerns in France: From an Industrial Initiative to a Diversified Lobbying Policy (1987-2005)</w:t></w:r></w:hyperlink></w:p><w:p><w:pPr/><w:hyperlink r:id="rId9" w:history="1"><w:r><w:rPr><w:color w:val="#410a8c"/><w:u w:val="single"/></w:rPr><w:t xml:space="preserve">Bernard Guillon</w:t></w:r></w:hyperlink><w:r><w:rPr/><w:t xml:space="preserve">,</w:t></w:r><w:hyperlink r:id="rId33" w:history="1"><w:r><w:rPr><w:color w:val="#410a8c"/><w:u w:val="single"/></w:rPr><w:t xml:space="preserve">Gisèle Sigal</w:t></w:r></w:hyperlink></w:p><w:p><w:pPr/><w:r><w:rPr/><w:t xml:space="preserve">ISEOR. </w:t></w:r><w:r><w:rPr><w:i w:val="1"/><w:iCs w:val="1"/></w:rPr><w:t xml:space="preserve">Organizational Development and Change</w:t></w:r><w:r><w:rPr/><w:t xml:space="preserve">, pp.375-384, 2006, 2-9503-3583-3</w:t></w:r></w:p><w:p><w:pPr/><w:r><w:rPr/><w:t xml:space="preserve">Chapitre d'ouvrage</w:t></w:r></w:p><w:p><w:pPr/><w:hyperlink r:id="rId101" w:history="1"><w:r><w:rPr><w:color w:val="#410a8c"/><w:u w:val="single"/></w:rPr><w:t xml:space="preserve">hal-04515427v1</w:t></w:r></w:hyperlink></w:p></w:tc></w:tr><w:tr><w:trPr/><w:tc><w:tcPr><w:noWrap/></w:tcPr><w:p><w:pPr><w:spacing w:after="200"/></w:pPr><w:hyperlink r:id="rId102" w:history="1"><w:r><w:rPr><w:color w:val="1e198e"/><w:b w:val="1"/><w:bCs w:val="1"/><w:u w:val="single"/></w:rPr><w:t xml:space="preserve">La généralisation de la responsabilité environnementale au niveau international : le cas d’un groupe spécialisé dans le tourisme</w:t></w:r></w:hyperlink></w:p><w:p><w:pPr/><w:hyperlink r:id="rId9" w:history="1"><w:r><w:rPr><w:color w:val="#410a8c"/><w:u w:val="single"/></w:rPr><w:t xml:space="preserve">Bernard Guillon</w:t></w:r></w:hyperlink></w:p><w:p><w:pPr/><w:r><w:rPr><w:i w:val="1"/><w:iCs w:val="1"/></w:rPr><w:t xml:space="preserve">Responsabilité sociale de l’entreprise : pour un nouveau contrat social</w:t></w:r><w:r><w:rPr/><w:t xml:space="preserve">, De Boeck, pp.257-274, 2006, Méthodes et recherches, 2-8041-5215-4</w:t></w:r></w:p><w:p><w:pPr/><w:r><w:rPr/><w:t xml:space="preserve">Chapitre d'ouvrage</w:t></w:r></w:p><w:p><w:pPr/><w:hyperlink r:id="rId102" w:history="1"><w:r><w:rPr><w:color w:val="#410a8c"/><w:u w:val="single"/></w:rPr><w:t xml:space="preserve">hal-04515388v1</w:t></w:r></w:hyperlink></w:p></w:tc></w:tr><w:tr><w:trPr/><w:tc><w:tcPr><w:noWrap/></w:tcPr><w:p><w:pPr><w:spacing w:after="200"/></w:pPr><w:hyperlink r:id="rId103" w:history="1"><w:r><w:rPr><w:color w:val="1e198e"/><w:b w:val="1"/><w:bCs w:val="1"/><w:u w:val="single"/></w:rPr><w:t xml:space="preserve">Ethique commerciale et organisation durable : le cas Nature & Découvertes</w:t></w:r></w:hyperlink></w:p><w:p><w:pPr/><w:hyperlink r:id="rId9" w:history="1"><w:r><w:rPr><w:color w:val="#410a8c"/><w:u w:val="single"/></w:rPr><w:t xml:space="preserve">Bernard Guillon</w:t></w:r></w:hyperlink><w:r><w:rPr/><w:t xml:space="preserve">,</w:t></w:r><w:hyperlink r:id="rId104" w:history="1"><w:r><w:rPr><w:color w:val="#410a8c"/><w:u w:val="single"/></w:rPr><w:t xml:space="preserve">Samuel Mercier</w:t></w:r></w:hyperlink></w:p><w:p><w:pPr/><w:r><w:rPr><w:i w:val="1"/><w:iCs w:val="1"/></w:rPr><w:t xml:space="preserve">Les courants actuels de recherche en marketing : synthèse et perspectives</w:t></w:r><w:r><w:rPr/><w:t xml:space="preserve">, L'Harmattan, pp.221-236, 2006, Recherches en gestion, 2-2960-0630-2</w:t></w:r></w:p><w:p><w:pPr/><w:r><w:rPr/><w:t xml:space="preserve">Chapitre d'ouvrage</w:t></w:r></w:p><w:p><w:pPr/><w:hyperlink r:id="rId103" w:history="1"><w:r><w:rPr><w:color w:val="#410a8c"/><w:u w:val="single"/></w:rPr><w:t xml:space="preserve">hal-04515414v1</w:t></w:r></w:hyperlink></w:p></w:tc></w:tr><w:tr><w:trPr/><w:tc><w:tcPr><w:noWrap/></w:tcPr><w:p><w:pPr><w:spacing w:after="200"/></w:pPr><w:hyperlink r:id="rId105" w:history="1"><w:r><w:rPr><w:color w:val="1e198e"/><w:b w:val="1"/><w:bCs w:val="1"/><w:u w:val="single"/></w:rPr><w:t xml:space="preserve">Nature et pérennisation de la responsabilité environnementale au niveau international : l’expérience de l’enseigne du groupe Accor (1999-2004)</w:t></w:r></w:hyperlink></w:p><w:p><w:pPr/><w:hyperlink r:id="rId9" w:history="1"><w:r><w:rPr><w:color w:val="#410a8c"/><w:u w:val="single"/></w:rPr><w:t xml:space="preserve">Bernard Guillon</w:t></w:r></w:hyperlink></w:p><w:p><w:pPr/><w:r><w:rPr/><w:t xml:space="preserve">ISEOR. </w:t></w:r><w:r><w:rPr><w:i w:val="1"/><w:iCs w:val="1"/></w:rPr><w:t xml:space="preserve">Responsabilité sociale de l’entreprise</w:t></w:r><w:r><w:rPr/><w:t xml:space="preserve">, pp.1293-1307, 2005, 2-9503-5839-X</w:t></w:r></w:p><w:p><w:pPr/><w:r><w:rPr/><w:t xml:space="preserve">Chapitre d'ouvrage</w:t></w:r></w:p><w:p><w:pPr/><w:hyperlink r:id="rId105" w:history="1"><w:r><w:rPr><w:color w:val="#410a8c"/><w:u w:val="single"/></w:rPr><w:t xml:space="preserve">hal-04515443v1</w:t></w:r></w:hyperlink></w:p></w:tc></w:tr><w:tr><w:trPr/><w:tc><w:tcPr><w:noWrap/></w:tcPr><w:p><w:pPr><w:spacing w:after="200"/></w:pPr><w:hyperlink r:id="rId106" w:history="1"><w:r><w:rPr><w:color w:val="1e198e"/><w:b w:val="1"/><w:bCs w:val="1"/><w:u w:val="single"/></w:rPr><w:t xml:space="preserve">Stratégie d’un réseau de tramway : le cas de l’agglomération bordelaise</w:t></w:r></w:hyperlink></w:p><w:p><w:pPr/><w:hyperlink r:id="rId9" w:history="1"><w:r><w:rPr><w:color w:val="#410a8c"/><w:u w:val="single"/></w:rPr><w:t xml:space="preserve">Bernard Guillon</w:t></w:r></w:hyperlink></w:p><w:p><w:pPr/><w:r><w:rPr><w:i w:val="1"/><w:iCs w:val="1"/></w:rPr><w:t xml:space="preserve">Nouvelles avancées du management</w:t></w:r><w:r><w:rPr/><w:t xml:space="preserve">, L'Harmattan, pp.229-248, 2005, Recherches en gestion, 2-7475-8309-0</w:t></w:r></w:p><w:p><w:pPr/><w:r><w:rPr/><w:t xml:space="preserve">Chapitre d'ouvrage</w:t></w:r></w:p><w:p><w:pPr/><w:hyperlink r:id="rId106" w:history="1"><w:r><w:rPr><w:color w:val="#410a8c"/><w:u w:val="single"/></w:rPr><w:t xml:space="preserve">hal-04515434v1</w:t></w:r></w:hyperlink></w:p></w:tc></w:tr></w:tbl><w:p><w:pPr><w:spacing w:before="200"/></w:pPr></w:p><w:p><w:pPr><w:pStyle w:val="Heading2"/></w:pPr><w:r><w:rPr><w:color w:val="1e198e"/><w:b w:val="1"/><w:bCs w:val="1"/></w:rPr><w:t xml:space="preserve">N°spécial de revue/special issue (10)</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Management des risques et résilience</w:t></w:r></w:hyperlink></w:p><w:p><w:pPr/><w:hyperlink r:id="rId8" w:history="1"><w:r><w:rPr><w:color w:val="#410a8c"/><w:u w:val="single"/></w:rPr><w:t xml:space="preserve">Zahir Yanat</w:t></w:r></w:hyperlink><w:r><w:rPr/><w:t xml:space="preserve">,</w:t></w:r><w:hyperlink r:id="rId9" w:history="1"><w:r><w:rPr><w:color w:val="#410a8c"/><w:u w:val="single"/></w:rPr><w:t xml:space="preserve">Bernard Guillon</w:t></w:r></w:hyperlink></w:p><w:p><w:pPr/><w:r><w:rPr><w:i w:val="1"/><w:iCs w:val="1"/></w:rPr><w:t xml:space="preserve">Management &amp; sciences sociales</w:t></w:r><w:r><w:rPr/><w:t xml:space="preserve">, 1 (34), pp.186, 2023</w:t></w:r></w:p><w:p><w:pPr/><w:r><w:rPr/><w:t xml:space="preserve">N°spécial de revue/special issue</w:t></w:r></w:p><w:p><w:pPr/><w:hyperlink r:id="rId107" w:history="1"><w:r><w:rPr><w:color w:val="#410a8c"/><w:u w:val="single"/></w:rPr><w:t xml:space="preserve">hal-04515465v1</w:t></w:r></w:hyperlink></w:p></w:tc></w:tr><w:tr><w:trPr/><w:tc><w:tcPr><w:noWrap/></w:tcPr><w:p><w:pPr><w:spacing w:after="200"/></w:pPr><w:hyperlink r:id="rId108" w:history="1"><w:r><w:rPr><w:color w:val="1e198e"/><w:b w:val="1"/><w:bCs w:val="1"/><w:u w:val="single"/></w:rPr><w:t xml:space="preserve">Aléas du marché et management du risque</w:t></w:r></w:hyperlink></w:p><w:p><w:pPr/><w:hyperlink r:id="rId9" w:history="1"><w:r><w:rPr><w:color w:val="#410a8c"/><w:u w:val="single"/></w:rPr><w:t xml:space="preserve">Bernard Guillon</w:t></w:r></w:hyperlink></w:p><w:p><w:pPr/><w:r><w:rPr><w:i w:val="1"/><w:iCs w:val="1"/></w:rPr><w:t xml:space="preserve">Marché et Organisations – Revue d'analyse stratégique = Market &amp; Organizations – Journal of Strategic Analysis</w:t></w:r><w:r><w:rPr/><w:t xml:space="preserve">, 2 (44), pp.224, 2022</w:t></w:r></w:p><w:p><w:pPr/><w:r><w:rPr/><w:t xml:space="preserve">N°spécial de revue/special issue</w:t></w:r></w:p><w:p><w:pPr/><w:hyperlink r:id="rId108" w:history="1"><w:r><w:rPr><w:color w:val="#410a8c"/><w:u w:val="single"/></w:rPr><w:t xml:space="preserve">hal-04515476v1</w:t></w:r></w:hyperlink></w:p></w:tc></w:tr><w:tr><w:trPr/><w:tc><w:tcPr><w:noWrap/></w:tcPr><w:p><w:pPr><w:spacing w:after="200"/></w:pPr><w:hyperlink r:id="rId109" w:history="1"><w:r><w:rPr><w:color w:val="1e198e"/><w:b w:val="1"/><w:bCs w:val="1"/><w:u w:val="single"/></w:rPr><w:t xml:space="preserve">Numéro spécial Risque</w:t></w:r></w:hyperlink></w:p><w:p><w:pPr/><w:hyperlink r:id="rId9" w:history="1"><w:r><w:rPr><w:color w:val="#410a8c"/><w:u w:val="single"/></w:rPr><w:t xml:space="preserve">Bernard Guillon</w:t></w:r></w:hyperlink></w:p><w:p><w:pPr/><w:r><w:rPr><w:i w:val="1"/><w:iCs w:val="1"/></w:rPr><w:t xml:space="preserve">Cahiers Risques et Résilience</w:t></w:r><w:r><w:rPr/><w:t xml:space="preserve">, 2020</w:t></w:r></w:p><w:p><w:pPr/><w:r><w:rPr/><w:t xml:space="preserve">N°spécial de revue/special issue</w:t></w:r></w:p><w:p><w:pPr/><w:hyperlink r:id="rId109" w:history="1"><w:r><w:rPr><w:color w:val="#410a8c"/><w:u w:val="single"/></w:rPr><w:t xml:space="preserve">hal-04515484v1</w:t></w:r></w:hyperlink></w:p></w:tc></w:tr><w:tr><w:trPr/><w:tc><w:tcPr><w:noWrap/></w:tcPr><w:p><w:pPr><w:spacing w:after="200"/></w:pPr><w:hyperlink r:id="rId110" w:history="1"><w:r><w:rPr><w:color w:val="1e198e"/><w:b w:val="1"/><w:bCs w:val="1"/><w:u w:val="single"/></w:rPr><w:t xml:space="preserve">Numéro spécial Risque : débattre et surtout décider</w:t></w:r></w:hyperlink></w:p><w:p><w:pPr/><w:hyperlink r:id="rId9" w:history="1"><w:r><w:rPr><w:color w:val="#410a8c"/><w:u w:val="single"/></w:rPr><w:t xml:space="preserve">Bernard Guillon</w:t></w:r></w:hyperlink></w:p><w:p><w:pPr/><w:r><w:rPr><w:i w:val="1"/><w:iCs w:val="1"/></w:rPr><w:t xml:space="preserve">Management &amp; sciences sociales</w:t></w:r><w:r><w:rPr/><w:t xml:space="preserve">, 24, 2018</w:t></w:r></w:p><w:p><w:pPr/><w:r><w:rPr/><w:t xml:space="preserve">N°spécial de revue/special issue</w:t></w:r></w:p><w:p><w:pPr/><w:hyperlink r:id="rId110" w:history="1"><w:r><w:rPr><w:color w:val="#410a8c"/><w:u w:val="single"/></w:rPr><w:t xml:space="preserve">hal-04515499v1</w:t></w:r></w:hyperlink></w:p></w:tc></w:tr><w:tr><w:trPr/><w:tc><w:tcPr><w:noWrap/></w:tcPr><w:p><w:pPr><w:spacing w:after="200"/></w:pPr><w:hyperlink r:id="rId111" w:history="1"><w:r><w:rPr><w:color w:val="1e198e"/><w:b w:val="1"/><w:bCs w:val="1"/><w:u w:val="single"/></w:rPr><w:t xml:space="preserve">Numéro spécial Le risque en question(s)</w:t></w:r></w:hyperlink></w:p><w:p><w:pPr/><w:hyperlink r:id="rId9" w:history="1"><w:r><w:rPr><w:color w:val="#410a8c"/><w:u w:val="single"/></w:rPr><w:t xml:space="preserve">Bernard Guillon</w:t></w:r></w:hyperlink></w:p><w:p><w:pPr/><w:r><w:rPr><w:i w:val="1"/><w:iCs w:val="1"/></w:rPr><w:t xml:space="preserve">Question(s) de Management</w:t></w:r><w:r><w:rPr/><w:t xml:space="preserve">, 16, 2017</w:t></w:r></w:p><w:p><w:pPr/><w:r><w:rPr/><w:t xml:space="preserve">N°spécial de revue/special issue</w:t></w:r></w:p><w:p><w:pPr/><w:hyperlink r:id="rId111" w:history="1"><w:r><w:rPr><w:color w:val="#410a8c"/><w:u w:val="single"/></w:rPr><w:t xml:space="preserve">hal-04515512v1</w:t></w:r></w:hyperlink></w:p></w:tc></w:tr><w:tr><w:trPr/><w:tc><w:tcPr><w:noWrap/></w:tcPr><w:p><w:pPr><w:spacing w:after="200"/></w:pPr><w:hyperlink r:id="rId112" w:history="1"><w:r><w:rPr><w:color w:val="1e198e"/><w:b w:val="1"/><w:bCs w:val="1"/><w:u w:val="single"/></w:rPr><w:t xml:space="preserve">Numéro spécial L’univers du risque</w:t></w:r></w:hyperlink></w:p><w:p><w:pPr/><w:hyperlink r:id="rId9" w:history="1"><w:r><w:rPr><w:color w:val="#410a8c"/><w:u w:val="single"/></w:rPr><w:t xml:space="preserve">Bernard Guillon</w:t></w:r></w:hyperlink></w:p><w:p><w:pPr/><w:r><w:rPr><w:i w:val="1"/><w:iCs w:val="1"/></w:rPr><w:t xml:space="preserve">Marché et Organisations – Revue d'analyse stratégique = Market &amp; Organizations – Journal of Strategic Analysis</w:t></w:r><w:r><w:rPr/><w:t xml:space="preserve">, 29, 2017</w:t></w:r></w:p><w:p><w:pPr/><w:r><w:rPr/><w:t xml:space="preserve">N°spécial de revue/special issue</w:t></w:r></w:p><w:p><w:pPr/><w:hyperlink r:id="rId112" w:history="1"><w:r><w:rPr><w:color w:val="#410a8c"/><w:u w:val="single"/></w:rPr><w:t xml:space="preserve">hal-04515526v1</w:t></w:r></w:hyperlink></w:p></w:tc></w:tr><w:tr><w:trPr/><w:tc><w:tcPr><w:noWrap/></w:tcPr><w:p><w:pPr><w:spacing w:after="200"/></w:pPr><w:hyperlink r:id="rId113" w:history="1"><w:r><w:rPr><w:color w:val="1e198e"/><w:b w:val="1"/><w:bCs w:val="1"/><w:u w:val="single"/></w:rPr><w:t xml:space="preserve">Numéro spécial Le risque dans les organisations</w:t></w:r></w:hyperlink></w:p><w:p><w:pPr/><w:hyperlink r:id="rId9" w:history="1"><w:r><w:rPr><w:color w:val="#410a8c"/><w:u w:val="single"/></w:rPr><w:t xml:space="preserve">Bernard Guillon</w:t></w:r></w:hyperlink></w:p><w:p><w:pPr/><w:r><w:rPr><w:i w:val="1"/><w:iCs w:val="1"/></w:rPr><w:t xml:space="preserve">Revue internationale de psychosociologie et de gestion des comportements organisationnels</w:t></w:r><w:r><w:rPr/><w:t xml:space="preserve">, 2016</w:t></w:r></w:p><w:p><w:pPr/><w:r><w:rPr/><w:t xml:space="preserve">N°spécial de revue/special issue</w:t></w:r></w:p><w:p><w:pPr/><w:hyperlink r:id="rId113" w:history="1"><w:r><w:rPr><w:color w:val="#410a8c"/><w:u w:val="single"/></w:rPr><w:t xml:space="preserve">hal-04515548v1</w:t></w:r></w:hyperlink></w:p></w:tc></w:tr><w:tr><w:trPr/><w:tc><w:tcPr><w:noWrap/></w:tcPr><w:p><w:pPr><w:spacing w:after="200"/></w:pPr><w:hyperlink r:id="rId114" w:history="1"><w:r><w:rPr><w:color w:val="1e198e"/><w:b w:val="1"/><w:bCs w:val="1"/><w:u w:val="single"/></w:rPr><w:t xml:space="preserve">Cahier Innovation et risque</w:t></w:r></w:hyperlink></w:p><w:p><w:pPr/><w:hyperlink r:id="rId9" w:history="1"><w:r><w:rPr><w:color w:val="#410a8c"/><w:u w:val="single"/></w:rPr><w:t xml:space="preserve">Bernard Guillon</w:t></w:r></w:hyperlink></w:p><w:p><w:pPr/><w:r><w:rPr><w:i w:val="1"/><w:iCs w:val="1"/></w:rPr><w:t xml:space="preserve">Revue management &amp; avenir</w:t></w:r><w:r><w:rPr/><w:t xml:space="preserve">, 81, 2015</w:t></w:r></w:p><w:p><w:pPr/><w:r><w:rPr/><w:t xml:space="preserve">N°spécial de revue/special issue</w:t></w:r></w:p><w:p><w:pPr/><w:hyperlink r:id="rId114" w:history="1"><w:r><w:rPr><w:color w:val="#410a8c"/><w:u w:val="single"/></w:rPr><w:t xml:space="preserve">hal-04515620v1</w:t></w:r></w:hyperlink></w:p></w:tc></w:tr><w:tr><w:trPr/><w:tc><w:tcPr><w:noWrap/></w:tcPr><w:p><w:pPr><w:spacing w:after="200"/></w:pPr><w:hyperlink r:id="rId115" w:history="1"><w:r><w:rPr><w:color w:val="1e198e"/><w:b w:val="1"/><w:bCs w:val="1"/><w:u w:val="single"/></w:rPr><w:t xml:space="preserve">Numéro spécial Gestion du risque</w:t></w:r></w:hyperlink></w:p><w:p><w:pPr/><w:hyperlink r:id="rId9" w:history="1"><w:r><w:rPr><w:color w:val="#410a8c"/><w:u w:val="single"/></w:rPr><w:t xml:space="preserve">Bernard Guillon</w:t></w:r></w:hyperlink></w:p><w:p><w:pPr/><w:r><w:rPr><w:i w:val="1"/><w:iCs w:val="1"/></w:rPr><w:t xml:space="preserve">Revue française de gestion industrielle</w:t></w:r><w:r><w:rPr/><w:t xml:space="preserve">, 34 (2), 2015</w:t></w:r></w:p><w:p><w:pPr/><w:r><w:rPr/><w:t xml:space="preserve">N°spécial de revue/special issue</w:t></w:r></w:p><w:p><w:pPr/><w:hyperlink r:id="rId115" w:history="1"><w:r><w:rPr><w:color w:val="#410a8c"/><w:u w:val="single"/></w:rPr><w:t xml:space="preserve">hal-04515565v1</w:t></w:r></w:hyperlink></w:p></w:tc></w:tr><w:tr><w:trPr/><w:tc><w:tcPr><w:noWrap/></w:tcPr><w:p><w:pPr><w:spacing w:after="200"/></w:pPr><w:hyperlink r:id="rId116" w:history="1"><w:r><w:rPr><w:color w:val="1e198e"/><w:b w:val="1"/><w:bCs w:val="1"/><w:u w:val="single"/></w:rPr><w:t xml:space="preserve">Risque et Cognition 2</w:t></w:r></w:hyperlink></w:p><w:p><w:pPr/><w:hyperlink r:id="rId117" w:history="1"><w:r><w:rPr><w:color w:val="#410a8c"/><w:u w:val="single"/></w:rPr><w:t xml:space="preserve">Bernard Claverie</w:t></w:r></w:hyperlink><w:r><w:rPr/><w:t xml:space="preserve">,</w:t></w:r><w:hyperlink r:id="rId9" w:history="1"><w:r><w:rPr><w:color w:val="#410a8c"/><w:u w:val="single"/></w:rPr><w:t xml:space="preserve">Bernard Guillon</w:t></w:r></w:hyperlink><w:r><w:rPr/><w:t xml:space="preserve">,</w:t></w:r><w:hyperlink r:id="rId118" w:history="1"><w:r><w:rPr><w:color w:val="#410a8c"/><w:u w:val="single"/></w:rPr><w:t xml:space="preserve">Jean-Claude Sallaberry</w:t></w:r></w:hyperlink></w:p><w:p><w:pPr/><w:r><w:rPr/><w:t xml:space="preserve">Bernard Claverie; Bernard Guillon; Jean-Claude Sallaberry. France. </w:t></w:r><w:r><w:rPr><w:i w:val="1"/><w:iCs w:val="1"/></w:rPr><w:t xml:space="preserve">Cognitiques</w:t></w:r><w:r><w:rPr/><w:t xml:space="preserve">, 2 (14), 2014, Risque et Cognition 2, 2-9524088-7-4</w:t></w:r></w:p><w:p><w:pPr/><w:r><w:rPr/><w:t xml:space="preserve">N°spécial de revue/special issue</w:t></w:r></w:p><w:p><w:pPr/><w:hyperlink r:id="rId116" w:history="1"><w:r><w:rPr><w:color w:val="#410a8c"/><w:u w:val="single"/></w:rPr><w:t xml:space="preserve">hal-02496211v1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20 ans pour analyser les relations entre responsabilité sociale des entreprises et risque</w:t></w:r></w:hyperlink></w:p><w:p><w:pPr/><w:hyperlink r:id="rId9" w:history="1"><w:r><w:rPr><w:color w:val="#410a8c"/><w:u w:val="single"/></w:rPr><w:t xml:space="preserve">Bernard Guillon</w:t></w:r></w:hyperlink></w:p><w:p><w:pPr/><w:r><w:rPr><w:i w:val="1"/><w:iCs w:val="1"/></w:rPr><w:t xml:space="preserve">19e congrès de l’ADERSE</w:t></w:r><w:r><w:rPr/><w:t xml:space="preserve">, ADERSE, Excelia Group, Jun 2023, La Rochelle, France</w:t></w:r></w:p><w:p><w:pPr/><w:r><w:rPr/><w:t xml:space="preserve">Communication dans un congrès</w:t></w:r></w:p><w:p><w:pPr/><w:hyperlink r:id="rId119" w:history="1"><w:r><w:rPr><w:color w:val="#410a8c"/><w:u w:val="single"/></w:rPr><w:t xml:space="preserve">hal-04515803v1</w:t></w:r></w:hyperlink></w:p></w:tc></w:tr><w:tr><w:trPr/><w:tc><w:tcPr><w:noWrap/></w:tcPr><w:p><w:pPr><w:spacing w:after="200"/></w:pPr><w:hyperlink r:id="rId120" w:history="1"><w:r><w:rPr><w:color w:val="1e198e"/><w:b w:val="1"/><w:bCs w:val="1"/><w:u w:val="single"/></w:rPr><w:t xml:space="preserve">Curiosités et paradoxes en matière de systèmes de rémunération et de préservation contre la fraude : quels risques !</w:t></w:r></w:hyperlink></w:p><w:p><w:pPr/><w:hyperlink r:id="rId9" w:history="1"><w:r><w:rPr><w:color w:val="#410a8c"/><w:u w:val="single"/></w:rPr><w:t xml:space="preserve">Bernard Guillon</w:t></w:r></w:hyperlink></w:p><w:p><w:pPr/><w:r><w:rPr><w:i w:val="1"/><w:iCs w:val="1"/></w:rPr><w:t xml:space="preserve">18e congrès de l’ADERSE</w:t></w:r><w:r><w:rPr/><w:t xml:space="preserve">, ADERSE &amp; IAE de Paris, Mar 2022, Paris, France</w:t></w:r></w:p><w:p><w:pPr/><w:r><w:rPr/><w:t xml:space="preserve">Communication dans un congrès</w:t></w:r></w:p><w:p><w:pPr/><w:hyperlink r:id="rId120" w:history="1"><w:r><w:rPr><w:color w:val="#410a8c"/><w:u w:val="single"/></w:rPr><w:t xml:space="preserve">hal-04515812v1</w:t></w:r></w:hyperlink></w:p></w:tc></w:tr><w:tr><w:trPr/><w:tc><w:tcPr><w:noWrap/></w:tcPr><w:p><w:pPr><w:spacing w:after="200"/></w:pPr><w:hyperlink r:id="rId121" w:history="1"><w:r><w:rPr><w:color w:val="1e198e"/><w:b w:val="1"/><w:bCs w:val="1"/><w:u w:val="single"/></w:rPr><w:t xml:space="preserve">Face à une norme de fait constituée par la généralisation du tramway et à l’alternative « Bus à haut niveau de service », quel bilan en termes de risque ?</w:t></w:r></w:hyperlink></w:p><w:p><w:pPr/><w:hyperlink r:id="rId9" w:history="1"><w:r><w:rPr><w:color w:val="#410a8c"/><w:u w:val="single"/></w:rPr><w:t xml:space="preserve">Bernard Guillon</w:t></w:r></w:hyperlink></w:p><w:p><w:pPr/><w:r><w:rPr><w:i w:val="1"/><w:iCs w:val="1"/></w:rPr><w:t xml:space="preserve">20e colloque francophone sur le risque Oriane</w:t></w:r><w:r><w:rPr/><w:t xml:space="preserve">, ADERSE, ADETEM, AFC, AFD&amp;M, AFIRSE France, AFMAT, AGRH, AIM, AIRMAP, A-RFGI, ATLAS-AFMI, CIRERO, IAS, IP&amp;M, RRI, SPSG.. &amp; IUT de Bayonne, Sep 2022, Bayonne, France</w:t></w:r></w:p><w:p><w:pPr/><w:r><w:rPr/><w:t xml:space="preserve">Communication dans un congrès</w:t></w:r></w:p><w:p><w:pPr/><w:hyperlink r:id="rId121" w:history="1"><w:r><w:rPr><w:color w:val="#410a8c"/><w:u w:val="single"/></w:rPr><w:t xml:space="preserve">hal-04515805v1</w:t></w:r></w:hyperlink></w:p></w:tc></w:tr><w:tr><w:trPr/><w:tc><w:tcPr><w:noWrap/></w:tcPr><w:p><w:pPr><w:spacing w:after="200"/></w:pPr><w:hyperlink r:id="rId122" w:history="1"><w:r><w:rPr><w:color w:val="1e198e"/><w:b w:val="1"/><w:bCs w:val="1"/><w:u w:val="single"/></w:rPr><w:t xml:space="preserve">Déclinaisons possibles autour de la manière de concevoir l’apport du numérique aux risques</w:t></w:r></w:hyperlink></w:p><w:p><w:pPr/><w:hyperlink r:id="rId9" w:history="1"><w:r><w:rPr><w:color w:val="#410a8c"/><w:u w:val="single"/></w:rPr><w:t xml:space="preserve">Bernard Guillon</w:t></w:r></w:hyperlink></w:p><w:p><w:pPr/><w:r><w:rPr><w:i w:val="1"/><w:iCs w:val="1"/></w:rPr><w:t xml:space="preserve">14es journées d’études TIC.IS</w:t></w:r><w:r><w:rPr/><w:t xml:space="preserve">, SFSIC &amp; IMT, Jun 2022, Alès, France</w:t></w:r></w:p><w:p><w:pPr/><w:r><w:rPr/><w:t xml:space="preserve">Communication dans un congrès</w:t></w:r></w:p><w:p><w:pPr/><w:hyperlink r:id="rId122" w:history="1"><w:r><w:rPr><w:color w:val="#410a8c"/><w:u w:val="single"/></w:rPr><w:t xml:space="preserve">hal-04515809v1</w:t></w:r></w:hyperlink></w:p></w:tc></w:tr><w:tr><w:trPr/><w:tc><w:tcPr><w:noWrap/></w:tcPr><w:p><w:pPr><w:spacing w:after="200"/></w:pPr><w:hyperlink r:id="rId123" w:history="1"><w:r><w:rPr><w:color w:val="1e198e"/><w:b w:val="1"/><w:bCs w:val="1"/><w:u w:val="single"/></w:rPr><w:t xml:space="preserve">A propos des récents travaux appliqués au risque, à la RSE… et au numérique</w:t></w:r></w:hyperlink></w:p><w:p><w:pPr/><w:hyperlink r:id="rId9" w:history="1"><w:r><w:rPr><w:color w:val="#410a8c"/><w:u w:val="single"/></w:rPr><w:t xml:space="preserve">Bernard Guillon</w:t></w:r></w:hyperlink></w:p><w:p><w:pPr/><w:r><w:rPr><w:i w:val="1"/><w:iCs w:val="1"/></w:rPr><w:t xml:space="preserve">17e congrès de l’ADERSE</w:t></w:r><w:r><w:rPr/><w:t xml:space="preserve">, ADERSE &amp; IMT Business School, May 2021, Evry - Cergy Pontoise, France</w:t></w:r></w:p><w:p><w:pPr/><w:r><w:rPr/><w:t xml:space="preserve">Communication dans un congrès</w:t></w:r></w:p><w:p><w:pPr/><w:hyperlink r:id="rId123" w:history="1"><w:r><w:rPr><w:color w:val="#410a8c"/><w:u w:val="single"/></w:rPr><w:t xml:space="preserve">hal-04515818v1</w:t></w:r></w:hyperlink></w:p></w:tc></w:tr><w:tr><w:trPr/><w:tc><w:tcPr><w:noWrap/></w:tcPr><w:p><w:pPr><w:spacing w:after="200"/></w:pPr><w:hyperlink r:id="rId124" w:history="1"><w:r><w:rPr><w:color w:val="1e198e"/><w:b w:val="1"/><w:bCs w:val="1"/><w:u w:val="single"/></w:rPr><w:t xml:space="preserve">L’extension de la solution Bus à haut niveau de service : une solution mais avec des risques !</w:t></w:r></w:hyperlink></w:p><w:p><w:pPr/><w:hyperlink r:id="rId9" w:history="1"><w:r><w:rPr><w:color w:val="#410a8c"/><w:u w:val="single"/></w:rPr><w:t xml:space="preserve">Bernard Guillon</w:t></w:r></w:hyperlink></w:p><w:p><w:pPr/><w:r><w:rPr><w:i w:val="1"/><w:iCs w:val="1"/></w:rPr><w:t xml:space="preserve">19e colloque francophone sur le risque Oriane</w:t></w:r><w:r><w:rPr/><w:t xml:space="preserve">, ADERSE, ADETEM, AFC, AFD&amp;M, AFIRSE France, AFMAT, AGRH, AIM, AIRMAP, A-RFGI, ATLAS-AFMI, CIRERO, IAS, IP&amp;M, RRI, SPSG.. &amp; IUT de Bayonne, Sep 2021, Bayonne, France</w:t></w:r></w:p><w:p><w:pPr/><w:r><w:rPr/><w:t xml:space="preserve">Communication dans un congrès</w:t></w:r></w:p><w:p><w:pPr/><w:hyperlink r:id="rId124" w:history="1"><w:r><w:rPr><w:color w:val="#410a8c"/><w:u w:val="single"/></w:rPr><w:t xml:space="preserve">hal-04515806v1</w:t></w:r></w:hyperlink></w:p></w:tc></w:tr><w:tr><w:trPr/><w:tc><w:tcPr><w:noWrap/></w:tcPr><w:p><w:pPr><w:spacing w:after="200"/></w:pPr><w:hyperlink r:id="rId125" w:history="1"><w:r><w:rPr><w:color w:val="1e198e"/><w:b w:val="1"/><w:bCs w:val="1"/><w:u w:val="single"/></w:rPr><w:t xml:space="preserve">Intelligence artificielle et risque : opportunités peut-être, éthique à vérifier !</w:t></w:r></w:hyperlink></w:p><w:p><w:pPr/><w:hyperlink r:id="rId9" w:history="1"><w:r><w:rPr><w:color w:val="#410a8c"/><w:u w:val="single"/></w:rPr><w:t xml:space="preserve">Bernard Guillon</w:t></w:r></w:hyperlink></w:p><w:p><w:pPr/><w:r><w:rPr><w:i w:val="1"/><w:iCs w:val="1"/></w:rPr><w:t xml:space="preserve">17 journée Humanisme &amp; Gestion</w:t></w:r><w:r><w:rPr/><w:t xml:space="preserve">, AGRH, ADERSE &amp; ISTEC, Mar 2021, Paris, France</w:t></w:r></w:p><w:p><w:pPr/><w:r><w:rPr/><w:t xml:space="preserve">Communication dans un congrès</w:t></w:r></w:p><w:p><w:pPr/><w:hyperlink r:id="rId125" w:history="1"><w:r><w:rPr><w:color w:val="#410a8c"/><w:u w:val="single"/></w:rPr><w:t xml:space="preserve">hal-04515824v1</w:t></w:r></w:hyperlink></w:p></w:tc></w:tr><w:tr><w:trPr/><w:tc><w:tcPr><w:noWrap/></w:tcPr><w:p><w:pPr><w:spacing w:after="200"/></w:pPr><w:hyperlink r:id="rId126" w:history="1"><w:r><w:rPr><w:color w:val="1e198e"/><w:b w:val="1"/><w:bCs w:val="1"/><w:u w:val="single"/></w:rPr><w:t xml:space="preserve">Les déclinaisons du risque comme moyen d’étudier les risques psychosociaux et l’incertitude</w:t></w:r></w:hyperlink></w:p><w:p><w:pPr/><w:hyperlink r:id="rId9" w:history="1"><w:r><w:rPr><w:color w:val="#410a8c"/><w:u w:val="single"/></w:rPr><w:t xml:space="preserve">Bernard Guillon</w:t></w:r></w:hyperlink></w:p><w:p><w:pPr/><w:r><w:rPr><w:i w:val="1"/><w:iCs w:val="1"/></w:rPr><w:t xml:space="preserve">16e colloque francophone sur le risque Oriane. "Risque : une application pour des secteurs !", A2ID, ADERSE, ADETEM, AFC, AFIRSE France, AFMAT, AGRH, AIM, AIRMAP, A-RFGI, ATLAS-AFMI, CIRERO, IAS, IPM, RRI, SPSG, GRT Normalisation GRH, GRT Humanisme Gestion et IUT de Bayonne</w:t></w:r><w:r><w:rPr/><w:t xml:space="preserve">, Sep 2018, Bayonne, France</w:t></w:r></w:p><w:p><w:pPr/><w:r><w:rPr/><w:t xml:space="preserve">Communication dans un congrès</w:t></w:r></w:p><w:p><w:pPr/><w:hyperlink r:id="rId126" w:history="1"><w:r><w:rPr><w:color w:val="#410a8c"/><w:u w:val="single"/></w:rPr><w:t xml:space="preserve">hal-02141991v1</w:t></w:r></w:hyperlink></w:p></w:tc></w:tr><w:tr><w:trPr/><w:tc><w:tcPr><w:noWrap/></w:tcPr><w:p><w:pPr><w:spacing w:after="200"/></w:pPr><w:hyperlink r:id="rId127" w:history="1"><w:r><w:rPr><w:color w:val="1e198e"/><w:b w:val="1"/><w:bCs w:val="1"/><w:u w:val="single"/></w:rPr><w:t xml:space="preserve">Aborder les risques psychosociaux et l’incertitude sous le prisme du risque</w:t></w:r></w:hyperlink></w:p><w:p><w:pPr/><w:hyperlink r:id="rId9" w:history="1"><w:r><w:rPr><w:color w:val="#410a8c"/><w:u w:val="single"/></w:rPr><w:t xml:space="preserve">Bernard Guillon</w:t></w:r></w:hyperlink></w:p><w:p><w:pPr/><w:r><w:rPr><w:i w:val="1"/><w:iCs w:val="1"/></w:rPr><w:t xml:space="preserve">Colloque IPM, Paris, Cité universitaire internationale</w:t></w:r><w:r><w:rPr/><w:t xml:space="preserve">, May 2018, Paris, France</w:t></w:r></w:p><w:p><w:pPr/><w:r><w:rPr/><w:t xml:space="preserve">Communication dans un congrès</w:t></w:r></w:p><w:p><w:pPr/><w:hyperlink r:id="rId127" w:history="1"><w:r><w:rPr><w:color w:val="#410a8c"/><w:u w:val="single"/></w:rPr><w:t xml:space="preserve">hal-02141993v1</w:t></w:r></w:hyperlink></w:p></w:tc></w:tr><w:tr><w:trPr/><w:tc><w:tcPr><w:noWrap/></w:tcPr><w:p><w:pPr><w:spacing w:after="200"/></w:pPr><w:hyperlink r:id="rId128" w:history="1"><w:r><w:rPr><w:color w:val="1e198e"/><w:b w:val="1"/><w:bCs w:val="1"/><w:u w:val="single"/></w:rPr><w:t xml:space="preserve">Un management responsable en matière de rémunération et lutte contre la fraude ?</w:t></w:r></w:hyperlink></w:p><w:p><w:pPr/><w:hyperlink r:id="rId9" w:history="1"><w:r><w:rPr><w:color w:val="#410a8c"/><w:u w:val="single"/></w:rPr><w:t xml:space="preserve">Bernard Guillon</w:t></w:r></w:hyperlink></w:p><w:p><w:pPr/><w:r><w:rPr><w:i w:val="1"/><w:iCs w:val="1"/></w:rPr><w:t xml:space="preserve">L’audit du risque ou une pseudo-responsabilité à court terme Gestion, Kedge Business School Bordeaux</w:t></w:r><w:r><w:rPr/><w:t xml:space="preserve">, Apr 2018, Bordeaux, France</w:t></w:r></w:p><w:p><w:pPr/><w:r><w:rPr/><w:t xml:space="preserve">Communication dans un congrès</w:t></w:r></w:p><w:p><w:pPr/><w:hyperlink r:id="rId128" w:history="1"><w:r><w:rPr><w:color w:val="#410a8c"/><w:u w:val="single"/></w:rPr><w:t xml:space="preserve">hal-02141994v1</w:t></w:r></w:hyperlink></w:p></w:tc></w:tr><w:tr><w:trPr/><w:tc><w:tcPr><w:noWrap/></w:tcPr><w:p><w:pPr><w:spacing w:after="200"/></w:pPr><w:hyperlink r:id="rId129" w:history="1"><w:r><w:rPr><w:color w:val="1e198e"/><w:b w:val="1"/><w:bCs w:val="1"/><w:u w:val="single"/></w:rPr><w:t xml:space="preserve">Responsabilité environnementale et Bus à Haut Niveau de Service (BHNS) : une déclinaison de principes décisionnels… mais aussi de services urbains de transport !</w:t></w:r></w:hyperlink></w:p><w:p><w:pPr/><w:hyperlink r:id="rId9" w:history="1"><w:r><w:rPr><w:color w:val="#410a8c"/><w:u w:val="single"/></w:rPr><w:t xml:space="preserve">Bernard Guillon</w:t></w:r></w:hyperlink></w:p><w:p><w:pPr/><w:r><w:rPr><w:i w:val="1"/><w:iCs w:val="1"/></w:rPr><w:t xml:space="preserve">15e congrès de l’ADERSE, Paris, Cité universitaire internationale</w:t></w:r><w:r><w:rPr/><w:t xml:space="preserve">, May 2018, Paris, France</w:t></w:r></w:p><w:p><w:pPr/><w:r><w:rPr/><w:t xml:space="preserve">Communication dans un congrès</w:t></w:r></w:p><w:p><w:pPr/><w:hyperlink r:id="rId129" w:history="1"><w:r><w:rPr><w:color w:val="#410a8c"/><w:u w:val="single"/></w:rPr><w:t xml:space="preserve">hal-02141992v1</w:t></w:r></w:hyperlink></w:p></w:tc></w:tr><w:tr><w:trPr/><w:tc><w:tcPr><w:noWrap/></w:tcPr><w:p><w:pPr><w:spacing w:after="200"/></w:pPr><w:hyperlink r:id="rId130" w:history="1"><w:r><w:rPr><w:color w:val="1e198e"/><w:b w:val="1"/><w:bCs w:val="1"/><w:u w:val="single"/></w:rPr><w:t xml:space="preserve">Evaluation de la rémunération et de la fraude : à propos de la recherche développée lors du colloque Oriane</w:t></w:r></w:hyperlink></w:p><w:p><w:pPr/><w:hyperlink r:id="rId9" w:history="1"><w:r><w:rPr><w:color w:val="#410a8c"/><w:u w:val="single"/></w:rPr><w:t xml:space="preserve">Bernard Guillon</w:t></w:r></w:hyperlink></w:p><w:p><w:pPr/><w:r><w:rPr><w:i w:val="1"/><w:iCs w:val="1"/></w:rPr><w:t xml:space="preserve">Risque : une application pour des secteurs !. 15e colloque francophone sur le risque Oriane. A2ID, ADERSE, ADETEM, AFC, AFIRSE France, AFMAT, AGRH, AIM, AIRMAP, A-RFGI, ATLAS-AFMI, CIRERO, IAS, IPM, RRI, SPSG, GRT Normalisation</w:t></w:r><w:r><w:rPr/><w:t xml:space="preserve">, Sep 2017, Bayonne, France</w:t></w:r></w:p><w:p><w:pPr/><w:r><w:rPr/><w:t xml:space="preserve">Communication dans un congrès</w:t></w:r></w:p><w:p><w:pPr/><w:hyperlink r:id="rId130" w:history="1"><w:r><w:rPr><w:color w:val="#410a8c"/><w:u w:val="single"/></w:rPr><w:t xml:space="preserve">hal-02141983v1</w:t></w:r></w:hyperlink></w:p></w:tc></w:tr><w:tr><w:trPr/><w:tc><w:tcPr><w:noWrap/></w:tcPr><w:p><w:pPr><w:spacing w:after="200"/></w:pPr><w:hyperlink r:id="rId131" w:history="1"><w:r><w:rPr><w:color w:val="1e198e"/><w:b w:val="1"/><w:bCs w:val="1"/><w:u w:val="single"/></w:rPr><w:t xml:space="preserve">RSE et PME : s’attacher à la volonté de l’action ! Le cas de la direction d’une PME du gros œuvre</w:t></w:r></w:hyperlink></w:p><w:p><w:pPr/><w:hyperlink r:id="rId9" w:history="1"><w:r><w:rPr><w:color w:val="#410a8c"/><w:u w:val="single"/></w:rPr><w:t xml:space="preserve">Bernard Guillon</w:t></w:r></w:hyperlink><w:r><w:rPr/><w:t xml:space="preserve">,</w:t></w:r><w:hyperlink r:id="rId132" w:history="1"><w:r><w:rPr><w:color w:val="#410a8c"/><w:u w:val="single"/></w:rPr><w:t xml:space="preserve">A. Schott</w:t></w:r></w:hyperlink></w:p><w:p><w:pPr/><w:r><w:rPr><w:i w:val="1"/><w:iCs w:val="1"/></w:rPr><w:t xml:space="preserve">14e congrès de l'ADERSE et 14e journées Humanisme gestion. Gestion humaniste de la diversité et impact sur la responsabilité sociétale", ADERSE, AGRH, GRT Humanisme, Gestion, IAS, FNEGE, ORSE, OBSAR, ANDRH, Kedge Business School Bordeaux</w:t></w:r><w:r><w:rPr/><w:t xml:space="preserve">, Apr 2017, Bordeaux, France</w:t></w:r></w:p><w:p><w:pPr/><w:r><w:rPr/><w:t xml:space="preserve">Communication dans un congrès</w:t></w:r></w:p><w:p><w:pPr/><w:hyperlink r:id="rId131" w:history="1"><w:r><w:rPr><w:color w:val="#410a8c"/><w:u w:val="single"/></w:rPr><w:t xml:space="preserve">hal-02141984v1</w:t></w:r></w:hyperlink></w:p></w:tc></w:tr><w:tr><w:trPr/><w:tc><w:tcPr><w:noWrap/></w:tcPr><w:p><w:pPr><w:spacing w:after="200"/></w:pPr><w:hyperlink r:id="rId133" w:history="1"><w:r><w:rPr><w:color w:val="1e198e"/><w:b w:val="1"/><w:bCs w:val="1"/><w:u w:val="single"/></w:rPr><w:t xml:space="preserve">Capital humain et risques psychosociaux : quelles thématiques pour la recherche sous le prisme du risque ?</w:t></w:r></w:hyperlink></w:p><w:p><w:pPr/><w:hyperlink r:id="rId9" w:history="1"><w:r><w:rPr><w:color w:val="#410a8c"/><w:u w:val="single"/></w:rPr><w:t xml:space="preserve">Bernard Guillon</w:t></w:r></w:hyperlink></w:p><w:p><w:pPr/><w:r><w:rPr><w:i w:val="1"/><w:iCs w:val="1"/></w:rPr><w:t xml:space="preserve">Workshop Capital humain "De la théorie à la pratique", FNEGE, AGRH, AFC, AIMS, ANDESE, Observatoire de l’immatériel, International Integrated Reporting Council, IAE de Bordeaux</w:t></w:r><w:r><w:rPr/><w:t xml:space="preserve">, Jun 2016, Bordeaux, France</w:t></w:r></w:p><w:p><w:pPr/><w:r><w:rPr/><w:t xml:space="preserve">Communication dans un congrès</w:t></w:r></w:p><w:p><w:pPr/><w:hyperlink r:id="rId133" w:history="1"><w:r><w:rPr><w:color w:val="#410a8c"/><w:u w:val="single"/></w:rPr><w:t xml:space="preserve">hal-02141977v1</w:t></w:r></w:hyperlink></w:p></w:tc></w:tr><w:tr><w:trPr/><w:tc><w:tcPr><w:noWrap/></w:tcPr><w:p><w:pPr><w:spacing w:after="200"/></w:pPr><w:hyperlink r:id="rId134" w:history="1"><w:r><w:rPr><w:color w:val="1e198e"/><w:b w:val="1"/><w:bCs w:val="1"/><w:u w:val="single"/></w:rPr><w:t xml:space="preserve">Changement et prise de risque dans l’univers financier et bancaire : une étude à partir des publications issues du colloque Oriane</w:t></w:r></w:hyperlink></w:p><w:p><w:pPr/><w:hyperlink r:id="rId9" w:history="1"><w:r><w:rPr><w:color w:val="#410a8c"/><w:u w:val="single"/></w:rPr><w:t xml:space="preserve">Bernard Guillon</w:t></w:r></w:hyperlink></w:p><w:p><w:pPr/><w:r><w:rPr><w:i w:val="1"/><w:iCs w:val="1"/></w:rPr><w:t xml:space="preserve">International Conference and Doctoral Consortium : Organisational Development and Change, Academy of Management, ISEOR, IAE de Lyon</w:t></w:r><w:r><w:rPr/><w:t xml:space="preserve">, Jun 2016, Lyon, France</w:t></w:r></w:p><w:p><w:pPr/><w:r><w:rPr/><w:t xml:space="preserve">Communication dans un congrès</w:t></w:r></w:p><w:p><w:pPr/><w:hyperlink r:id="rId134" w:history="1"><w:r><w:rPr><w:color w:val="#410a8c"/><w:u w:val="single"/></w:rPr><w:t xml:space="preserve">hal-02141979v1</w:t></w:r></w:hyperlink></w:p></w:tc></w:tr><w:tr><w:trPr/><w:tc><w:tcPr><w:noWrap/></w:tcPr><w:p><w:pPr><w:spacing w:after="200"/></w:pPr><w:hyperlink r:id="rId135" w:history="1"><w:r><w:rPr><w:color w:val="1e198e"/><w:b w:val="1"/><w:bCs w:val="1"/><w:u w:val="single"/></w:rPr><w:t xml:space="preserve">Les dérives générées par l’évaluation des enseignants-chercheurs via les seules revues scientifiques classées : du contrôle des performances à la création de parties prenantes perdantes</w:t></w:r></w:hyperlink></w:p><w:p><w:pPr/><w:hyperlink r:id="rId9" w:history="1"><w:r><w:rPr><w:color w:val="#410a8c"/><w:u w:val="single"/></w:rPr><w:t xml:space="preserve">Bernard Guillon</w:t></w:r></w:hyperlink></w:p><w:p><w:pPr/><w:r><w:rPr><w:i w:val="1"/><w:iCs w:val="1"/></w:rPr><w:t xml:space="preserve">La responsabilité sociale des organisations et des établissements d’enseignement supérieur", 13e congrès de l'ADERSE, ISEOR, IAE de Lyon</w:t></w:r><w:r><w:rPr/><w:t xml:space="preserve">, Jun 2016, Lyon, France</w:t></w:r></w:p><w:p><w:pPr/><w:r><w:rPr/><w:t xml:space="preserve">Communication dans un congrès</w:t></w:r></w:p><w:p><w:pPr/><w:hyperlink r:id="rId135" w:history="1"><w:r><w:rPr><w:color w:val="#410a8c"/><w:u w:val="single"/></w:rPr><w:t xml:space="preserve">hal-02141978v1</w:t></w:r></w:hyperlink></w:p></w:tc></w:tr><w:tr><w:trPr/><w:tc><w:tcPr><w:noWrap/></w:tcPr><w:p><w:pPr><w:spacing w:after="200"/></w:pPr><w:hyperlink r:id="rId136" w:history="1"><w:r><w:rPr><w:color w:val="1e198e"/><w:b w:val="1"/><w:bCs w:val="1"/><w:u w:val="single"/></w:rPr><w:t xml:space="preserve">Aborder les risques psychosociaux et le capital humain sous le prisme du risque !</w:t></w:r></w:hyperlink></w:p><w:p><w:pPr/><w:hyperlink r:id="rId9" w:history="1"><w:r><w:rPr><w:color w:val="#410a8c"/><w:u w:val="single"/></w:rPr><w:t xml:space="preserve">Bernard Guillon</w:t></w:r></w:hyperlink></w:p><w:p><w:pPr/><w:r><w:rPr><w:i w:val="1"/><w:iCs w:val="1"/></w:rPr><w:t xml:space="preserve">Risque : une histoire, des actions. 14e colloque francophone sur le risque Oriane. A2ID, ADERSE, ADETEM, AFC, AFIRSE France, AFMAT, AGRH, AIM, AIRMAP, A-RFGI, ATLAS-AFMI, IAS, IPM, SPSG, GRT Normalisation</w:t></w:r><w:r><w:rPr/><w:t xml:space="preserve">, Sep 2016, Bayonne, France</w:t></w:r></w:p><w:p><w:pPr/><w:r><w:rPr/><w:t xml:space="preserve">Communication dans un congrès</w:t></w:r></w:p><w:p><w:pPr/><w:hyperlink r:id="rId136" w:history="1"><w:r><w:rPr><w:color w:val="#410a8c"/><w:u w:val="single"/></w:rPr><w:t xml:space="preserve">hal-02141976v1</w:t></w:r></w:hyperlink></w:p></w:tc></w:tr><w:tr><w:trPr/><w:tc><w:tcPr><w:noWrap/></w:tcPr><w:p><w:pPr><w:spacing w:after="200"/></w:pPr><w:hyperlink r:id="rId137" w:history="1"><w:r><w:rPr><w:color w:val="1e198e"/><w:b w:val="1"/><w:bCs w:val="1"/><w:u w:val="single"/></w:rPr><w:t xml:space="preserve">Implantation du Bus à Haut Niveau de Service (BHNS) en France : de l’attrait de la diversité technique en matière de transport urbain à un bilan problématique en termes financiers et communicationnels !</w:t></w:r></w:hyperlink></w:p><w:p><w:pPr/><w:hyperlink r:id="rId9" w:history="1"><w:r><w:rPr><w:color w:val="#410a8c"/><w:u w:val="single"/></w:rPr><w:t xml:space="preserve">Bernard Guillon</w:t></w:r></w:hyperlink></w:p><w:p><w:pPr/><w:r><w:rPr><w:i w:val="1"/><w:iCs w:val="1"/></w:rPr><w:t xml:space="preserve">La diversité : pratiques, métiers et modèles en devenir. 12es rencontres internationales sur la diversité, AAGRH, GRT Genre Diversité, ADERSE, IAS, AFMD, IRSI-ESC La Rochelle, ESC La Rochelle</w:t></w:r><w:r><w:rPr/><w:t xml:space="preserve">, Sep 2016, La Rochelle, France</w:t></w:r></w:p><w:p><w:pPr/><w:r><w:rPr/><w:t xml:space="preserve">Communication dans un congrès</w:t></w:r></w:p><w:p><w:pPr/><w:hyperlink r:id="rId137" w:history="1"><w:r><w:rPr><w:color w:val="#410a8c"/><w:u w:val="single"/></w:rPr><w:t xml:space="preserve">hal-02141975v1</w:t></w:r></w:hyperlink></w:p></w:tc></w:tr><w:tr><w:trPr/><w:tc><w:tcPr><w:noWrap/></w:tcPr><w:p><w:pPr><w:spacing w:after="200"/></w:pPr><w:hyperlink r:id="rId138" w:history="1"><w:r><w:rPr><w:color w:val="1e198e"/><w:b w:val="1"/><w:bCs w:val="1"/><w:u w:val="single"/></w:rPr><w:t xml:space="preserve">De la responsabilité sociétale et environnementale au sein du renouveau du Bus à Haut Niveau de Service (BHNS)</w:t></w:r></w:hyperlink></w:p><w:p><w:pPr/><w:hyperlink r:id="rId9" w:history="1"><w:r><w:rPr><w:color w:val="#410a8c"/><w:u w:val="single"/></w:rPr><w:t xml:space="preserve">Bernard Guillon</w:t></w:r></w:hyperlink></w:p><w:p><w:pPr/><w:r><w:rPr><w:i w:val="1"/><w:iCs w:val="1"/></w:rPr><w:t xml:space="preserve">Penser les organisations Responsible native : la RSO sans frontières. 12e congrès de l'ADERSE ADERSE, EM Strasbourg</w:t></w:r><w:r><w:rPr/><w:t xml:space="preserve">, Mar 2015, Strasbourg, France</w:t></w:r></w:p><w:p><w:pPr/><w:r><w:rPr/><w:t xml:space="preserve">Communication dans un congrès</w:t></w:r></w:p><w:p><w:pPr/><w:hyperlink r:id="rId138" w:history="1"><w:r><w:rPr><w:color w:val="#410a8c"/><w:u w:val="single"/></w:rPr><w:t xml:space="preserve">hal-02141957v1</w:t></w:r></w:hyperlink></w:p></w:tc></w:tr><w:tr><w:trPr/><w:tc><w:tcPr><w:noWrap/></w:tcPr><w:p><w:pPr><w:spacing w:after="200"/></w:pPr><w:hyperlink r:id="rId139" w:history="1"><w:r><w:rPr><w:color w:val="1e198e"/><w:b w:val="1"/><w:bCs w:val="1"/><w:u w:val="single"/></w:rPr><w:t xml:space="preserve">A propos de l’évaluation de la recherche des chercheurs universitaires français : que penser de l’impact des revues scientifiques francophones depuis 2007 ?</w:t></w:r></w:hyperlink></w:p><w:p><w:pPr/><w:hyperlink r:id="rId9" w:history="1"><w:r><w:rPr><w:color w:val="#410a8c"/><w:u w:val="single"/></w:rPr><w:t xml:space="preserve">Bernard Guillon</w:t></w:r></w:hyperlink></w:p><w:p><w:pPr/><w:r><w:rPr><w:i w:val="1"/><w:iCs w:val="1"/></w:rPr><w:t xml:space="preserve">Partage et diffusion des méthodes de recherche expérimentées dans la diversité des pays et cultures. 4e conférence internationale sur les méthodes de rechercheAcademy of Management (Research Methods Division), ISEOR, IAE de Lyon, Université Lyon III</w:t></w:r><w:r><w:rPr/><w:t xml:space="preserve">, Jun 2015, Lyon, France</w:t></w:r></w:p><w:p><w:pPr/><w:r><w:rPr/><w:t xml:space="preserve">Communication dans un congrès</w:t></w:r></w:p><w:p><w:pPr/><w:hyperlink r:id="rId139" w:history="1"><w:r><w:rPr><w:color w:val="#410a8c"/><w:u w:val="single"/></w:rPr><w:t xml:space="preserve">hal-02141955v1</w:t></w:r></w:hyperlink></w:p></w:tc></w:tr><w:tr><w:trPr/><w:tc><w:tcPr><w:noWrap/></w:tcPr><w:p><w:pPr><w:spacing w:after="200"/></w:pPr><w:hyperlink r:id="rId140" w:history="1"><w:r><w:rPr><w:color w:val="1e198e"/><w:b w:val="1"/><w:bCs w:val="1"/><w:u w:val="single"/></w:rPr><w:t xml:space="preserve">Evolution de la prise de risque dans l’univers financier et bancaire : une étude à partir des publications issues du colloque Oriane</w:t></w:r></w:hyperlink></w:p><w:p><w:pPr/><w:hyperlink r:id="rId9" w:history="1"><w:r><w:rPr><w:color w:val="#410a8c"/><w:u w:val="single"/></w:rPr><w:t xml:space="preserve">Bernard Guillon</w:t></w:r></w:hyperlink></w:p><w:p><w:pPr/><w:r><w:rPr><w:i w:val="1"/><w:iCs w:val="1"/></w:rPr><w:t xml:space="preserve">Se faire une diée exacte du risque ?. 13e colloque francophone sur le risque Oriane- A2ID, ADERSE, ADETEM, AFC, AFIRSE France, AFMAT, AGRH, AIM, AIRMAP, A-RFGI, ATLAS-AFMI, IAS, IPM, GRT Normalisation</w:t></w:r><w:r><w:rPr/><w:t xml:space="preserve">, Sep 2015, Bayonne, France</w:t></w:r></w:p><w:p><w:pPr/><w:r><w:rPr/><w:t xml:space="preserve">Communication dans un congrès</w:t></w:r></w:p><w:p><w:pPr/><w:hyperlink r:id="rId140" w:history="1"><w:r><w:rPr><w:color w:val="#410a8c"/><w:u w:val="single"/></w:rPr><w:t xml:space="preserve">hal-02141954v1</w:t></w:r></w:hyperlink></w:p></w:tc></w:tr><w:tr><w:trPr/><w:tc><w:tcPr><w:noWrap/></w:tcPr><w:p><w:pPr><w:spacing w:after="200"/></w:pPr><w:hyperlink r:id="rId141" w:history="1"><w:r><w:rPr><w:color w:val="1e198e"/><w:b w:val="1"/><w:bCs w:val="1"/><w:u w:val="single"/></w:rPr><w:t xml:space="preserve">Le contrôle des activités d'enseignants-chercheurs en sciences de gestion : un processus d'analyse par les articles générant une démotivation et un processus artificiel d’anti-coping</w:t></w:r></w:hyperlink></w:p><w:p><w:pPr/><w:hyperlink r:id="rId9" w:history="1"><w:r><w:rPr><w:color w:val="#410a8c"/><w:u w:val="single"/></w:rPr><w:t xml:space="preserve">Bernard Guillon</w:t></w:r></w:hyperlink></w:p><w:p><w:pPr/><w:r><w:rPr><w:i w:val="1"/><w:iCs w:val="1"/></w:rPr><w:t xml:space="preserve">Autour du coping : le faire-face", IPM, ESC La Rochelle</w:t></w:r><w:r><w:rPr/><w:t xml:space="preserve">, Jun 2015, La Rochelle, France</w:t></w:r></w:p><w:p><w:pPr/><w:r><w:rPr/><w:t xml:space="preserve">Communication dans un congrès</w:t></w:r></w:p><w:p><w:pPr/><w:hyperlink r:id="rId141" w:history="1"><w:r><w:rPr><w:color w:val="#410a8c"/><w:u w:val="single"/></w:rPr><w:t xml:space="preserve">hal-02141956v1</w:t></w:r></w:hyperlink></w:p></w:tc></w:tr><w:tr><w:trPr/><w:tc><w:tcPr><w:noWrap/></w:tcPr><w:p><w:pPr><w:spacing w:after="200"/></w:pPr><w:hyperlink r:id="rId142" w:history="1"><w:r><w:rPr><w:color w:val="1e198e"/><w:b w:val="1"/><w:bCs w:val="1"/><w:u w:val="single"/></w:rPr><w:t xml:space="preserve">La mesure du travail des enseignants-chercheurs : un danger multi-risques !</w:t></w:r></w:hyperlink></w:p><w:p><w:pPr/><w:hyperlink r:id="rId9" w:history="1"><w:r><w:rPr><w:color w:val="#410a8c"/><w:u w:val="single"/></w:rPr><w:t xml:space="preserve">Bernard Guillon</w:t></w:r></w:hyperlink></w:p><w:p><w:pPr/><w:r><w:rPr><w:i w:val="1"/><w:iCs w:val="1"/></w:rPr><w:t xml:space="preserve">12ème Colloque francophone sur le risque Oriane, "Commandements et initiatives pour minimiser les risques", A2ID, ADERSE, ADETEM, AFC, AFIRSE France, AGRH, AIM, AIRMAP, A-RFGI, ATLAS-AFMI, IAS, IP&amp;M, GRT Tétranormalisation et IUT de Bayonne</w:t></w:r><w:r><w:rPr/><w:t xml:space="preserve">, Sep 2014, Bayonne, France</w:t></w:r></w:p><w:p><w:pPr/><w:r><w:rPr/><w:t xml:space="preserve">Communication dans un congrès</w:t></w:r></w:p><w:p><w:pPr/><w:hyperlink r:id="rId142" w:history="1"><w:r><w:rPr><w:color w:val="#410a8c"/><w:u w:val="single"/></w:rPr><w:t xml:space="preserve">hal-02432165v1</w:t></w:r></w:hyperlink></w:p></w:tc></w:tr><w:tr><w:trPr/><w:tc><w:tcPr><w:noWrap/></w:tcPr><w:p><w:pPr><w:spacing w:after="200"/></w:pPr><w:hyperlink r:id="rId143" w:history="1"><w:r><w:rPr><w:color w:val="1e198e"/><w:b w:val="1"/><w:bCs w:val="1"/><w:u w:val="single"/></w:rPr><w:t xml:space="preserve">Quelle responsabilité, quel humanisme et quelle attitude vis-à-vis de l’environnement dans le secteur hôtelier sur le territoire hexagonal ?</w:t></w:r></w:hyperlink></w:p><w:p><w:pPr/><w:hyperlink r:id="rId9" w:history="1"><w:r><w:rPr><w:color w:val="#410a8c"/><w:u w:val="single"/></w:rPr><w:t xml:space="preserve">Bernard Guillon</w:t></w:r></w:hyperlink></w:p><w:p><w:pPr/><w:r><w:rPr><w:i w:val="1"/><w:iCs w:val="1"/></w:rPr><w:t xml:space="preserve">11èmes Journées Humanisme et gestion, " Plaidoyer pour développer des liens sociaux humanisés et humanisants", ADERSE, AGRH, IAS, ANDRH, AFNOR, Kedge Business School Bordeaux</w:t></w:r><w:r><w:rPr/><w:t xml:space="preserve">, Apr 2014, Bordeaux, France</w:t></w:r></w:p><w:p><w:pPr/><w:r><w:rPr/><w:t xml:space="preserve">Communication dans un congrès</w:t></w:r></w:p><w:p><w:pPr/><w:hyperlink r:id="rId143" w:history="1"><w:r><w:rPr><w:color w:val="#410a8c"/><w:u w:val="single"/></w:rPr><w:t xml:space="preserve">hal-02432168v1</w:t></w:r></w:hyperlink></w:p></w:tc></w:tr><w:tr><w:trPr/><w:tc><w:tcPr><w:noWrap/></w:tcPr><w:p><w:pPr><w:spacing w:after="200"/></w:pPr><w:hyperlink r:id="rId144" w:history="1"><w:r><w:rPr><w:color w:val="1e198e"/><w:b w:val="1"/><w:bCs w:val="1"/><w:u w:val="single"/></w:rPr><w:t xml:space="preserve">Une première analyse de la reconnaissance et du sens par une politique environnementale dans le secteur hôtelier français</w:t></w:r></w:hyperlink></w:p><w:p><w:pPr/><w:hyperlink r:id="rId9" w:history="1"><w:r><w:rPr><w:color w:val="#410a8c"/><w:u w:val="single"/></w:rPr><w:t xml:space="preserve">Bernard Guillon</w:t></w:r></w:hyperlink></w:p><w:p><w:pPr/><w:r><w:rPr><w:i w:val="1"/><w:iCs w:val="1"/></w:rPr><w:t xml:space="preserve">Journée de recherche IP&amp;M, "Le travail du sens les organisations", IP&amp;M et Université catholique de Lyon, ESDES</w:t></w:r><w:r><w:rPr/><w:t xml:space="preserve">, Nov 2014, Lyon, France</w:t></w:r></w:p><w:p><w:pPr/><w:r><w:rPr/><w:t xml:space="preserve">Communication dans un congrès</w:t></w:r></w:p><w:p><w:pPr/><w:hyperlink r:id="rId144" w:history="1"><w:r><w:rPr><w:color w:val="#410a8c"/><w:u w:val="single"/></w:rPr><w:t xml:space="preserve">hal-02432166v1</w:t></w:r></w:hyperlink></w:p></w:tc></w:tr><w:tr><w:trPr/><w:tc><w:tcPr><w:noWrap/></w:tcPr><w:p><w:pPr><w:spacing w:after="200"/></w:pPr><w:hyperlink r:id="rId145" w:history="1"><w:r><w:rPr><w:color w:val="1e198e"/><w:b w:val="1"/><w:bCs w:val="1"/><w:u w:val="single"/></w:rPr><w:t xml:space="preserve">A propos de la nécessité d’une approche diversifiée en matière d’évaluation des chercheurs universitaires : étudier l’impact des revues scientifiques francophones entre 2007 et 2013 et le dépasser !</w:t></w:r></w:hyperlink></w:p><w:p><w:pPr/><w:hyperlink r:id="rId9" w:history="1"><w:r><w:rPr><w:color w:val="#410a8c"/><w:u w:val="single"/></w:rPr><w:t xml:space="preserve">Bernard Guillon</w:t></w:r></w:hyperlink></w:p><w:p><w:pPr/><w:r><w:rPr><w:i w:val="1"/><w:iCs w:val="1"/></w:rPr><w:t xml:space="preserve">10es Rencontres internationales de la diversité, "Diversité(s) : les nouveaux défis", AGRH, ADERSE, IAS, AFMD, ORSE, FACE, ESC Pau</w:t></w:r><w:r><w:rPr/><w:t xml:space="preserve">, Oct 2014, Pau, France</w:t></w:r></w:p><w:p><w:pPr/><w:r><w:rPr/><w:t xml:space="preserve">Communication dans un congrès</w:t></w:r></w:p><w:p><w:pPr/><w:hyperlink r:id="rId145" w:history="1"><w:r><w:rPr><w:color w:val="#410a8c"/><w:u w:val="single"/></w:rPr><w:t xml:space="preserve">hal-02432167v1</w:t></w:r></w:hyperlink></w:p></w:tc></w:tr><w:tr><w:trPr/><w:tc><w:tcPr><w:noWrap/></w:tcPr><w:p><w:pPr><w:spacing w:after="200"/></w:pPr><w:hyperlink r:id="rId146" w:history="1"><w:r><w:rPr><w:color w:val="1e198e"/><w:b w:val="1"/><w:bCs w:val="1"/><w:u w:val="single"/></w:rPr><w:t xml:space="preserve">A la recherche d’une reconnaissance environnementale sur les parties prenantes de l’hôtellerie</w:t></w:r></w:hyperlink></w:p><w:p><w:pPr/><w:hyperlink r:id="rId9" w:history="1"><w:r><w:rPr><w:color w:val="#410a8c"/><w:u w:val="single"/></w:rPr><w:t xml:space="preserve">Bernard Guillon</w:t></w:r></w:hyperlink></w:p><w:p><w:pPr/><w:r><w:rPr><w:i w:val="1"/><w:iCs w:val="1"/></w:rPr><w:t xml:space="preserve">11ème Congrès de l'ADERSE, " Reconnaissance et identification des parties prenantes", ADERSE, Kedge Business School</w:t></w:r><w:r><w:rPr/><w:t xml:space="preserve">, May 2014, Marseille, France</w:t></w:r></w:p><w:p><w:pPr/><w:r><w:rPr/><w:t xml:space="preserve">Communication dans un congrès</w:t></w:r></w:p><w:p><w:pPr/><w:hyperlink r:id="rId146" w:history="1"><w:r><w:rPr><w:color w:val="#410a8c"/><w:u w:val="single"/></w:rPr><w:t xml:space="preserve">hal-02432169v1</w:t></w:r></w:hyperlink></w:p></w:tc></w:tr><w:tr><w:trPr/><w:tc><w:tcPr><w:noWrap/></w:tcPr><w:p><w:pPr><w:spacing w:after="200"/></w:pPr><w:hyperlink r:id="rId147" w:history="1"><w:r><w:rPr><w:color w:val="1e198e"/><w:b w:val="1"/><w:bCs w:val="1"/><w:u w:val="single"/></w:rPr><w:t xml:space="preserve">L’impact du bus à haut niveau de service sur les normes du transport public urbain</w:t></w:r></w:hyperlink></w:p><w:p><w:pPr/><w:hyperlink r:id="rId9" w:history="1"><w:r><w:rPr><w:color w:val="#410a8c"/><w:u w:val="single"/></w:rPr><w:t xml:space="preserve">Bernard Guillon</w:t></w:r></w:hyperlink></w:p><w:p><w:pPr/><w:r><w:rPr><w:i w:val="1"/><w:iCs w:val="1"/></w:rPr><w:t xml:space="preserve">11ème Congrès de l'ADERSE, " Reconnaissance et identification des parties prenantes", Symposium « De quoi la tétranormalisation est-elle le nom ? », ADERSE, Kedge Business School Marseille</w:t></w:r><w:r><w:rPr/><w:t xml:space="preserve">, May 2014, Marseille, France</w:t></w:r></w:p><w:p><w:pPr/><w:r><w:rPr/><w:t xml:space="preserve">Communication dans un congrès</w:t></w:r></w:p><w:p><w:pPr/><w:hyperlink r:id="rId147" w:history="1"><w:r><w:rPr><w:color w:val="#410a8c"/><w:u w:val="single"/></w:rPr><w:t xml:space="preserve">hal-02432164v1</w:t></w:r></w:hyperlink></w:p></w:tc></w:tr><w:tr><w:trPr/><w:tc><w:tcPr><w:noWrap/></w:tcPr><w:p><w:pPr><w:spacing w:after="200"/></w:pPr><w:hyperlink r:id="rId148" w:history="1"><w:r><w:rPr><w:color w:val="1e198e"/><w:b w:val="1"/><w:bCs w:val="1"/><w:u w:val="single"/></w:rPr><w:t xml:space="preserve">RSE et risque : étude transversale de communications relatives à la perception du risque dans le PME</w:t></w:r></w:hyperlink></w:p><w:p><w:pPr/><w:hyperlink r:id="rId9" w:history="1"><w:r><w:rPr><w:color w:val="#410a8c"/><w:u w:val="single"/></w:rPr><w:t xml:space="preserve">Bernard Guillon</w:t></w:r></w:hyperlink></w:p><w:p><w:pPr/><w:r><w:rPr><w:i w:val="1"/><w:iCs w:val="1"/></w:rPr><w:t xml:space="preserve">10ème congrès de l'ADERSE, "RSE et PME",, ADERSE, France Business School Brest et Université de Bretagne Occidentale</w:t></w:r><w:r><w:rPr/><w:t xml:space="preserve">, Mar 2013, Brest, France</w:t></w:r></w:p><w:p><w:pPr/><w:r><w:rPr/><w:t xml:space="preserve">Communication dans un congrès</w:t></w:r></w:p><w:p><w:pPr/><w:hyperlink r:id="rId148" w:history="1"><w:r><w:rPr><w:color w:val="#410a8c"/><w:u w:val="single"/></w:rPr><w:t xml:space="preserve">hal-02432125v1</w:t></w:r></w:hyperlink></w:p></w:tc></w:tr><w:tr><w:trPr/><w:tc><w:tcPr><w:noWrap/></w:tcPr><w:p><w:pPr><w:spacing w:after="200"/></w:pPr><w:hyperlink r:id="rId149" w:history="1"><w:r><w:rPr><w:color w:val="1e198e"/><w:b w:val="1"/><w:bCs w:val="1"/><w:u w:val="single"/></w:rPr><w:t xml:space="preserve">La RSE comme solution aux risques affectant la création et la pérennisation des PME</w:t></w:r></w:hyperlink></w:p><w:p><w:pPr/><w:hyperlink r:id="rId9" w:history="1"><w:r><w:rPr><w:color w:val="#410a8c"/><w:u w:val="single"/></w:rPr><w:t xml:space="preserve">Bernard Guillon</w:t></w:r></w:hyperlink></w:p><w:p><w:pPr/><w:r><w:rPr><w:i w:val="1"/><w:iCs w:val="1"/></w:rPr><w:t xml:space="preserve">10ème Journées Humanisme et gestion, "Refondation de l'entreprise, capitalisme éthique et responsabilité", ADERSE, AGRH, IAS ANDRH, AFNOR, AGEF, ALGRH, ARFORGHE, OPRAGEM</w:t></w:r><w:r><w:rPr/><w:t xml:space="preserve">, Apr 2013, Bordeaux, France</w:t></w:r></w:p><w:p><w:pPr/><w:r><w:rPr/><w:t xml:space="preserve">Communication dans un congrès</w:t></w:r></w:p><w:p><w:pPr/><w:hyperlink r:id="rId149" w:history="1"><w:r><w:rPr><w:color w:val="#410a8c"/><w:u w:val="single"/></w:rPr><w:t xml:space="preserve">hal-02432124v1</w:t></w:r></w:hyperlink></w:p></w:tc></w:tr><w:tr><w:trPr/><w:tc><w:tcPr><w:noWrap/></w:tcPr><w:p><w:pPr><w:spacing w:after="200"/></w:pPr><w:hyperlink r:id="rId150" w:history="1"><w:r><w:rPr><w:color w:val="1e198e"/><w:b w:val="1"/><w:bCs w:val="1"/><w:u w:val="single"/></w:rPr><w:t xml:space="preserve">L'évaluation et l'audit relatifs aux systèmes actuels de rémunération et à la fraude : la place du risque et de son contrôle</w:t></w:r></w:hyperlink></w:p><w:p><w:pPr/><w:hyperlink r:id="rId9" w:history="1"><w:r><w:rPr><w:color w:val="#410a8c"/><w:u w:val="single"/></w:rPr><w:t xml:space="preserve">Bernard Guillon</w:t></w:r></w:hyperlink></w:p><w:p><w:pPr/><w:r><w:rPr><w:i w:val="1"/><w:iCs w:val="1"/></w:rPr><w:t xml:space="preserve">3ème congrès transatlantique de comptabilité, audit, contrôle de gestion et gestion des coûts, "crise et prospérité", AFC, AOM, Institut international des coûts, ISEOR, Université Lyon III</w:t></w:r><w:r><w:rPr/><w:t xml:space="preserve">, Jun 2013, Lyon, France</w:t></w:r></w:p><w:p><w:pPr/><w:r><w:rPr/><w:t xml:space="preserve">Communication dans un congrès</w:t></w:r></w:p><w:p><w:pPr/><w:hyperlink r:id="rId150" w:history="1"><w:r><w:rPr><w:color w:val="#410a8c"/><w:u w:val="single"/></w:rPr><w:t xml:space="preserve">hal-02432122v1</w:t></w:r></w:hyperlink></w:p></w:tc></w:tr><w:tr><w:trPr/><w:tc><w:tcPr><w:noWrap/></w:tcPr><w:p><w:pPr><w:spacing w:after="200"/></w:pPr><w:hyperlink r:id="rId151" w:history="1"><w:r><w:rPr><w:color w:val="1e198e"/><w:b w:val="1"/><w:bCs w:val="1"/><w:u w:val="single"/></w:rPr><w:t xml:space="preserve">Le jeu subtil du dialogue risque-négociation : une analyse à partir des communications du colloque Oriane</w:t></w:r></w:hyperlink></w:p><w:p><w:pPr/><w:hyperlink r:id="rId9" w:history="1"><w:r><w:rPr><w:color w:val="#410a8c"/><w:u w:val="single"/></w:rPr><w:t xml:space="preserve">Bernard Guillon</w:t></w:r></w:hyperlink></w:p><w:p><w:pPr/><w:r><w:rPr><w:i w:val="1"/><w:iCs w:val="1"/></w:rPr><w:t xml:space="preserve">11ème Colloque francophone sur le risque Oriane, Originalité du risque dans l'industrie et les services, A2IED, ADERSE, ADETEM, AFC, AFIRSE France, AGRH, AIM, AGRH, AIM, AIRMAP, A-RFGI, ATLAS-AFMI, IAS, IPM, GRT Tétranormalisation et IUT de Bayonne</w:t></w:r><w:r><w:rPr/><w:t xml:space="preserve">, Sep 2013, Bayonne, France</w:t></w:r></w:p><w:p><w:pPr/><w:r><w:rPr/><w:t xml:space="preserve">Communication dans un congrès</w:t></w:r></w:p><w:p><w:pPr/><w:hyperlink r:id="rId151" w:history="1"><w:r><w:rPr><w:color w:val="#410a8c"/><w:u w:val="single"/></w:rPr><w:t xml:space="preserve">hal-02432123v1</w:t></w:r></w:hyperlink></w:p></w:tc></w:tr><w:tr><w:trPr/><w:tc><w:tcPr><w:noWrap/></w:tcPr><w:p><w:pPr><w:spacing w:after="200"/></w:pPr><w:hyperlink r:id="rId152" w:history="1"><w:r><w:rPr><w:color w:val="1e198e"/><w:b w:val="1"/><w:bCs w:val="1"/><w:u w:val="single"/></w:rPr><w:t xml:space="preserve">Responsabiliser les commanditaires et le grand public par le design industriel : le cas de la deuxième vague de tramways en France</w:t></w:r></w:hyperlink></w:p><w:p><w:pPr/><w:hyperlink r:id="rId9" w:history="1"><w:r><w:rPr><w:color w:val="#410a8c"/><w:u w:val="single"/></w:rPr><w:t xml:space="preserve">Bernard Guillon</w:t></w:r></w:hyperlink></w:p><w:p><w:pPr/><w:r><w:rPr><w:i w:val="1"/><w:iCs w:val="1"/></w:rPr><w:t xml:space="preserve">9ème Congrès de l'ADERSE, "RSE, globalisation et normalisation : nouveaux enjeux liés à la crise", ADERSE et IAE de Nice, Université de Nice</w:t></w:r><w:r><w:rPr/><w:t xml:space="preserve">, Mar 2012, Nice, France</w:t></w:r></w:p><w:p><w:pPr/><w:r><w:rPr/><w:t xml:space="preserve">Communication dans un congrès</w:t></w:r></w:p><w:p><w:pPr/><w:hyperlink r:id="rId152" w:history="1"><w:r><w:rPr><w:color w:val="#410a8c"/><w:u w:val="single"/></w:rPr><w:t xml:space="preserve">hal-02432099v1</w:t></w:r></w:hyperlink></w:p></w:tc></w:tr><w:tr><w:trPr/><w:tc><w:tcPr><w:noWrap/></w:tcPr><w:p><w:pPr><w:spacing w:after="200"/></w:pPr><w:hyperlink r:id="rId153" w:history="1"><w:r><w:rPr><w:color w:val="1e198e"/><w:b w:val="1"/><w:bCs w:val="1"/><w:u w:val="single"/></w:rPr><w:t xml:space="preserve">L’influence de l’intelligence technique sous l’angle de l’innovation sur les compétences des créateurs, des fabricants et des utilisateurs : des pionniers de la compétence créative à une ovalisation des boucles rétroactives ou de l’expérience</w:t></w:r></w:hyperlink></w:p><w:p><w:pPr/><w:hyperlink r:id="rId9" w:history="1"><w:r><w:rPr><w:color w:val="#410a8c"/><w:u w:val="single"/></w:rPr><w:t xml:space="preserve">Bernard Guillon</w:t></w:r></w:hyperlink></w:p><w:p><w:pPr/><w:r><w:rPr><w:i w:val="1"/><w:iCs w:val="1"/></w:rPr><w:t xml:space="preserve">Journée de recherche IPM Transformations et management, "Articuler intelligence et compétence dans les organisations", IPM, AGRH et Université catholique de Lyon, ESDES</w:t></w:r><w:r><w:rPr/><w:t xml:space="preserve">, May 2012, Lyon, France</w:t></w:r></w:p><w:p><w:pPr/><w:r><w:rPr/><w:t xml:space="preserve">Communication dans un congrès</w:t></w:r></w:p><w:p><w:pPr/><w:hyperlink r:id="rId153" w:history="1"><w:r><w:rPr><w:color w:val="#410a8c"/><w:u w:val="single"/></w:rPr><w:t xml:space="preserve">hal-02432098v1</w:t></w:r></w:hyperlink></w:p></w:tc></w:tr><w:tr><w:trPr/><w:tc><w:tcPr><w:noWrap/></w:tcPr><w:p><w:pPr><w:spacing w:after="200"/></w:pPr><w:hyperlink r:id="rId154" w:history="1"><w:r><w:rPr><w:color w:val="1e198e"/><w:b w:val="1"/><w:bCs w:val="1"/><w:u w:val="single"/></w:rPr><w:t xml:space="preserve">When Industrial Design Helps in Decision Maker’s an in the General Public’s Awareness: Considering 25 Years of Trams Revival in France</w:t></w:r></w:hyperlink></w:p><w:p><w:pPr/><w:hyperlink r:id="rId9" w:history="1"><w:r><w:rPr><w:color w:val="#410a8c"/><w:u w:val="single"/></w:rPr><w:t xml:space="preserve">Bernard Guillon</w:t></w:r></w:hyperlink></w:p><w:p><w:pPr/><w:r><w:rPr><w:i w:val="1"/><w:iCs w:val="1"/></w:rPr><w:t xml:space="preserve">9ème Journées Humanisme et gestion, "Regards croisés sur la responsabilité sociale : mutuellisme, solidarité et management interculturel", ADERSE, AGRH, IAS, ANDRH, AFNOR, AGEF, ALGRH, ARFORGHE, OPRAGEM, Bordeaux Ecole de management</w:t></w:r><w:r><w:rPr/><w:t xml:space="preserve">, Apr 2012, Bordeaux, France</w:t></w:r></w:p><w:p><w:pPr/><w:r><w:rPr/><w:t xml:space="preserve">Communication dans un congrès</w:t></w:r></w:p><w:p><w:pPr/><w:hyperlink r:id="rId154" w:history="1"><w:r><w:rPr><w:color w:val="#410a8c"/><w:u w:val="single"/></w:rPr><w:t xml:space="preserve">hal-02432100v1</w:t></w:r></w:hyperlink></w:p></w:tc></w:tr><w:tr><w:trPr/><w:tc><w:tcPr><w:noWrap/></w:tcPr><w:p><w:pPr><w:spacing w:after="200"/></w:pPr><w:hyperlink r:id="rId155" w:history="1"><w:r><w:rPr><w:color w:val="1e198e"/><w:b w:val="1"/><w:bCs w:val="1"/><w:u w:val="single"/></w:rPr><w:t xml:space="preserve">Enjeux et risques spécifiques à un mode de transport public urbain : le Bus à Haut Niveau de Service</w:t></w:r></w:hyperlink></w:p><w:p><w:pPr/><w:hyperlink r:id="rId9" w:history="1"><w:r><w:rPr><w:color w:val="#410a8c"/><w:u w:val="single"/></w:rPr><w:t xml:space="preserve">Bernard Guillon</w:t></w:r></w:hyperlink></w:p><w:p><w:pPr/><w:r><w:rPr><w:i w:val="1"/><w:iCs w:val="1"/></w:rPr><w:t xml:space="preserve">10ème Colloque francophone sur le risque Oriane, "Expériences et initiatives", A2ID, ADERSE, ADETEM, AFC, AFIRSE France, AGRH, AIM, AIRMAP, A-RFGI, ATLAS-AFMI, IAS, IPM, GRT Tétranormalisation et IUT de Bayonne</w:t></w:r><w:r><w:rPr/><w:t xml:space="preserve">, Sep 2012, Bayonne, France</w:t></w:r></w:p><w:p><w:pPr/><w:r><w:rPr/><w:t xml:space="preserve">Communication dans un congrès</w:t></w:r></w:p><w:p><w:pPr/><w:hyperlink r:id="rId155" w:history="1"><w:r><w:rPr><w:color w:val="#410a8c"/><w:u w:val="single"/></w:rPr><w:t xml:space="preserve">hal-02432097v1</w:t></w:r></w:hyperlink></w:p></w:tc></w:tr><w:tr><w:trPr/><w:tc><w:tcPr><w:noWrap/></w:tcPr><w:p><w:pPr><w:spacing w:after="200"/></w:pPr><w:hyperlink r:id="rId156" w:history="1"><w:r><w:rPr><w:color w:val="1e198e"/><w:b w:val="1"/><w:bCs w:val="1"/><w:u w:val="single"/></w:rPr><w:t xml:space="preserve">Un premier bilan des débats relatifs à la mesure de la recherche universitaire française par les revues scientifiques : 2007-2010</w:t></w:r></w:hyperlink></w:p><w:p><w:pPr/><w:hyperlink r:id="rId9" w:history="1"><w:r><w:rPr><w:color w:val="#410a8c"/><w:u w:val="single"/></w:rPr><w:t xml:space="preserve">Bernard Guillon</w:t></w:r></w:hyperlink></w:p><w:p><w:pPr/><w:r><w:rPr><w:i w:val="1"/><w:iCs w:val="1"/></w:rPr><w:t xml:space="preserve">3ème Colloque sur les méthodes de recherche : Indicateurs d'évaluation des impacts des recherches dans le domaine du management, Academy of Management (Research Methods Division), ISEOR, IAE de Lyon</w:t></w:r><w:r><w:rPr/><w:t xml:space="preserve">, Jun 2011, Lyon, France</w:t></w:r></w:p><w:p><w:pPr/><w:r><w:rPr/><w:t xml:space="preserve">Communication dans un congrès</w:t></w:r></w:p><w:p><w:pPr/><w:hyperlink r:id="rId156" w:history="1"><w:r><w:rPr><w:color w:val="#410a8c"/><w:u w:val="single"/></w:rPr><w:t xml:space="preserve">hal-02432040v1</w:t></w:r></w:hyperlink></w:p></w:tc></w:tr><w:tr><w:trPr/><w:tc><w:tcPr><w:noWrap/></w:tcPr><w:p><w:pPr><w:spacing w:after="200"/></w:pPr><w:hyperlink r:id="rId157" w:history="1"><w:r><w:rPr><w:color w:val="1e198e"/><w:b w:val="1"/><w:bCs w:val="1"/><w:u w:val="single"/></w:rPr><w:t xml:space="preserve">Une méthode pour responsabiliser environnementalement le rail : marier l'innovation et le design au niveau mondial</w:t></w:r></w:hyperlink></w:p><w:p><w:pPr/><w:hyperlink r:id="rId9" w:history="1"><w:r><w:rPr><w:color w:val="#410a8c"/><w:u w:val="single"/></w:rPr><w:t xml:space="preserve">Bernard Guillon</w:t></w:r></w:hyperlink></w:p><w:p><w:pPr/><w:r><w:rPr><w:i w:val="1"/><w:iCs w:val="1"/></w:rPr><w:t xml:space="preserve">8ème Congrès de l'ADERSE, "RSE et gouvernance mondiale, ADERSE, FNEGE, AGRH, AFC, AFFI, AFM, AIMS, IAS, Universités Paris I, Paris II et Paris V, Télécom Ecole de Management, CNAM, HEC, ESSEC</w:t></w:r><w:r><w:rPr/><w:t xml:space="preserve">, Mar 2011, Paris, France</w:t></w:r></w:p><w:p><w:pPr/><w:r><w:rPr/><w:t xml:space="preserve">Communication dans un congrès</w:t></w:r></w:p><w:p><w:pPr/><w:hyperlink r:id="rId157" w:history="1"><w:r><w:rPr><w:color w:val="#410a8c"/><w:u w:val="single"/></w:rPr><w:t xml:space="preserve">hal-02432039v1</w:t></w:r></w:hyperlink></w:p></w:tc></w:tr><w:tr><w:trPr/><w:tc><w:tcPr><w:noWrap/></w:tcPr><w:p><w:pPr><w:spacing w:after="200"/></w:pPr><w:hyperlink r:id="rId158" w:history="1"><w:r><w:rPr><w:color w:val="1e198e"/><w:b w:val="1"/><w:bCs w:val="1"/><w:u w:val="single"/></w:rPr><w:t xml:space="preserve">Concertation, dialogue et négociation : bilan des communications sur le risque présentées lors du colloque Oriane</w:t></w:r></w:hyperlink></w:p><w:p><w:pPr/><w:hyperlink r:id="rId9" w:history="1"><w:r><w:rPr><w:color w:val="#410a8c"/><w:u w:val="single"/></w:rPr><w:t xml:space="preserve">Bernard Guillon</w:t></w:r></w:hyperlink></w:p><w:p><w:pPr/><w:r><w:rPr><w:i w:val="1"/><w:iCs w:val="1"/></w:rPr><w:t xml:space="preserve">8ème Journées Humanisme et gestion, "Concertations, dialogues social et éthique de la discussion dans le cadre de la diversité responsable, ADERSE, AGRH, IAS, ANGRH France, AGEF Maroc, ALGRH Algérie, ARFORGHE Tunisie, ISEOR, Bordeaux Ecole de Management</w:t></w:r><w:r><w:rPr/><w:t xml:space="preserve">, Apr 2011, Bordeaux, France</w:t></w:r></w:p><w:p><w:pPr/><w:r><w:rPr/><w:t xml:space="preserve">Communication dans un congrès</w:t></w:r></w:p><w:p><w:pPr/><w:hyperlink r:id="rId158" w:history="1"><w:r><w:rPr><w:color w:val="#410a8c"/><w:u w:val="single"/></w:rPr><w:t xml:space="preserve">hal-02432037v1</w:t></w:r></w:hyperlink></w:p></w:tc></w:tr><w:tr><w:trPr/><w:tc><w:tcPr><w:noWrap/></w:tcPr><w:p><w:pPr><w:spacing w:after="200"/></w:pPr><w:hyperlink r:id="rId159" w:history="1"><w:r><w:rPr><w:color w:val="1e198e"/><w:b w:val="1"/><w:bCs w:val="1"/><w:u w:val="single"/></w:rPr><w:t xml:space="preserve">De la mesure de la recherche universitaire française par les revues scientifiques à la constitution d'un risque en sciences de gestion</w:t></w:r></w:hyperlink></w:p><w:p><w:pPr/><w:hyperlink r:id="rId9" w:history="1"><w:r><w:rPr><w:color w:val="#410a8c"/><w:u w:val="single"/></w:rPr><w:t xml:space="preserve">Bernard Guillon</w:t></w:r></w:hyperlink></w:p><w:p><w:pPr/><w:r><w:rPr><w:i w:val="1"/><w:iCs w:val="1"/></w:rPr><w:t xml:space="preserve">9ème Colloque francophone sur le risque Oriane, "La prévention du risque comme outil stratégique", A2ID, ADERSE, ADETEM, AFC, AFIRSE France, AGRH, AIM, AIRMAP, ATLAS-AFMI, IAS, IPM, GRT Tétranormalisation et IUT de Bayonne</w:t></w:r><w:r><w:rPr/><w:t xml:space="preserve">, Sep 2011, Bayonne, France</w:t></w:r></w:p><w:p><w:pPr/><w:r><w:rPr/><w:t xml:space="preserve">Communication dans un congrès</w:t></w:r></w:p><w:p><w:pPr/><w:hyperlink r:id="rId159" w:history="1"><w:r><w:rPr><w:color w:val="#410a8c"/><w:u w:val="single"/></w:rPr><w:t xml:space="preserve">hal-02432038v1</w:t></w:r></w:hyperlink></w:p></w:tc></w:tr><w:tr><w:trPr/><w:tc><w:tcPr><w:noWrap/></w:tcPr><w:p><w:pPr><w:spacing w:after="200"/></w:pPr><w:hyperlink r:id="rId160" w:history="1"><w:r><w:rPr><w:color w:val="1e198e"/><w:b w:val="1"/><w:bCs w:val="1"/><w:u w:val="single"/></w:rPr><w:t xml:space="preserve">A propos de l'innovation et du design comme outils de promotion d'un transport public responsable au Petit Maghreb</w:t></w:r></w:hyperlink></w:p><w:p><w:pPr/><w:hyperlink r:id="rId9" w:history="1"><w:r><w:rPr><w:color w:val="#410a8c"/><w:u w:val="single"/></w:rPr><w:t xml:space="preserve">Bernard Guillon</w:t></w:r></w:hyperlink></w:p><w:p><w:pPr/><w:r><w:rPr><w:i w:val="1"/><w:iCs w:val="1"/></w:rPr><w:t xml:space="preserve">7ème Journée Humanisme et gestion, "Identités, diversité et management responsable", AGRH, ADERSE, IAS, ANGRH France, AGEF Maroc, ALGRH Algérie, ARGORGHE Tunisie, ISEOR, Bordeaux Ecole de Management</w:t></w:r><w:r><w:rPr/><w:t xml:space="preserve">, Apr 2010, Bordeaux, France</w:t></w:r></w:p><w:p><w:pPr/><w:r><w:rPr/><w:t xml:space="preserve">Communication dans un congrès</w:t></w:r></w:p><w:p><w:pPr/><w:hyperlink r:id="rId160" w:history="1"><w:r><w:rPr><w:color w:val="#410a8c"/><w:u w:val="single"/></w:rPr><w:t xml:space="preserve">hal-02432018v1</w:t></w:r></w:hyperlink></w:p></w:tc></w:tr><w:tr><w:trPr/><w:tc><w:tcPr><w:noWrap/></w:tcPr><w:p><w:pPr><w:spacing w:after="200"/></w:pPr><w:hyperlink r:id="rId161" w:history="1"><w:r><w:rPr><w:color w:val="1e198e"/><w:b w:val="1"/><w:bCs w:val="1"/><w:u w:val="single"/></w:rPr><w:t xml:space="preserve">Risque, normes et gestion juridique : un survol des recherches présentées lors du colloque annuel Oriane</w:t></w:r></w:hyperlink></w:p><w:p><w:pPr/><w:hyperlink r:id="rId9" w:history="1"><w:r><w:rPr><w:color w:val="#410a8c"/><w:u w:val="single"/></w:rPr><w:t xml:space="preserve">Bernard Guillon</w:t></w:r></w:hyperlink></w:p><w:p><w:pPr/><w:r><w:rPr><w:i w:val="1"/><w:iCs w:val="1"/></w:rPr><w:t xml:space="preserve">3èmes Journées Internationale de Fiscalité, Droit et Sciences de Gestion, "Divergences et Convergences", AFC, Conseil supérieur de l'ordre des experts-comptables, Commission Collectivités locales, Club du secteur public, Université de Bordeaux /Bordeaux IV-IAE</w:t></w:r><w:r><w:rPr/><w:t xml:space="preserve">, Jun 2010, Bordeaux, France</w:t></w:r></w:p><w:p><w:pPr/><w:r><w:rPr/><w:t xml:space="preserve">Communication dans un congrès</w:t></w:r></w:p><w:p><w:pPr/><w:hyperlink r:id="rId161" w:history="1"><w:r><w:rPr><w:color w:val="#410a8c"/><w:u w:val="single"/></w:rPr><w:t xml:space="preserve">hal-02432019v1</w:t></w:r></w:hyperlink></w:p></w:tc></w:tr><w:tr><w:trPr/><w:tc><w:tcPr><w:noWrap/></w:tcPr><w:p><w:pPr><w:spacing w:after="200"/></w:pPr><w:hyperlink r:id="rId162" w:history="1"><w:r><w:rPr><w:color w:val="1e198e"/><w:b w:val="1"/><w:bCs w:val="1"/><w:u w:val="single"/></w:rPr><w:t xml:space="preserve">Green Matters: Risks Anticipation Leading to Organisational Change in the French Catering Industry with a Focus on Quality and Certification Policies</w:t></w:r></w:hyperlink></w:p><w:p><w:pPr/><w:hyperlink r:id="rId9" w:history="1"><w:r><w:rPr><w:color w:val="#410a8c"/><w:u w:val="single"/></w:rPr><w:t xml:space="preserve">Bernard Guillon</w:t></w:r></w:hyperlink></w:p><w:p><w:pPr/><w:r><w:rPr><w:i w:val="1"/><w:iCs w:val="1"/></w:rPr><w:t xml:space="preserve">International Conference and Doctoral Consortium : Organisational Development and Change, Academy of Management, ISEOR, ADERSE, FNEGE</w:t></w:r><w:r><w:rPr/><w:t xml:space="preserve">, Jun 2010, Lyon, France</w:t></w:r></w:p><w:p><w:pPr/><w:r><w:rPr/><w:t xml:space="preserve">Communication dans un congrès</w:t></w:r></w:p><w:p><w:pPr/><w:hyperlink r:id="rId162" w:history="1"><w:r><w:rPr><w:color w:val="#410a8c"/><w:u w:val="single"/></w:rPr><w:t xml:space="preserve">hal-02432014v1</w:t></w:r></w:hyperlink></w:p></w:tc></w:tr><w:tr><w:trPr/><w:tc><w:tcPr><w:noWrap/></w:tcPr><w:p><w:pPr><w:spacing w:after="200"/></w:pPr><w:hyperlink r:id="rId163" w:history="1"><w:r><w:rPr><w:color w:val="1e198e"/><w:b w:val="1"/><w:bCs w:val="1"/><w:u w:val="single"/></w:rPr><w:t xml:space="preserve">Innovation et influence des cabinets de design sur la responsabilité sociale et environnementale en matière de déplacement : les tramways hexagonaux</w:t></w:r></w:hyperlink></w:p><w:p><w:pPr/><w:hyperlink r:id="rId9" w:history="1"><w:r><w:rPr><w:color w:val="#410a8c"/><w:u w:val="single"/></w:rPr><w:t xml:space="preserve">Bernard Guillon</w:t></w:r></w:hyperlink></w:p><w:p><w:pPr/><w:r><w:rPr><w:i w:val="1"/><w:iCs w:val="1"/></w:rPr><w:t xml:space="preserve">7ème Congrès de l'ADERSE : RSE et Innovation, ADERSE, AGRH, IAS, SBE, ISBEE, IAE de Poitiers, ESC La Rochelle</w:t></w:r><w:r><w:rPr/><w:t xml:space="preserve">, Mar 2010, La Rochelle, France</w:t></w:r></w:p><w:p><w:pPr/><w:r><w:rPr/><w:t xml:space="preserve">Communication dans un congrès</w:t></w:r></w:p><w:p><w:pPr/><w:hyperlink r:id="rId163" w:history="1"><w:r><w:rPr><w:color w:val="#410a8c"/><w:u w:val="single"/></w:rPr><w:t xml:space="preserve">hal-02432015v1</w:t></w:r></w:hyperlink></w:p></w:tc></w:tr><w:tr><w:trPr/><w:tc><w:tcPr><w:noWrap/></w:tcPr><w:p><w:pPr><w:spacing w:after="200"/></w:pPr><w:hyperlink r:id="rId164" w:history="1"><w:r><w:rPr><w:color w:val="1e198e"/><w:b w:val="1"/><w:bCs w:val="1"/><w:u w:val="single"/></w:rPr><w:t xml:space="preserve">A propos de l'impact des compétences techniques sur le transport public responsable au Petit Maghreb</w:t></w:r></w:hyperlink></w:p><w:p><w:pPr/><w:hyperlink r:id="rId9" w:history="1"><w:r><w:rPr><w:color w:val="#410a8c"/><w:u w:val="single"/></w:rPr><w:t xml:space="preserve">Bernard Guillon</w:t></w:r></w:hyperlink></w:p><w:p><w:pPr/><w:r><w:rPr><w:i w:val="1"/><w:iCs w:val="1"/></w:rPr><w:t xml:space="preserve">21ème Congrès de l'AGRH - Symposium "GRH au Maghreb", La prévention du risque comme outil stratégique, AGRH, ANDRH &amp; IGR (Université Rennes I), ESC Rennes et IEP Rennes</w:t></w:r><w:r><w:rPr/><w:t xml:space="preserve">, Nov 2010, Saint Malo, France</w:t></w:r></w:p><w:p><w:pPr/><w:r><w:rPr/><w:t xml:space="preserve">Communication dans un congrès</w:t></w:r></w:p><w:p><w:pPr/><w:hyperlink r:id="rId164" w:history="1"><w:r><w:rPr><w:color w:val="#410a8c"/><w:u w:val="single"/></w:rPr><w:t xml:space="preserve">hal-02432017v1</w:t></w:r></w:hyperlink></w:p></w:tc></w:tr><w:tr><w:trPr/><w:tc><w:tcPr><w:noWrap/></w:tcPr><w:p><w:pPr><w:spacing w:after="200"/></w:pPr><w:hyperlink r:id="rId165" w:history="1"><w:r><w:rPr><w:color w:val="1e198e"/><w:b w:val="1"/><w:bCs w:val="1"/><w:u w:val="single"/></w:rPr><w:t xml:space="preserve">La place du risque dans la négociation : une analyse à partir des communications du colloque Oriane</w:t></w:r></w:hyperlink></w:p><w:p><w:pPr/><w:hyperlink r:id="rId9" w:history="1"><w:r><w:rPr><w:color w:val="#410a8c"/><w:u w:val="single"/></w:rPr><w:t xml:space="preserve">Bernard Guillon</w:t></w:r></w:hyperlink></w:p><w:p><w:pPr/><w:r><w:rPr><w:i w:val="1"/><w:iCs w:val="1"/></w:rPr><w:t xml:space="preserve">8ème Colloque francophone sur le risque Oriane : La prévention du risque comme outil stratégique, A2ID, ADERSE, ADETEM, AFC, AFIRSE France, AGRH, AIM, IAS, IPM, RECEMAP, GRT Tetranormalisation &amp; IUT de Bayonne</w:t></w:r><w:r><w:rPr/><w:t xml:space="preserve">, Sep 2010, Bayonne, France</w:t></w:r></w:p><w:p><w:pPr/><w:r><w:rPr/><w:t xml:space="preserve">Communication dans un congrès</w:t></w:r></w:p><w:p><w:pPr/><w:hyperlink r:id="rId165" w:history="1"><w:r><w:rPr><w:color w:val="#410a8c"/><w:u w:val="single"/></w:rPr><w:t xml:space="preserve">hal-02432016v1</w:t></w:r></w:hyperlink></w:p></w:tc></w:tr><w:tr><w:trPr/><w:tc><w:tcPr><w:noWrap/></w:tcPr><w:p><w:pPr><w:spacing w:after="200"/></w:pPr><w:hyperlink r:id="rId166" w:history="1"><w:r><w:rPr><w:color w:val="1e198e"/><w:b w:val="1"/><w:bCs w:val="1"/><w:u w:val="single"/></w:rPr><w:t xml:space="preserve">Quality and Label Policies Centred on Risk Reduction for Green Concerns: The Case of the Hotel Industry in France</w:t></w:r></w:hyperlink></w:p><w:p><w:pPr/><w:hyperlink r:id="rId9" w:history="1"><w:r><w:rPr><w:color w:val="#410a8c"/><w:u w:val="single"/></w:rPr><w:t xml:space="preserve">Bernard Guillon</w:t></w:r></w:hyperlink></w:p><w:p><w:pPr/><w:r><w:rPr><w:i w:val="1"/><w:iCs w:val="1"/></w:rPr><w:t xml:space="preserve">IFSAM International Conference</w:t></w:r><w:r><w:rPr/><w:t xml:space="preserve">, Jul 2010, Paris, France</w:t></w:r></w:p><w:p><w:pPr/><w:r><w:rPr/><w:t xml:space="preserve">Communication dans un congrès</w:t></w:r></w:p><w:p><w:pPr/><w:hyperlink r:id="rId166" w:history="1"><w:r><w:rPr><w:color w:val="#410a8c"/><w:u w:val="single"/></w:rPr><w:t xml:space="preserve">hal-02327076v1</w:t></w:r></w:hyperlink></w:p></w:tc></w:tr><w:tr><w:trPr/><w:tc><w:tcPr><w:noWrap/></w:tcPr><w:p><w:pPr><w:spacing w:after="200"/></w:pPr><w:hyperlink r:id="rId167" w:history="1"><w:r><w:rPr><w:color w:val="1e198e"/><w:b w:val="1"/><w:bCs w:val="1"/><w:u w:val="single"/></w:rPr><w:t xml:space="preserve">Ecoute de la clientèle grand public élus locaux sur un marché de transport public structuré par le design : le cas des tramways</w:t></w:r></w:hyperlink></w:p><w:p><w:pPr/><w:hyperlink r:id="rId9" w:history="1"><w:r><w:rPr><w:color w:val="#410a8c"/><w:u w:val="single"/></w:rPr><w:t xml:space="preserve">Bernard Guillon</w:t></w:r></w:hyperlink></w:p><w:p><w:pPr/><w:r><w:rPr><w:i w:val="1"/><w:iCs w:val="1"/></w:rPr><w:t xml:space="preserve">8ème Assises de la vente : Crisis? What crisis?, AFM, AFC, AGRH, AIM, ADETEM, FEVAD, FVD, DCF, EM Strasbourg &amp; INSEEC Paris</w:t></w:r><w:r><w:rPr/><w:t xml:space="preserve">, Nov 2009, Paris, France</w:t></w:r></w:p><w:p><w:pPr/><w:r><w:rPr/><w:t xml:space="preserve">Communication dans un congrès</w:t></w:r></w:p><w:p><w:pPr/><w:hyperlink r:id="rId167" w:history="1"><w:r><w:rPr><w:color w:val="#410a8c"/><w:u w:val="single"/></w:rPr><w:t xml:space="preserve">hal-02430715v1</w:t></w:r></w:hyperlink></w:p></w:tc></w:tr><w:tr><w:trPr/><w:tc><w:tcPr><w:noWrap/></w:tcPr><w:p><w:pPr><w:spacing w:after="200"/></w:pPr><w:hyperlink r:id="rId168" w:history="1"><w:r><w:rPr><w:color w:val="1e198e"/><w:b w:val="1"/><w:bCs w:val="1"/><w:u w:val="single"/></w:rPr><w:t xml:space="preserve">Compétition et réification de nouveaux marchés dans le secteur du transport public ferré : l'action des cabinets design et leur premières concrétisations en matière de satisfaction du public</w:t></w:r></w:hyperlink></w:p><w:p><w:pPr/><w:hyperlink r:id="rId9" w:history="1"><w:r><w:rPr><w:color w:val="#410a8c"/><w:u w:val="single"/></w:rPr><w:t xml:space="preserve">Bernard Guillon</w:t></w:r></w:hyperlink></w:p><w:p><w:pPr/><w:r><w:rPr><w:i w:val="1"/><w:iCs w:val="1"/></w:rPr><w:t xml:space="preserve">6ème Journée Humanisme et Gestion : La guerre des talents aura-t-elle lieu ?, AGRH, ADERSE, IAS, ANGRH France, AGEF Maroc, ALGRH Algérie, ARGORGHE Tunisie, IAS, ISEOR, Bordeaux Ecole de Management</w:t></w:r><w:r><w:rPr/><w:t xml:space="preserve">, Apr 2009, Bordeaux, France</w:t></w:r></w:p><w:p><w:pPr/><w:r><w:rPr/><w:t xml:space="preserve">Communication dans un congrès</w:t></w:r></w:p><w:p><w:pPr/><w:hyperlink r:id="rId168" w:history="1"><w:r><w:rPr><w:color w:val="#410a8c"/><w:u w:val="single"/></w:rPr><w:t xml:space="preserve">hal-02430714v1</w:t></w:r></w:hyperlink></w:p></w:tc></w:tr><w:tr><w:trPr/><w:tc><w:tcPr><w:noWrap/></w:tcPr><w:p><w:pPr><w:spacing w:after="200"/></w:pPr><w:hyperlink r:id="rId169" w:history="1"><w:r><w:rPr><w:color w:val="1e198e"/><w:b w:val="1"/><w:bCs w:val="1"/><w:u w:val="single"/></w:rPr><w:t xml:space="preserve">Adoption et refus des normes environnementales dans le secteur des croisières touristiques : un premier bilan des indicateurs mis en place et de leur puissance</w:t></w:r></w:hyperlink></w:p><w:p><w:pPr/><w:hyperlink r:id="rId9" w:history="1"><w:r><w:rPr><w:color w:val="#410a8c"/><w:u w:val="single"/></w:rPr><w:t xml:space="preserve">Bernard Guillon</w:t></w:r></w:hyperlink></w:p><w:p><w:pPr/><w:r><w:rPr><w:i w:val="1"/><w:iCs w:val="1"/></w:rPr><w:t xml:space="preserve">Consortium international et Consortium doctoral : Indicateurs d'évaluation de la responsabilité sociale et environnementale des entreprises, Academy of Management &amp; ISEOR, IAE de Lyon</w:t></w:r><w:r><w:rPr/><w:t xml:space="preserve">, Jun 2009, Lyon, France</w:t></w:r></w:p><w:p><w:pPr/><w:r><w:rPr/><w:t xml:space="preserve">Communication dans un congrès</w:t></w:r></w:p><w:p><w:pPr/><w:hyperlink r:id="rId169" w:history="1"><w:r><w:rPr><w:color w:val="#410a8c"/><w:u w:val="single"/></w:rPr><w:t xml:space="preserve">hal-02430713v1</w:t></w:r></w:hyperlink></w:p></w:tc></w:tr><w:tr><w:trPr/><w:tc><w:tcPr><w:noWrap/></w:tcPr><w:p><w:pPr><w:spacing w:after="200"/></w:pPr><w:hyperlink r:id="rId170" w:history="1"><w:r><w:rPr><w:color w:val="1e198e"/><w:b w:val="1"/><w:bCs w:val="1"/><w:u w:val="single"/></w:rPr><w:t xml:space="preserve">L'innovation produit comme arme de responsabilité environnementale en matière de transport touristique régional</w:t></w:r></w:hyperlink></w:p><w:p><w:pPr/><w:hyperlink r:id="rId9" w:history="1"><w:r><w:rPr><w:color w:val="#410a8c"/><w:u w:val="single"/></w:rPr><w:t xml:space="preserve">Bernard Guillon</w:t></w:r></w:hyperlink></w:p><w:p><w:pPr/><w:r><w:rPr><w:i w:val="1"/><w:iCs w:val="1"/></w:rPr><w:t xml:space="preserve">6ème Congrès internationale de l'ADERSE : Outils et Pratiques de la Responsabilité Sociale des Entreprises, Groupe ESC</w:t></w:r><w:r><w:rPr/><w:t xml:space="preserve">, Jan 2009, PAU, France</w:t></w:r></w:p><w:p><w:pPr/><w:r><w:rPr/><w:t xml:space="preserve">Communication dans un congrès</w:t></w:r></w:p><w:p><w:pPr/><w:hyperlink r:id="rId170" w:history="1"><w:r><w:rPr><w:color w:val="#410a8c"/><w:u w:val="single"/></w:rPr><w:t xml:space="preserve">hal-02430716v1</w:t></w:r></w:hyperlink></w:p></w:tc></w:tr><w:tr><w:trPr/><w:tc><w:tcPr><w:noWrap/></w:tcPr><w:p><w:pPr><w:spacing w:after="200"/></w:pPr><w:hyperlink r:id="rId171" w:history="1"><w:r><w:rPr><w:color w:val="1e198e"/><w:b w:val="1"/><w:bCs w:val="1"/><w:u w:val="single"/></w:rPr><w:t xml:space="preserve">Politiques de qualité et de label en matière de réduction des risques environnementaux : le cas particulier de l'hôtellerie en France</w:t></w:r></w:hyperlink></w:p><w:p><w:pPr/><w:hyperlink r:id="rId9" w:history="1"><w:r><w:rPr><w:color w:val="#410a8c"/><w:u w:val="single"/></w:rPr><w:t xml:space="preserve">Bernard Guillon</w:t></w:r></w:hyperlink></w:p><w:p><w:pPr/><w:r><w:rPr><w:i w:val="1"/><w:iCs w:val="1"/></w:rPr><w:t xml:space="preserve">7ème Colloque francophone sur le risque Oriane : Les limites de la science du risque, ADERSE, ADETEM, AFC, AGRH, AIM, iAS, RECEMAP et IUT de Bayonne</w:t></w:r><w:r><w:rPr/><w:t xml:space="preserve">, Oct 2009, Bayonne, France</w:t></w:r></w:p><w:p><w:pPr/><w:r><w:rPr/><w:t xml:space="preserve">Communication dans un congrès</w:t></w:r></w:p><w:p><w:pPr/><w:hyperlink r:id="rId171" w:history="1"><w:r><w:rPr><w:color w:val="#410a8c"/><w:u w:val="single"/></w:rPr><w:t xml:space="preserve">hal-02430717v1</w:t></w:r></w:hyperlink></w:p></w:tc></w:tr><w:tr><w:trPr/><w:tc><w:tcPr><w:noWrap/></w:tcPr><w:p><w:pPr><w:spacing w:after="200"/></w:pPr><w:hyperlink r:id="rId172" w:history="1"><w:r><w:rPr><w:color w:val="1e198e"/><w:b w:val="1"/><w:bCs w:val="1"/><w:u w:val="single"/></w:rPr><w:t xml:space="preserve">Privilégier une approche informationnelle non censurée en matière de recherche sur la durabilité environnementale - Les apports procurés par l'étude des produits innovants</w:t></w:r></w:hyperlink></w:p><w:p><w:pPr/><w:hyperlink r:id="rId9" w:history="1"><w:r><w:rPr><w:color w:val="#410a8c"/><w:u w:val="single"/></w:rPr><w:t xml:space="preserve">Bernard Guillon</w:t></w:r></w:hyperlink></w:p><w:p><w:pPr/><w:r><w:rPr><w:i w:val="1"/><w:iCs w:val="1"/></w:rPr><w:t xml:space="preserve">1ère Journée : Mise en œuvre et évaluation des stratégies de développement durable, ADERSE</w:t></w:r><w:r><w:rPr/><w:t xml:space="preserve">, Mar 2009, La Rochelle, France</w:t></w:r></w:p><w:p><w:pPr/><w:r><w:rPr/><w:t xml:space="preserve">Communication dans un congrès</w:t></w:r></w:p><w:p><w:pPr/><w:hyperlink r:id="rId172" w:history="1"><w:r><w:rPr><w:color w:val="#410a8c"/><w:u w:val="single"/></w:rPr><w:t xml:space="preserve">hal-02430718v1</w:t></w:r></w:hyperlink></w:p></w:tc></w:tr></w:tbl><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Gestion du risque</w:t></w:r></w:hyperlink></w:p><w:p><w:pPr/><w:hyperlink r:id="rId9" w:history="1"><w:r><w:rPr><w:color w:val="#410a8c"/><w:u w:val="single"/></w:rPr><w:t xml:space="preserve">Bernard Guillon</w:t></w:r></w:hyperlink></w:p><w:p><w:pPr/><w:r><w:rPr/><w:t xml:space="preserve">GUILLON, Bernard. 3, 2015, Revue Française de Gestion Industrielle</w:t></w:r></w:p><w:p><w:pPr/><w:r><w:rPr/><w:t xml:space="preserve">Ouvrages</w:t></w:r></w:p><w:p><w:pPr/><w:hyperlink r:id="rId173" w:history="1"><w:r><w:rPr><w:color w:val="#410a8c"/><w:u w:val="single"/></w:rPr><w:t xml:space="preserve">hal-02337929v1</w:t></w:r></w:hyperlink></w:p></w:tc></w:tr><w:tr><w:trPr/><w:tc><w:tcPr><w:noWrap/></w:tcPr><w:p><w:pPr><w:spacing w:after="200"/></w:pPr><w:hyperlink r:id="rId174" w:history="1"><w:r><w:rPr><w:color w:val="1e198e"/><w:b w:val="1"/><w:bCs w:val="1"/><w:u w:val="single"/></w:rPr><w:t xml:space="preserve">Pour une politique du risque</w:t></w:r></w:hyperlink></w:p><w:p><w:pPr/><w:hyperlink r:id="rId9" w:history="1"><w:r><w:rPr><w:color w:val="#410a8c"/><w:u w:val="single"/></w:rPr><w:t xml:space="preserve">Bernard Guillon</w:t></w:r></w:hyperlink></w:p><w:p><w:pPr/><w:r><w:rPr/><w:t xml:space="preserve">L'Harmattan, Paris, 2014, Recherche et Gestion, 978-2-343-03780-6</w:t></w:r></w:p><w:p><w:pPr/><w:r><w:rPr/><w:t xml:space="preserve">Ouvrages</w:t></w:r></w:p><w:p><w:pPr/><w:hyperlink r:id="rId174" w:history="1"><w:r><w:rPr><w:color w:val="#410a8c"/><w:u w:val="single"/></w:rPr><w:t xml:space="preserve">hal-02337934v1</w:t></w:r></w:hyperlink></w:p></w:tc></w:tr><w:tr><w:trPr/><w:tc><w:tcPr><w:noWrap/></w:tcPr><w:p><w:pPr><w:spacing w:after="200"/></w:pPr><w:hyperlink r:id="rId175" w:history="1"><w:r><w:rPr><w:color w:val="1e198e"/><w:b w:val="1"/><w:bCs w:val="1"/><w:u w:val="single"/></w:rPr><w:t xml:space="preserve">La gestion du risque</w:t></w:r></w:hyperlink></w:p><w:p><w:pPr/><w:hyperlink r:id="rId9" w:history="1"><w:r><w:rPr><w:color w:val="#410a8c"/><w:u w:val="single"/></w:rPr><w:t xml:space="preserve">Bernard Guillon</w:t></w:r></w:hyperlink></w:p><w:p><w:pPr/><w:r><w:rPr/><w:t xml:space="preserve">GUILLON, Bernard. 4, 2014, Business Management Review</w:t></w:r></w:p><w:p><w:pPr/><w:r><w:rPr/><w:t xml:space="preserve">Ouvrages</w:t></w:r></w:p><w:p><w:pPr/><w:hyperlink r:id="rId175" w:history="1"><w:r><w:rPr><w:color w:val="#410a8c"/><w:u w:val="single"/></w:rPr><w:t xml:space="preserve">hal-02337928v1</w:t></w:r></w:hyperlink></w:p></w:tc></w:tr><w:tr><w:trPr/><w:tc><w:tcPr><w:noWrap/></w:tcPr><w:p><w:pPr><w:spacing w:after="200"/></w:pPr><w:hyperlink r:id="rId176" w:history="1"><w:r><w:rPr><w:color w:val="1e198e"/><w:b w:val="1"/><w:bCs w:val="1"/><w:u w:val="single"/></w:rPr><w:t xml:space="preserve">Risque et cognition 2</w:t></w:r></w:hyperlink></w:p><w:p><w:pPr/><w:hyperlink r:id="rId9" w:history="1"><w:r><w:rPr><w:color w:val="#410a8c"/><w:u w:val="single"/></w:rPr><w:t xml:space="preserve">Bernard Guillon</w:t></w:r></w:hyperlink></w:p><w:p><w:pPr/><w:r><w:rPr/><w:t xml:space="preserve">2014</w:t></w:r></w:p><w:p><w:pPr/><w:r><w:rPr/><w:t xml:space="preserve">Ouvrages</w:t></w:r></w:p><w:p><w:pPr/><w:hyperlink r:id="rId176" w:history="1"><w:r><w:rPr><w:color w:val="#410a8c"/><w:u w:val="single"/></w:rPr><w:t xml:space="preserve">hal-02432303v1</w:t></w:r></w:hyperlink></w:p></w:tc></w:tr><w:tr><w:trPr/><w:tc><w:tcPr><w:noWrap/></w:tcPr><w:p><w:pPr><w:spacing w:after="200"/></w:pPr><w:hyperlink r:id="rId177" w:history="1"><w:r><w:rPr><w:color w:val="1e198e"/><w:b w:val="1"/><w:bCs w:val="1"/><w:u w:val="single"/></w:rPr><w:t xml:space="preserve">Le risque : anticipation et innovation</w:t></w:r></w:hyperlink></w:p><w:p><w:pPr/><w:hyperlink r:id="rId9" w:history="1"><w:r><w:rPr><w:color w:val="#410a8c"/><w:u w:val="single"/></w:rPr><w:t xml:space="preserve">Bernard Guillon</w:t></w:r></w:hyperlink></w:p><w:p><w:pPr/><w:r><w:rPr/><w:t xml:space="preserve">GUILLON, Bernard. 40, 2013, Innovations</w:t></w:r></w:p><w:p><w:pPr/><w:r><w:rPr/><w:t xml:space="preserve">Ouvrages</w:t></w:r></w:p><w:p><w:pPr/><w:hyperlink r:id="rId177" w:history="1"><w:r><w:rPr><w:color w:val="#410a8c"/><w:u w:val="single"/></w:rPr><w:t xml:space="preserve">hal-02337936v1</w:t></w:r></w:hyperlink></w:p></w:tc></w:tr><w:tr><w:trPr/><w:tc><w:tcPr><w:noWrap/></w:tcPr><w:p><w:pPr><w:spacing w:after="200"/></w:pPr><w:hyperlink r:id="rId178" w:history="1"><w:r><w:rPr><w:color w:val="1e198e"/><w:b w:val="1"/><w:bCs w:val="1"/><w:u w:val="single"/></w:rPr><w:t xml:space="preserve">Risque : éthique et gouvernance</w:t></w:r></w:hyperlink></w:p><w:p><w:pPr/><w:hyperlink r:id="rId9" w:history="1"><w:r><w:rPr><w:color w:val="#410a8c"/><w:u w:val="single"/></w:rPr><w:t xml:space="preserve">Bernard Guillon</w:t></w:r></w:hyperlink></w:p><w:p><w:pPr/><w:r><w:rPr/><w:t xml:space="preserve">GUILLON, Bernard. 13, 2012, Management et sciences sociales</w:t></w:r></w:p><w:p><w:pPr/><w:r><w:rPr/><w:t xml:space="preserve">Ouvrages</w:t></w:r></w:p><w:p><w:pPr/><w:hyperlink r:id="rId178" w:history="1"><w:r><w:rPr><w:color w:val="#410a8c"/><w:u w:val="single"/></w:rPr><w:t xml:space="preserve">hal-02337939v1</w:t></w:r></w:hyperlink></w:p></w:tc></w:tr><w:tr><w:trPr/><w:tc><w:tcPr><w:noWrap/></w:tcPr><w:p><w:pPr><w:spacing w:after="200"/></w:pPr><w:hyperlink r:id="rId179" w:history="1"><w:r><w:rPr><w:color w:val="1e198e"/><w:b w:val="1"/><w:bCs w:val="1"/><w:u w:val="single"/></w:rPr><w:t xml:space="preserve">Innovation et risque</w:t></w:r></w:hyperlink></w:p><w:p><w:pPr/><w:hyperlink r:id="rId9" w:history="1"><w:r><w:rPr><w:color w:val="#410a8c"/><w:u w:val="single"/></w:rPr><w:t xml:space="preserve">Bernard Guillon</w:t></w:r></w:hyperlink></w:p><w:p><w:pPr/><w:r><w:rPr/><w:t xml:space="preserve">GUILLON, Bernard. 57, 2012, Management et avenir</w:t></w:r></w:p><w:p><w:pPr/><w:r><w:rPr/><w:t xml:space="preserve">Ouvrages</w:t></w:r></w:p><w:p><w:pPr/><w:hyperlink r:id="rId179" w:history="1"><w:r><w:rPr><w:color w:val="#410a8c"/><w:u w:val="single"/></w:rPr><w:t xml:space="preserve">hal-02337931v1</w:t></w:r></w:hyperlink></w:p></w:tc></w:tr><w:tr><w:trPr/><w:tc><w:tcPr><w:noWrap/></w:tcPr><w:p><w:pPr><w:spacing w:after="200"/></w:pPr><w:hyperlink r:id="rId180" w:history="1"><w:r><w:rPr><w:color w:val="1e198e"/><w:b w:val="1"/><w:bCs w:val="1"/><w:u w:val="single"/></w:rPr><w:t xml:space="preserve">Risques</w:t></w:r></w:hyperlink></w:p><w:p><w:pPr/><w:hyperlink r:id="rId9" w:history="1"><w:r><w:rPr><w:color w:val="#410a8c"/><w:u w:val="single"/></w:rPr><w:t xml:space="preserve">Bernard Guillon</w:t></w:r></w:hyperlink></w:p><w:p><w:pPr/><w:r><w:rPr/><w:t xml:space="preserve">34, 2012</w:t></w:r></w:p><w:p><w:pPr/><w:r><w:rPr/><w:t xml:space="preserve">Ouvrages</w:t></w:r></w:p><w:p><w:pPr/><w:hyperlink r:id="rId180" w:history="1"><w:r><w:rPr><w:color w:val="#410a8c"/><w:u w:val="single"/></w:rPr><w:t xml:space="preserve">hal-02432304v1</w:t></w:r></w:hyperlink></w:p></w:tc></w:tr><w:tr><w:trPr/><w:tc><w:tcPr><w:noWrap/></w:tcPr><w:p><w:pPr><w:spacing w:after="200"/></w:pPr><w:hyperlink r:id="rId181" w:history="1"><w:r><w:rPr><w:color w:val="1e198e"/><w:b w:val="1"/><w:bCs w:val="1"/><w:u w:val="single"/></w:rPr><w:t xml:space="preserve">Risque et formation</w:t></w:r></w:hyperlink></w:p><w:p><w:pPr/><w:hyperlink r:id="rId9" w:history="1"><w:r><w:rPr><w:color w:val="#410a8c"/><w:u w:val="single"/></w:rPr><w:t xml:space="preserve">Bernard Guillon</w:t></w:r></w:hyperlink></w:p><w:p><w:pPr/><w:r><w:rPr/><w:t xml:space="preserve">GUILLON, Bernard. 56-57, 2012, Esquisse</w:t></w:r></w:p><w:p><w:pPr/><w:r><w:rPr/><w:t xml:space="preserve">Ouvrages</w:t></w:r></w:p><w:p><w:pPr/><w:hyperlink r:id="rId181" w:history="1"><w:r><w:rPr><w:color w:val="#410a8c"/><w:u w:val="single"/></w:rPr><w:t xml:space="preserve">hal-02337940v1</w:t></w:r></w:hyperlink></w:p></w:tc></w:tr><w:tr><w:trPr/><w:tc><w:tcPr><w:noWrap/></w:tcPr><w:p><w:pPr><w:spacing w:after="200"/></w:pPr><w:hyperlink r:id="rId182" w:history="1"><w:r><w:rPr><w:color w:val="1e198e"/><w:b w:val="1"/><w:bCs w:val="1"/><w:u w:val="single"/></w:rPr><w:t xml:space="preserve">Nouvelles perspectives en matière de gestion du risque</w:t></w:r></w:hyperlink></w:p><w:p><w:pPr/><w:hyperlink r:id="rId9" w:history="1"><w:r><w:rPr><w:color w:val="#410a8c"/><w:u w:val="single"/></w:rPr><w:t xml:space="preserve">Bernard Guillon</w:t></w:r></w:hyperlink></w:p><w:p><w:pPr/><w:r><w:rPr/><w:t xml:space="preserve">GUILLON, Bernard. 29, 2012, Gestion 2000</w:t></w:r></w:p><w:p><w:pPr/><w:r><w:rPr/><w:t xml:space="preserve">Ouvrages</w:t></w:r></w:p><w:p><w:pPr/><w:hyperlink r:id="rId182" w:history="1"><w:r><w:rPr><w:color w:val="#410a8c"/><w:u w:val="single"/></w:rPr><w:t xml:space="preserve">hal-02337933v1</w:t></w:r></w:hyperlink></w:p></w:tc></w:tr><w:tr><w:trPr/><w:tc><w:tcPr><w:noWrap/></w:tcPr><w:p><w:pPr><w:spacing w:after="200"/></w:pPr><w:hyperlink r:id="rId183" w:history="1"><w:r><w:rPr><w:color w:val="1e198e"/><w:b w:val="1"/><w:bCs w:val="1"/><w:u w:val="single"/></w:rPr><w:t xml:space="preserve">Risque</w:t></w:r></w:hyperlink></w:p><w:p><w:pPr/><w:hyperlink r:id="rId9" w:history="1"><w:r><w:rPr><w:color w:val="#410a8c"/><w:u w:val="single"/></w:rPr><w:t xml:space="preserve">Bernard Guillon</w:t></w:r></w:hyperlink></w:p><w:p><w:pPr/><w:r><w:rPr/><w:t xml:space="preserve">GUILLON, Bernard. 10, 2012, Journal of Social Management</w:t></w:r></w:p><w:p><w:pPr/><w:r><w:rPr/><w:t xml:space="preserve">Ouvrages</w:t></w:r></w:p><w:p><w:pPr/><w:hyperlink r:id="rId183" w:history="1"><w:r><w:rPr><w:color w:val="#410a8c"/><w:u w:val="single"/></w:rPr><w:t xml:space="preserve">hal-02337935v1</w:t></w:r></w:hyperlink></w:p></w:tc></w:tr><w:tr><w:trPr/><w:tc><w:tcPr><w:noWrap/></w:tcPr><w:p><w:pPr><w:spacing w:after="200"/></w:pPr><w:hyperlink r:id="rId184" w:history="1"><w:r><w:rPr><w:color w:val="1e198e"/><w:b w:val="1"/><w:bCs w:val="1"/><w:u w:val="single"/></w:rPr><w:t xml:space="preserve">Valoriser l'intégration du risque</w:t></w:r></w:hyperlink></w:p><w:p><w:pPr/><w:hyperlink r:id="rId9" w:history="1"><w:r><w:rPr><w:color w:val="#410a8c"/><w:u w:val="single"/></w:rPr><w:t xml:space="preserve">Bernard Guillon</w:t></w:r></w:hyperlink></w:p><w:p><w:pPr/><w:r><w:rPr/><w:t xml:space="preserve">GUILLON, Bernard. L'Harmattan, Paris, 2011, Recherches en gestion</w:t></w:r></w:p><w:p><w:pPr/><w:r><w:rPr/><w:t xml:space="preserve">Ouvrages</w:t></w:r></w:p><w:p><w:pPr/><w:hyperlink r:id="rId184" w:history="1"><w:r><w:rPr><w:color w:val="#410a8c"/><w:u w:val="single"/></w:rPr><w:t xml:space="preserve">hal-02337943v1</w:t></w:r></w:hyperlink></w:p></w:tc></w:tr><w:tr><w:trPr/><w:tc><w:tcPr><w:noWrap/></w:tcPr><w:p><w:pPr><w:spacing w:after="200"/></w:pPr><w:hyperlink r:id="rId185" w:history="1"><w:r><w:rPr><w:color w:val="1e198e"/><w:b w:val="1"/><w:bCs w:val="1"/><w:u w:val="single"/></w:rPr><w:t xml:space="preserve">Risques</w:t></w:r></w:hyperlink></w:p><w:p><w:pPr/><w:hyperlink r:id="rId9" w:history="1"><w:r><w:rPr><w:color w:val="#410a8c"/><w:u w:val="single"/></w:rPr><w:t xml:space="preserve">Bernard Guillon</w:t></w:r></w:hyperlink></w:p><w:p><w:pPr/><w:r><w:rPr/><w:t xml:space="preserve">GUILLON, Bernard. 30 (2), 2011, Revue Française de Gestion Industrielle, 0242-9780</w:t></w:r></w:p><w:p><w:pPr/><w:r><w:rPr/><w:t xml:space="preserve">Ouvrages</w:t></w:r></w:p><w:p><w:pPr/><w:hyperlink r:id="rId185" w:history="1"><w:r><w:rPr><w:color w:val="#410a8c"/><w:u w:val="single"/></w:rPr><w:t xml:space="preserve">hal-02337941v1</w:t></w:r></w:hyperlink></w:p></w:tc></w:tr><w:tr><w:trPr/><w:tc><w:tcPr><w:noWrap/></w:tcPr><w:p><w:pPr><w:spacing w:after="200"/></w:pPr><w:hyperlink r:id="rId186" w:history="1"><w:r><w:rPr><w:color w:val="1e198e"/><w:b w:val="1"/><w:bCs w:val="1"/><w:u w:val="single"/></w:rPr><w:t xml:space="preserve">Risques</w:t></w:r></w:hyperlink></w:p><w:p><w:pPr/><w:hyperlink r:id="rId9" w:history="1"><w:r><w:rPr><w:color w:val="#410a8c"/><w:u w:val="single"/></w:rPr><w:t xml:space="preserve">Bernard Guillon</w:t></w:r></w:hyperlink></w:p><w:p><w:pPr/><w:r><w:rPr/><w:t xml:space="preserve">GUILLON, Bernard. 189, 2011, La Revue du Financier, 0223-0143</w:t></w:r></w:p><w:p><w:pPr/><w:r><w:rPr/><w:t xml:space="preserve">Ouvrages</w:t></w:r></w:p><w:p><w:pPr/><w:hyperlink r:id="rId186" w:history="1"><w:r><w:rPr><w:color w:val="#410a8c"/><w:u w:val="single"/></w:rPr><w:t xml:space="preserve">hal-02337942v1</w:t></w:r></w:hyperlink></w:p></w:tc></w:tr><w:tr><w:trPr/><w:tc><w:tcPr><w:noWrap/></w:tcPr><w:p><w:pPr><w:spacing w:after="200"/></w:pPr><w:hyperlink r:id="rId187" w:history="1"><w:r><w:rPr><w:color w:val="1e198e"/><w:b w:val="1"/><w:bCs w:val="1"/><w:u w:val="single"/></w:rPr><w:t xml:space="preserve">Mise en pratique de la gestion des risques</w:t></w:r></w:hyperlink></w:p><w:p><w:pPr/><w:hyperlink r:id="rId9" w:history="1"><w:r><w:rPr><w:color w:val="#410a8c"/><w:u w:val="single"/></w:rPr><w:t xml:space="preserve">Bernard Guillon</w:t></w:r></w:hyperlink></w:p><w:p><w:pPr/><w:r><w:rPr/><w:t xml:space="preserve">GUILLON, Bernard. 41, 2011, Management et avenir, 1768-5958</w:t></w:r></w:p><w:p><w:pPr/><w:r><w:rPr/><w:t xml:space="preserve">Ouvrages</w:t></w:r></w:p><w:p><w:pPr/><w:hyperlink r:id="rId187" w:history="1"><w:r><w:rPr><w:color w:val="#410a8c"/><w:u w:val="single"/></w:rPr><w:t xml:space="preserve">hal-02337932v1</w:t></w:r></w:hyperlink></w:p></w:tc></w:tr><w:tr><w:trPr/><w:tc><w:tcPr><w:noWrap/></w:tcPr><w:p><w:pPr><w:spacing w:after="200"/></w:pPr><w:hyperlink r:id="rId188" w:history="1"><w:r><w:rPr><w:color w:val="1e198e"/><w:b w:val="1"/><w:bCs w:val="1"/><w:u w:val="single"/></w:rPr><w:t xml:space="preserve">Risque, droit et environnement</w:t></w:r></w:hyperlink></w:p><w:p><w:pPr/><w:hyperlink r:id="rId9" w:history="1"><w:r><w:rPr><w:color w:val="#410a8c"/><w:u w:val="single"/></w:rPr><w:t xml:space="preserve">Bernard Guillon</w:t></w:r></w:hyperlink></w:p><w:p><w:pPr/><w:r><w:rPr/><w:t xml:space="preserve">174, 2009, Droit de l'environnement</w:t></w:r></w:p><w:p><w:pPr/><w:r><w:rPr/><w:t xml:space="preserve">Ouvrages</w:t></w:r></w:p><w:p><w:pPr/><w:hyperlink r:id="rId188" w:history="1"><w:r><w:rPr><w:color w:val="#410a8c"/><w:u w:val="single"/></w:rPr><w:t xml:space="preserve">hal-02337938v1</w:t></w:r></w:hyperlink></w:p></w:tc></w:tr><w:tr><w:trPr/><w:tc><w:tcPr><w:noWrap/></w:tcPr><w:p><w:pPr><w:spacing w:after="200"/></w:pPr><w:hyperlink r:id="rId189" w:history="1"><w:r><w:rPr><w:color w:val="1e198e"/><w:b w:val="1"/><w:bCs w:val="1"/><w:u w:val="single"/></w:rPr><w:t xml:space="preserve">Risque et cognition</w:t></w:r></w:hyperlink></w:p><w:p><w:pPr/><w:hyperlink r:id="rId9" w:history="1"><w:r><w:rPr><w:color w:val="#410a8c"/><w:u w:val="single"/></w:rPr><w:t xml:space="preserve">Bernard Guillon</w:t></w:r></w:hyperlink></w:p><w:p><w:pPr/><w:r><w:rPr/><w:t xml:space="preserve">GUILLON, Bernard. 13, 2009, Cognitiques</w:t></w:r></w:p><w:p><w:pPr/><w:r><w:rPr/><w:t xml:space="preserve">Ouvrages</w:t></w:r></w:p><w:p><w:pPr/><w:hyperlink r:id="rId189" w:history="1"><w:r><w:rPr><w:color w:val="#410a8c"/><w:u w:val="single"/></w:rPr><w:t xml:space="preserve">hal-02337937v1</w:t></w:r></w:hyperlink></w:p></w:tc></w:tr><w:tr><w:trPr/><w:tc><w:tcPr><w:noWrap/></w:tcPr><w:p><w:pPr><w:spacing w:after="200"/></w:pPr><w:hyperlink r:id="rId190" w:history="1"><w:r><w:rPr><w:color w:val="1e198e"/><w:b w:val="1"/><w:bCs w:val="1"/><w:u w:val="single"/></w:rPr><w:t xml:space="preserve">Différentes déclinaisons du risque</w:t></w:r></w:hyperlink></w:p><w:p><w:pPr/><w:hyperlink r:id="rId9" w:history="1"><w:r><w:rPr><w:color w:val="#410a8c"/><w:u w:val="single"/></w:rPr><w:t xml:space="preserve">Bernard Guillon</w:t></w:r></w:hyperlink></w:p><w:p><w:pPr/><w:r><w:rPr/><w:t xml:space="preserve">GUILLON, Bernard. 77, 2009, Responsabilité Environnement</w:t></w:r></w:p><w:p><w:pPr/><w:r><w:rPr/><w:t xml:space="preserve">Ouvrages</w:t></w:r></w:p><w:p><w:pPr/><w:hyperlink r:id="rId190" w:history="1"><w:r><w:rPr><w:color w:val="#410a8c"/><w:u w:val="single"/></w:rPr><w:t xml:space="preserve">hal-02337927v1</w:t></w:r></w:hyperlink></w:p></w:tc></w:tr><w:tr><w:trPr/><w:tc><w:tcPr><w:noWrap/></w:tcPr><w:p><w:pPr><w:spacing w:after="200"/></w:pPr><w:hyperlink r:id="rId191" w:history="1"><w:r><w:rPr><w:color w:val="1e198e"/><w:b w:val="1"/><w:bCs w:val="1"/><w:u w:val="single"/></w:rPr><w:t xml:space="preserve">Risque et Cognition</w:t></w:r></w:hyperlink></w:p><w:p><w:pPr/><w:hyperlink r:id="rId117" w:history="1"><w:r><w:rPr><w:color w:val="#410a8c"/><w:u w:val="single"/></w:rPr><w:t xml:space="preserve">Bernard Claverie</w:t></w:r></w:hyperlink><w:r><w:rPr/><w:t xml:space="preserve">,</w:t></w:r><w:hyperlink r:id="rId9" w:history="1"><w:r><w:rPr><w:color w:val="#410a8c"/><w:u w:val="single"/></w:rPr><w:t xml:space="preserve">Bernard Guillon</w:t></w:r></w:hyperlink><w:r><w:rPr/><w:t xml:space="preserve">,</w:t></w:r><w:hyperlink r:id="rId118" w:history="1"><w:r><w:rPr><w:color w:val="#410a8c"/><w:u w:val="single"/></w:rPr><w:t xml:space="preserve">Jean-Claude Sallaberry</w:t></w:r></w:hyperlink></w:p><w:p><w:pPr/><w:r><w:rPr/><w:t xml:space="preserve">Bernard Claverie; Bernard Guillon; Jean-Claude Sallaberry. Université Bordeaux 2, 13, 2009, Risque et Cognition, Bernard Claverie, 2-9524088-6-6</w:t></w:r></w:p><w:p><w:pPr/><w:r><w:rPr/><w:t xml:space="preserve">Ouvrages</w:t></w:r></w:p><w:p><w:pPr/><w:hyperlink r:id="rId191" w:history="1"><w:r><w:rPr><w:color w:val="#410a8c"/><w:u w:val="single"/></w:rPr><w:t xml:space="preserve">hal-02496206v1</w:t></w:r></w:hyperlink></w:p></w:tc></w:tr><w:tr><w:trPr/><w:tc><w:tcPr><w:noWrap/></w:tcPr><w:p><w:pPr><w:spacing w:after="200"/></w:pPr><w:hyperlink r:id="rId192" w:history="1"><w:r><w:rPr><w:color w:val="1e198e"/><w:b w:val="1"/><w:bCs w:val="1"/><w:u w:val="single"/></w:rPr><w:t xml:space="preserve">Mettre en œuvre et évaluer les stratégies &amp;quot;développement durable</w:t></w:r></w:hyperlink></w:p><w:p><w:pPr/><w:hyperlink r:id="rId193" w:history="1"><w:r><w:rPr><w:color w:val="#410a8c"/><w:u w:val="single"/></w:rPr><w:t xml:space="preserve">Nicole Barthe</w:t></w:r></w:hyperlink><w:r><w:rPr/><w:t xml:space="preserve">,</w:t></w:r><w:hyperlink r:id="rId194" w:history="1"><w:r><w:rPr><w:color w:val="#410a8c"/><w:u w:val="single"/></w:rPr><w:t xml:space="preserve">Pierre Baret</w:t></w:r></w:hyperlink><w:r><w:rPr/><w:t xml:space="preserve">,</w:t></w:r><w:hyperlink r:id="rId195" w:history="1"><w:r><w:rPr><w:color w:val="#410a8c"/><w:u w:val="single"/></w:rPr><w:t xml:space="preserve">Véronique Bon</w:t></w:r></w:hyperlink><w:r><w:rPr/><w:t xml:space="preserve">,</w:t></w:r><w:hyperlink r:id="rId196" w:history="1"><w:r><w:rPr><w:color w:val="#410a8c"/><w:u w:val="single"/></w:rPr><w:t xml:space="preserve">Sandrine Berger-Douce</w:t></w:r></w:hyperlink><w:r><w:rPr/><w:t xml:space="preserve">,</w:t></w:r><w:hyperlink r:id="rId197" w:history="1"><w:r><w:rPr><w:color w:val="#410a8c"/><w:u w:val="single"/></w:rPr><w:t xml:space="preserve">Jean-Marie Cardebat</w:t></w:r></w:hyperlink><w:r><w:rPr/><w:t xml:space="preserve">et al.</w:t></w:r></w:p><w:p><w:pPr/><w:r><w:rPr/><w:t xml:space="preserve">Management Prospective Editions, pp.241, 2009</w:t></w:r></w:p><w:p><w:pPr/><w:r><w:rPr/><w:t xml:space="preserve">Ouvrages</w:t></w:r></w:p><w:p><w:pPr/><w:hyperlink r:id="rId192" w:history="1"><w:r><w:rPr><w:color w:val="#410a8c"/><w:u w:val="single"/></w:rPr><w:t xml:space="preserve">halshs-00743018v1</w:t></w:r></w:hyperlink></w:p></w:tc></w:tr></w:tbl><w:sectPr><w:footerReference w:type="default" r:id="rId19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38245v1" TargetMode="External"/><Relationship Id="rId8" Type="http://schemas.openxmlformats.org/officeDocument/2006/relationships/hyperlink" Target="https://hal.science/search/index/?q=*&amp;authFullName_s=Zahir Yanat" TargetMode="External"/><Relationship Id="rId9" Type="http://schemas.openxmlformats.org/officeDocument/2006/relationships/hyperlink" Target="https://hal.science/search/index/?q=*&amp;authFullName_s=Bernard Guillon" TargetMode="External"/><Relationship Id="rId10" Type="http://schemas.openxmlformats.org/officeDocument/2006/relationships/hyperlink" Target="https://hal.science/search/index/?q=*&amp;authFullName_s=Marc Bonnet" TargetMode="External"/><Relationship Id="rId11" Type="http://schemas.openxmlformats.org/officeDocument/2006/relationships/hyperlink" Target="https://dx.doi.org/10.3917/mss.034.0003" TargetMode="External"/><Relationship Id="rId12" Type="http://schemas.openxmlformats.org/officeDocument/2006/relationships/hyperlink" Target="https://univ-pau.hal.science/hal-04512847v1" TargetMode="External"/><Relationship Id="rId13" Type="http://schemas.openxmlformats.org/officeDocument/2006/relationships/hyperlink" Target="https://hal.science/hal-04638438v1" TargetMode="External"/><Relationship Id="rId14" Type="http://schemas.openxmlformats.org/officeDocument/2006/relationships/hyperlink" Target="https://univ-pau.hal.science/hal-04512911v1" TargetMode="External"/><Relationship Id="rId15" Type="http://schemas.openxmlformats.org/officeDocument/2006/relationships/hyperlink" Target="https://hal.science/hal-03277478v1" TargetMode="External"/><Relationship Id="rId16" Type="http://schemas.openxmlformats.org/officeDocument/2006/relationships/hyperlink" Target="https://hal.science/hal-03768520v1" TargetMode="External"/><Relationship Id="rId17" Type="http://schemas.openxmlformats.org/officeDocument/2006/relationships/hyperlink" Target="https://univ-pau.hal.science/hal-04512918v1" TargetMode="External"/><Relationship Id="rId18" Type="http://schemas.openxmlformats.org/officeDocument/2006/relationships/hyperlink" Target="https://univ-pau.hal.science/hal-04512927v1" TargetMode="External"/><Relationship Id="rId19" Type="http://schemas.openxmlformats.org/officeDocument/2006/relationships/hyperlink" Target="https://univ-pau.hal.science/hal-04512931v1" TargetMode="External"/><Relationship Id="rId20" Type="http://schemas.openxmlformats.org/officeDocument/2006/relationships/hyperlink" Target="https://univ-pau.hal.science/hal-02152940v1" TargetMode="External"/><Relationship Id="rId21" Type="http://schemas.openxmlformats.org/officeDocument/2006/relationships/hyperlink" Target="https://univ-pau.hal.science/hal-04512939v1" TargetMode="External"/><Relationship Id="rId22" Type="http://schemas.openxmlformats.org/officeDocument/2006/relationships/hyperlink" Target="https://univ-pau.hal.science/hal-02152941v1" TargetMode="External"/><Relationship Id="rId23" Type="http://schemas.openxmlformats.org/officeDocument/2006/relationships/hyperlink" Target="https://hal.science/hal-01865105v1" TargetMode="External"/><Relationship Id="rId24" Type="http://schemas.openxmlformats.org/officeDocument/2006/relationships/hyperlink" Target="https://univ-pau.hal.science/hal-02152942v1" TargetMode="External"/><Relationship Id="rId25" Type="http://schemas.openxmlformats.org/officeDocument/2006/relationships/hyperlink" Target="https://univ-pau.hal.science/hal-02396930v1" TargetMode="External"/><Relationship Id="rId26" Type="http://schemas.openxmlformats.org/officeDocument/2006/relationships/hyperlink" Target="https://univ-pau.hal.science/hal-04512952v1" TargetMode="External"/><Relationship Id="rId27" Type="http://schemas.openxmlformats.org/officeDocument/2006/relationships/hyperlink" Target="https://univ-pau.hal.science/hal-02431138v1" TargetMode="External"/><Relationship Id="rId28" Type="http://schemas.openxmlformats.org/officeDocument/2006/relationships/hyperlink" Target="https://univ-pau.hal.science/hal-04512961v1" TargetMode="External"/><Relationship Id="rId29" Type="http://schemas.openxmlformats.org/officeDocument/2006/relationships/hyperlink" Target="https://univ-pau.hal.science/hal-02431136v1" TargetMode="External"/><Relationship Id="rId30" Type="http://schemas.openxmlformats.org/officeDocument/2006/relationships/hyperlink" Target="https://shs.hal.science/halshs-01860082v1" TargetMode="External"/><Relationship Id="rId31" Type="http://schemas.openxmlformats.org/officeDocument/2006/relationships/hyperlink" Target="https://univ-pau.hal.science/hal-02431132v1" TargetMode="External"/><Relationship Id="rId32" Type="http://schemas.openxmlformats.org/officeDocument/2006/relationships/hyperlink" Target="https://univ-pau.hal.science/hal-04512969v1" TargetMode="External"/><Relationship Id="rId33" Type="http://schemas.openxmlformats.org/officeDocument/2006/relationships/hyperlink" Target="https://hal.science/search/index/?q=*&amp;authFullName_s=Gis&#232;le Sigal" TargetMode="External"/><Relationship Id="rId34" Type="http://schemas.openxmlformats.org/officeDocument/2006/relationships/hyperlink" Target="https://univ-pau.hal.science/hal-02431142v1" TargetMode="External"/><Relationship Id="rId35" Type="http://schemas.openxmlformats.org/officeDocument/2006/relationships/hyperlink" Target="https://univ-pau.hal.science/hal-02431134v1" TargetMode="External"/><Relationship Id="rId36" Type="http://schemas.openxmlformats.org/officeDocument/2006/relationships/hyperlink" Target="https://hal.science/hal-01870826v1" TargetMode="External"/><Relationship Id="rId37" Type="http://schemas.openxmlformats.org/officeDocument/2006/relationships/hyperlink" Target="https://univ-pau.hal.science/hal-02431130v1" TargetMode="External"/><Relationship Id="rId38" Type="http://schemas.openxmlformats.org/officeDocument/2006/relationships/hyperlink" Target="https://univ-pau.hal.science/hal-04513765v1" TargetMode="External"/><Relationship Id="rId39" Type="http://schemas.openxmlformats.org/officeDocument/2006/relationships/hyperlink" Target="https://univ-pau.hal.science/hal-02431141v1" TargetMode="External"/><Relationship Id="rId40" Type="http://schemas.openxmlformats.org/officeDocument/2006/relationships/hyperlink" Target="https://univ-pau.hal.science/hal-02431139v1" TargetMode="External"/><Relationship Id="rId41" Type="http://schemas.openxmlformats.org/officeDocument/2006/relationships/hyperlink" Target="https://univ-pau.hal.science/hal-04513760v1" TargetMode="External"/><Relationship Id="rId42" Type="http://schemas.openxmlformats.org/officeDocument/2006/relationships/hyperlink" Target="https://univ-pau.hal.science/hal-02431129v1" TargetMode="External"/><Relationship Id="rId43" Type="http://schemas.openxmlformats.org/officeDocument/2006/relationships/hyperlink" Target="https://univ-pau.hal.science/hal-04513768v1" TargetMode="External"/><Relationship Id="rId44" Type="http://schemas.openxmlformats.org/officeDocument/2006/relationships/hyperlink" Target="https://univ-pau.hal.science/hal-04513754v1" TargetMode="External"/><Relationship Id="rId45" Type="http://schemas.openxmlformats.org/officeDocument/2006/relationships/hyperlink" Target="https://univ-pau.hal.science/hal-04513786v1" TargetMode="External"/><Relationship Id="rId46" Type="http://schemas.openxmlformats.org/officeDocument/2006/relationships/hyperlink" Target="https://univ-pau.hal.science/hal-04513782v1" TargetMode="External"/><Relationship Id="rId47" Type="http://schemas.openxmlformats.org/officeDocument/2006/relationships/hyperlink" Target="https://univ-pau.hal.science/hal-02431137v1" TargetMode="External"/><Relationship Id="rId48" Type="http://schemas.openxmlformats.org/officeDocument/2006/relationships/hyperlink" Target="https://univ-pau.hal.science/hal-02431140v1" TargetMode="External"/><Relationship Id="rId49" Type="http://schemas.openxmlformats.org/officeDocument/2006/relationships/hyperlink" Target="https://univ-pau.hal.science/hal-04513778v1" TargetMode="External"/><Relationship Id="rId50" Type="http://schemas.openxmlformats.org/officeDocument/2006/relationships/hyperlink" Target="https://univ-pau.hal.science/hal-02431131v1" TargetMode="External"/><Relationship Id="rId51" Type="http://schemas.openxmlformats.org/officeDocument/2006/relationships/hyperlink" Target="https://univ-pau.hal.science/hal-02431135v1" TargetMode="External"/><Relationship Id="rId52" Type="http://schemas.openxmlformats.org/officeDocument/2006/relationships/hyperlink" Target="https://univ-pau.hal.science/hal-02431133v1" TargetMode="External"/><Relationship Id="rId53" Type="http://schemas.openxmlformats.org/officeDocument/2006/relationships/hyperlink" Target="https://univ-pau.hal.science/hal-04513792v1" TargetMode="External"/><Relationship Id="rId54" Type="http://schemas.openxmlformats.org/officeDocument/2006/relationships/hyperlink" Target="https://univ-pau.hal.science/hal-04513796v1" TargetMode="External"/><Relationship Id="rId55" Type="http://schemas.openxmlformats.org/officeDocument/2006/relationships/hyperlink" Target="https://univ-pau.hal.science/hal-04513805v1" TargetMode="External"/><Relationship Id="rId56" Type="http://schemas.openxmlformats.org/officeDocument/2006/relationships/hyperlink" Target="https://univ-pau.hal.science/hal-04513803v1" TargetMode="External"/><Relationship Id="rId57" Type="http://schemas.openxmlformats.org/officeDocument/2006/relationships/hyperlink" Target="https://univ-pau.hal.science/hal-04513800v1" TargetMode="External"/><Relationship Id="rId58" Type="http://schemas.openxmlformats.org/officeDocument/2006/relationships/hyperlink" Target="https://univ-pau.hal.science/hal-04513808v1" TargetMode="External"/><Relationship Id="rId59" Type="http://schemas.openxmlformats.org/officeDocument/2006/relationships/hyperlink" Target="https://univ-pau.hal.science/hal-04513813v1" TargetMode="External"/><Relationship Id="rId60" Type="http://schemas.openxmlformats.org/officeDocument/2006/relationships/hyperlink" Target="https://univ-pau.hal.science/hal-04513818v1" TargetMode="External"/><Relationship Id="rId61" Type="http://schemas.openxmlformats.org/officeDocument/2006/relationships/hyperlink" Target="https://univ-pau.hal.science/hal-04513822v1" TargetMode="External"/><Relationship Id="rId62" Type="http://schemas.openxmlformats.org/officeDocument/2006/relationships/hyperlink" Target="https://univ-pau.hal.science/hal-04513827v1" TargetMode="External"/><Relationship Id="rId63" Type="http://schemas.openxmlformats.org/officeDocument/2006/relationships/hyperlink" Target="https://univ-pau.hal.science/hal-04513830v1" TargetMode="External"/><Relationship Id="rId64" Type="http://schemas.openxmlformats.org/officeDocument/2006/relationships/hyperlink" Target="https://univ-pau.hal.science/hal-04513834v1" TargetMode="External"/><Relationship Id="rId65" Type="http://schemas.openxmlformats.org/officeDocument/2006/relationships/hyperlink" Target="https://univ-pau.hal.science/hal-04513838v1" TargetMode="External"/><Relationship Id="rId66" Type="http://schemas.openxmlformats.org/officeDocument/2006/relationships/hyperlink" Target="https://univ-pau.hal.science/hal-04513843v1" TargetMode="External"/><Relationship Id="rId67" Type="http://schemas.openxmlformats.org/officeDocument/2006/relationships/hyperlink" Target="https://univ-pau.hal.science/hal-04513862v1" TargetMode="External"/><Relationship Id="rId68" Type="http://schemas.openxmlformats.org/officeDocument/2006/relationships/hyperlink" Target="https://univ-pau.hal.science/hal-04513872v1" TargetMode="External"/><Relationship Id="rId69" Type="http://schemas.openxmlformats.org/officeDocument/2006/relationships/hyperlink" Target="https://univ-pau.hal.science/hal-04513874v1" TargetMode="External"/><Relationship Id="rId70" Type="http://schemas.openxmlformats.org/officeDocument/2006/relationships/hyperlink" Target="https://univ-pau.hal.science/hal-04513883v1" TargetMode="External"/><Relationship Id="rId71" Type="http://schemas.openxmlformats.org/officeDocument/2006/relationships/hyperlink" Target="https://univ-pau.hal.science/hal-04513879v1" TargetMode="External"/><Relationship Id="rId72" Type="http://schemas.openxmlformats.org/officeDocument/2006/relationships/hyperlink" Target="https://shs.hal.science/halshs-02926619v1" TargetMode="External"/><Relationship Id="rId73" Type="http://schemas.openxmlformats.org/officeDocument/2006/relationships/hyperlink" Target="https://dx.doi.org/10.7193/DM.005.85-93" TargetMode="External"/><Relationship Id="rId74" Type="http://schemas.openxmlformats.org/officeDocument/2006/relationships/hyperlink" Target="https://univ-pau.hal.science/hal-04513888v1" TargetMode="External"/><Relationship Id="rId75" Type="http://schemas.openxmlformats.org/officeDocument/2006/relationships/hyperlink" Target="https://univ-pau.hal.science/hal-04513886v1" TargetMode="External"/><Relationship Id="rId76" Type="http://schemas.openxmlformats.org/officeDocument/2006/relationships/hyperlink" Target="https://univ-pau.hal.science/hal-04513911v1" TargetMode="External"/><Relationship Id="rId77" Type="http://schemas.openxmlformats.org/officeDocument/2006/relationships/hyperlink" Target="https://univ-pau.hal.science/hal-04513913v1" TargetMode="External"/><Relationship Id="rId78" Type="http://schemas.openxmlformats.org/officeDocument/2006/relationships/hyperlink" Target="https://univ-pau.hal.science/hal-04513915v1" TargetMode="External"/><Relationship Id="rId79" Type="http://schemas.openxmlformats.org/officeDocument/2006/relationships/hyperlink" Target="https://univ-pau.hal.science/hal-04514012v1" TargetMode="External"/><Relationship Id="rId80" Type="http://schemas.openxmlformats.org/officeDocument/2006/relationships/hyperlink" Target="https://univ-pau.hal.science/hal-04515193v1" TargetMode="External"/><Relationship Id="rId81" Type="http://schemas.openxmlformats.org/officeDocument/2006/relationships/hyperlink" Target="https://univ-pau.hal.science/hal-04515258v1" TargetMode="External"/><Relationship Id="rId82" Type="http://schemas.openxmlformats.org/officeDocument/2006/relationships/hyperlink" Target="https://univ-pau.hal.science/hal-04515272v1" TargetMode="External"/><Relationship Id="rId83" Type="http://schemas.openxmlformats.org/officeDocument/2006/relationships/hyperlink" Target="https://univ-pau.hal.science/hal-02188127v1" TargetMode="External"/><Relationship Id="rId84" Type="http://schemas.openxmlformats.org/officeDocument/2006/relationships/hyperlink" Target="https://hal.science/search/index/?q=*&amp;authFullName_s=A Schott" TargetMode="External"/><Relationship Id="rId85" Type="http://schemas.openxmlformats.org/officeDocument/2006/relationships/hyperlink" Target="https://univ-pau.hal.science/hal-02188111v1" TargetMode="External"/><Relationship Id="rId86" Type="http://schemas.openxmlformats.org/officeDocument/2006/relationships/hyperlink" Target="https://univ-pau.hal.science/hal-02188128v1" TargetMode="External"/><Relationship Id="rId87" Type="http://schemas.openxmlformats.org/officeDocument/2006/relationships/hyperlink" Target="https://univ-pau.hal.science/hal-02432281v1" TargetMode="External"/><Relationship Id="rId88" Type="http://schemas.openxmlformats.org/officeDocument/2006/relationships/hyperlink" Target="https://univ-pau.hal.science/hal-02432284v1" TargetMode="External"/><Relationship Id="rId89" Type="http://schemas.openxmlformats.org/officeDocument/2006/relationships/hyperlink" Target="https://univ-pau.hal.science/hal-04515306v1" TargetMode="External"/><Relationship Id="rId90" Type="http://schemas.openxmlformats.org/officeDocument/2006/relationships/hyperlink" Target="https://univ-pau.hal.science/hal-04515312v1" TargetMode="External"/><Relationship Id="rId91" Type="http://schemas.openxmlformats.org/officeDocument/2006/relationships/hyperlink" Target="https://univ-pau.hal.science/hal-02432282v1" TargetMode="External"/><Relationship Id="rId92" Type="http://schemas.openxmlformats.org/officeDocument/2006/relationships/hyperlink" Target="https://univ-pau.hal.science/hal-02432280v1" TargetMode="External"/><Relationship Id="rId93" Type="http://schemas.openxmlformats.org/officeDocument/2006/relationships/hyperlink" Target="https://univ-pau.hal.science/hal-02432283v1" TargetMode="External"/><Relationship Id="rId94" Type="http://schemas.openxmlformats.org/officeDocument/2006/relationships/hyperlink" Target="https://univ-pau.hal.science/hal-04515322v1" TargetMode="External"/><Relationship Id="rId95" Type="http://schemas.openxmlformats.org/officeDocument/2006/relationships/hyperlink" Target="https://univ-pau.hal.science/hal-04515352v1" TargetMode="External"/><Relationship Id="rId96" Type="http://schemas.openxmlformats.org/officeDocument/2006/relationships/hyperlink" Target="https://univ-pau.hal.science/hal-04515335v1" TargetMode="External"/><Relationship Id="rId97" Type="http://schemas.openxmlformats.org/officeDocument/2006/relationships/hyperlink" Target="https://univ-pau.hal.science/hal-04515347v1" TargetMode="External"/><Relationship Id="rId98" Type="http://schemas.openxmlformats.org/officeDocument/2006/relationships/hyperlink" Target="https://univ-pau.hal.science/hal-04515377v1" TargetMode="External"/><Relationship Id="rId99" Type="http://schemas.openxmlformats.org/officeDocument/2006/relationships/hyperlink" Target="https://univ-pau.hal.science/hal-04515363v1" TargetMode="External"/><Relationship Id="rId100" Type="http://schemas.openxmlformats.org/officeDocument/2006/relationships/hyperlink" Target="https://univ-pau.hal.science/hal-04515357v1" TargetMode="External"/><Relationship Id="rId101" Type="http://schemas.openxmlformats.org/officeDocument/2006/relationships/hyperlink" Target="https://univ-pau.hal.science/hal-04515427v1" TargetMode="External"/><Relationship Id="rId102" Type="http://schemas.openxmlformats.org/officeDocument/2006/relationships/hyperlink" Target="https://univ-pau.hal.science/hal-04515388v1" TargetMode="External"/><Relationship Id="rId103" Type="http://schemas.openxmlformats.org/officeDocument/2006/relationships/hyperlink" Target="https://univ-pau.hal.science/hal-04515414v1" TargetMode="External"/><Relationship Id="rId104" Type="http://schemas.openxmlformats.org/officeDocument/2006/relationships/hyperlink" Target="https://hal.science/search/index/?q=*&amp;authFullName_s=Samuel Mercier" TargetMode="External"/><Relationship Id="rId105" Type="http://schemas.openxmlformats.org/officeDocument/2006/relationships/hyperlink" Target="https://univ-pau.hal.science/hal-04515443v1" TargetMode="External"/><Relationship Id="rId106" Type="http://schemas.openxmlformats.org/officeDocument/2006/relationships/hyperlink" Target="https://univ-pau.hal.science/hal-04515434v1" TargetMode="External"/><Relationship Id="rId107" Type="http://schemas.openxmlformats.org/officeDocument/2006/relationships/hyperlink" Target="https://univ-pau.hal.science/hal-04515465v1" TargetMode="External"/><Relationship Id="rId108" Type="http://schemas.openxmlformats.org/officeDocument/2006/relationships/hyperlink" Target="https://univ-pau.hal.science/hal-04515476v1" TargetMode="External"/><Relationship Id="rId109" Type="http://schemas.openxmlformats.org/officeDocument/2006/relationships/hyperlink" Target="https://univ-pau.hal.science/hal-04515484v1" TargetMode="External"/><Relationship Id="rId110" Type="http://schemas.openxmlformats.org/officeDocument/2006/relationships/hyperlink" Target="https://univ-pau.hal.science/hal-04515499v1" TargetMode="External"/><Relationship Id="rId111" Type="http://schemas.openxmlformats.org/officeDocument/2006/relationships/hyperlink" Target="https://univ-pau.hal.science/hal-04515512v1" TargetMode="External"/><Relationship Id="rId112" Type="http://schemas.openxmlformats.org/officeDocument/2006/relationships/hyperlink" Target="https://univ-pau.hal.science/hal-04515526v1" TargetMode="External"/><Relationship Id="rId113" Type="http://schemas.openxmlformats.org/officeDocument/2006/relationships/hyperlink" Target="https://univ-pau.hal.science/hal-04515548v1" TargetMode="External"/><Relationship Id="rId114" Type="http://schemas.openxmlformats.org/officeDocument/2006/relationships/hyperlink" Target="https://univ-pau.hal.science/hal-04515620v1" TargetMode="External"/><Relationship Id="rId115" Type="http://schemas.openxmlformats.org/officeDocument/2006/relationships/hyperlink" Target="https://univ-pau.hal.science/hal-04515565v1" TargetMode="External"/><Relationship Id="rId116" Type="http://schemas.openxmlformats.org/officeDocument/2006/relationships/hyperlink" Target="https://hal.science/hal-02496211v1" TargetMode="External"/><Relationship Id="rId117" Type="http://schemas.openxmlformats.org/officeDocument/2006/relationships/hyperlink" Target="https://hal.science/search/index/?q=*&amp;authFullName_s=Bernard Claverie" TargetMode="External"/><Relationship Id="rId118" Type="http://schemas.openxmlformats.org/officeDocument/2006/relationships/hyperlink" Target="https://hal.science/search/index/?q=*&amp;authFullName_s=Jean-Claude Sallaberry" TargetMode="External"/><Relationship Id="rId119" Type="http://schemas.openxmlformats.org/officeDocument/2006/relationships/hyperlink" Target="https://univ-pau.hal.science/hal-04515803v1" TargetMode="External"/><Relationship Id="rId120" Type="http://schemas.openxmlformats.org/officeDocument/2006/relationships/hyperlink" Target="https://univ-pau.hal.science/hal-04515812v1" TargetMode="External"/><Relationship Id="rId121" Type="http://schemas.openxmlformats.org/officeDocument/2006/relationships/hyperlink" Target="https://univ-pau.hal.science/hal-04515805v1" TargetMode="External"/><Relationship Id="rId122" Type="http://schemas.openxmlformats.org/officeDocument/2006/relationships/hyperlink" Target="https://univ-pau.hal.science/hal-04515809v1" TargetMode="External"/><Relationship Id="rId123" Type="http://schemas.openxmlformats.org/officeDocument/2006/relationships/hyperlink" Target="https://univ-pau.hal.science/hal-04515818v1" TargetMode="External"/><Relationship Id="rId124" Type="http://schemas.openxmlformats.org/officeDocument/2006/relationships/hyperlink" Target="https://univ-pau.hal.science/hal-04515806v1" TargetMode="External"/><Relationship Id="rId125" Type="http://schemas.openxmlformats.org/officeDocument/2006/relationships/hyperlink" Target="https://univ-pau.hal.science/hal-04515824v1" TargetMode="External"/><Relationship Id="rId126" Type="http://schemas.openxmlformats.org/officeDocument/2006/relationships/hyperlink" Target="https://univ-pau.hal.science/hal-02141991v1" TargetMode="External"/><Relationship Id="rId127" Type="http://schemas.openxmlformats.org/officeDocument/2006/relationships/hyperlink" Target="https://univ-pau.hal.science/hal-02141993v1" TargetMode="External"/><Relationship Id="rId128" Type="http://schemas.openxmlformats.org/officeDocument/2006/relationships/hyperlink" Target="https://univ-pau.hal.science/hal-02141994v1" TargetMode="External"/><Relationship Id="rId129" Type="http://schemas.openxmlformats.org/officeDocument/2006/relationships/hyperlink" Target="https://univ-pau.hal.science/hal-02141992v1" TargetMode="External"/><Relationship Id="rId130" Type="http://schemas.openxmlformats.org/officeDocument/2006/relationships/hyperlink" Target="https://univ-pau.hal.science/hal-02141983v1" TargetMode="External"/><Relationship Id="rId131" Type="http://schemas.openxmlformats.org/officeDocument/2006/relationships/hyperlink" Target="https://univ-pau.hal.science/hal-02141984v1" TargetMode="External"/><Relationship Id="rId132" Type="http://schemas.openxmlformats.org/officeDocument/2006/relationships/hyperlink" Target="https://hal.science/search/index/?q=*&amp;authFullName_s=A. Schott" TargetMode="External"/><Relationship Id="rId133" Type="http://schemas.openxmlformats.org/officeDocument/2006/relationships/hyperlink" Target="https://univ-pau.hal.science/hal-02141977v1" TargetMode="External"/><Relationship Id="rId134" Type="http://schemas.openxmlformats.org/officeDocument/2006/relationships/hyperlink" Target="https://univ-pau.hal.science/hal-02141979v1" TargetMode="External"/><Relationship Id="rId135" Type="http://schemas.openxmlformats.org/officeDocument/2006/relationships/hyperlink" Target="https://univ-pau.hal.science/hal-02141978v1" TargetMode="External"/><Relationship Id="rId136" Type="http://schemas.openxmlformats.org/officeDocument/2006/relationships/hyperlink" Target="https://univ-pau.hal.science/hal-02141976v1" TargetMode="External"/><Relationship Id="rId137" Type="http://schemas.openxmlformats.org/officeDocument/2006/relationships/hyperlink" Target="https://univ-pau.hal.science/hal-02141975v1" TargetMode="External"/><Relationship Id="rId138" Type="http://schemas.openxmlformats.org/officeDocument/2006/relationships/hyperlink" Target="https://univ-pau.hal.science/hal-02141957v1" TargetMode="External"/><Relationship Id="rId139" Type="http://schemas.openxmlformats.org/officeDocument/2006/relationships/hyperlink" Target="https://univ-pau.hal.science/hal-02141955v1" TargetMode="External"/><Relationship Id="rId140" Type="http://schemas.openxmlformats.org/officeDocument/2006/relationships/hyperlink" Target="https://univ-pau.hal.science/hal-02141954v1" TargetMode="External"/><Relationship Id="rId141" Type="http://schemas.openxmlformats.org/officeDocument/2006/relationships/hyperlink" Target="https://univ-pau.hal.science/hal-02141956v1" TargetMode="External"/><Relationship Id="rId142" Type="http://schemas.openxmlformats.org/officeDocument/2006/relationships/hyperlink" Target="https://univ-pau.hal.science/hal-02432165v1" TargetMode="External"/><Relationship Id="rId143" Type="http://schemas.openxmlformats.org/officeDocument/2006/relationships/hyperlink" Target="https://univ-pau.hal.science/hal-02432168v1" TargetMode="External"/><Relationship Id="rId144" Type="http://schemas.openxmlformats.org/officeDocument/2006/relationships/hyperlink" Target="https://univ-pau.hal.science/hal-02432166v1" TargetMode="External"/><Relationship Id="rId145" Type="http://schemas.openxmlformats.org/officeDocument/2006/relationships/hyperlink" Target="https://univ-pau.hal.science/hal-02432167v1" TargetMode="External"/><Relationship Id="rId146" Type="http://schemas.openxmlformats.org/officeDocument/2006/relationships/hyperlink" Target="https://univ-pau.hal.science/hal-02432169v1" TargetMode="External"/><Relationship Id="rId147" Type="http://schemas.openxmlformats.org/officeDocument/2006/relationships/hyperlink" Target="https://univ-pau.hal.science/hal-02432164v1" TargetMode="External"/><Relationship Id="rId148" Type="http://schemas.openxmlformats.org/officeDocument/2006/relationships/hyperlink" Target="https://univ-pau.hal.science/hal-02432125v1" TargetMode="External"/><Relationship Id="rId149" Type="http://schemas.openxmlformats.org/officeDocument/2006/relationships/hyperlink" Target="https://univ-pau.hal.science/hal-02432124v1" TargetMode="External"/><Relationship Id="rId150" Type="http://schemas.openxmlformats.org/officeDocument/2006/relationships/hyperlink" Target="https://univ-pau.hal.science/hal-02432122v1" TargetMode="External"/><Relationship Id="rId151" Type="http://schemas.openxmlformats.org/officeDocument/2006/relationships/hyperlink" Target="https://univ-pau.hal.science/hal-02432123v1" TargetMode="External"/><Relationship Id="rId152" Type="http://schemas.openxmlformats.org/officeDocument/2006/relationships/hyperlink" Target="https://univ-pau.hal.science/hal-02432099v1" TargetMode="External"/><Relationship Id="rId153" Type="http://schemas.openxmlformats.org/officeDocument/2006/relationships/hyperlink" Target="https://univ-pau.hal.science/hal-02432098v1" TargetMode="External"/><Relationship Id="rId154" Type="http://schemas.openxmlformats.org/officeDocument/2006/relationships/hyperlink" Target="https://univ-pau.hal.science/hal-02432100v1" TargetMode="External"/><Relationship Id="rId155" Type="http://schemas.openxmlformats.org/officeDocument/2006/relationships/hyperlink" Target="https://univ-pau.hal.science/hal-02432097v1" TargetMode="External"/><Relationship Id="rId156" Type="http://schemas.openxmlformats.org/officeDocument/2006/relationships/hyperlink" Target="https://univ-pau.hal.science/hal-02432040v1" TargetMode="External"/><Relationship Id="rId157" Type="http://schemas.openxmlformats.org/officeDocument/2006/relationships/hyperlink" Target="https://univ-pau.hal.science/hal-02432039v1" TargetMode="External"/><Relationship Id="rId158" Type="http://schemas.openxmlformats.org/officeDocument/2006/relationships/hyperlink" Target="https://univ-pau.hal.science/hal-02432037v1" TargetMode="External"/><Relationship Id="rId159" Type="http://schemas.openxmlformats.org/officeDocument/2006/relationships/hyperlink" Target="https://univ-pau.hal.science/hal-02432038v1" TargetMode="External"/><Relationship Id="rId160" Type="http://schemas.openxmlformats.org/officeDocument/2006/relationships/hyperlink" Target="https://univ-pau.hal.science/hal-02432018v1" TargetMode="External"/><Relationship Id="rId161" Type="http://schemas.openxmlformats.org/officeDocument/2006/relationships/hyperlink" Target="https://univ-pau.hal.science/hal-02432019v1" TargetMode="External"/><Relationship Id="rId162" Type="http://schemas.openxmlformats.org/officeDocument/2006/relationships/hyperlink" Target="https://univ-pau.hal.science/hal-02432014v1" TargetMode="External"/><Relationship Id="rId163" Type="http://schemas.openxmlformats.org/officeDocument/2006/relationships/hyperlink" Target="https://univ-pau.hal.science/hal-02432015v1" TargetMode="External"/><Relationship Id="rId164" Type="http://schemas.openxmlformats.org/officeDocument/2006/relationships/hyperlink" Target="https://univ-pau.hal.science/hal-02432017v1" TargetMode="External"/><Relationship Id="rId165" Type="http://schemas.openxmlformats.org/officeDocument/2006/relationships/hyperlink" Target="https://univ-pau.hal.science/hal-02432016v1" TargetMode="External"/><Relationship Id="rId166" Type="http://schemas.openxmlformats.org/officeDocument/2006/relationships/hyperlink" Target="https://univ-pau.hal.science/hal-02327076v1" TargetMode="External"/><Relationship Id="rId167" Type="http://schemas.openxmlformats.org/officeDocument/2006/relationships/hyperlink" Target="https://univ-pau.hal.science/hal-02430715v1" TargetMode="External"/><Relationship Id="rId168" Type="http://schemas.openxmlformats.org/officeDocument/2006/relationships/hyperlink" Target="https://univ-pau.hal.science/hal-02430714v1" TargetMode="External"/><Relationship Id="rId169" Type="http://schemas.openxmlformats.org/officeDocument/2006/relationships/hyperlink" Target="https://univ-pau.hal.science/hal-02430713v1" TargetMode="External"/><Relationship Id="rId170" Type="http://schemas.openxmlformats.org/officeDocument/2006/relationships/hyperlink" Target="https://univ-pau.hal.science/hal-02430716v1" TargetMode="External"/><Relationship Id="rId171" Type="http://schemas.openxmlformats.org/officeDocument/2006/relationships/hyperlink" Target="https://univ-pau.hal.science/hal-02430717v1" TargetMode="External"/><Relationship Id="rId172" Type="http://schemas.openxmlformats.org/officeDocument/2006/relationships/hyperlink" Target="https://univ-pau.hal.science/hal-02430718v1" TargetMode="External"/><Relationship Id="rId173" Type="http://schemas.openxmlformats.org/officeDocument/2006/relationships/hyperlink" Target="https://univ-pau.hal.science/hal-02337929v1" TargetMode="External"/><Relationship Id="rId174" Type="http://schemas.openxmlformats.org/officeDocument/2006/relationships/hyperlink" Target="https://univ-pau.hal.science/hal-02337934v1" TargetMode="External"/><Relationship Id="rId175" Type="http://schemas.openxmlformats.org/officeDocument/2006/relationships/hyperlink" Target="https://univ-pau.hal.science/hal-02337928v1" TargetMode="External"/><Relationship Id="rId176" Type="http://schemas.openxmlformats.org/officeDocument/2006/relationships/hyperlink" Target="https://univ-pau.hal.science/hal-02432303v1" TargetMode="External"/><Relationship Id="rId177" Type="http://schemas.openxmlformats.org/officeDocument/2006/relationships/hyperlink" Target="https://univ-pau.hal.science/hal-02337936v1" TargetMode="External"/><Relationship Id="rId178" Type="http://schemas.openxmlformats.org/officeDocument/2006/relationships/hyperlink" Target="https://univ-pau.hal.science/hal-02337939v1" TargetMode="External"/><Relationship Id="rId179" Type="http://schemas.openxmlformats.org/officeDocument/2006/relationships/hyperlink" Target="https://univ-pau.hal.science/hal-02337931v1" TargetMode="External"/><Relationship Id="rId180" Type="http://schemas.openxmlformats.org/officeDocument/2006/relationships/hyperlink" Target="https://univ-pau.hal.science/hal-02432304v1" TargetMode="External"/><Relationship Id="rId181" Type="http://schemas.openxmlformats.org/officeDocument/2006/relationships/hyperlink" Target="https://univ-pau.hal.science/hal-02337940v1" TargetMode="External"/><Relationship Id="rId182" Type="http://schemas.openxmlformats.org/officeDocument/2006/relationships/hyperlink" Target="https://univ-pau.hal.science/hal-02337933v1" TargetMode="External"/><Relationship Id="rId183" Type="http://schemas.openxmlformats.org/officeDocument/2006/relationships/hyperlink" Target="https://univ-pau.hal.science/hal-02337935v1" TargetMode="External"/><Relationship Id="rId184" Type="http://schemas.openxmlformats.org/officeDocument/2006/relationships/hyperlink" Target="https://univ-pau.hal.science/hal-02337943v1" TargetMode="External"/><Relationship Id="rId185" Type="http://schemas.openxmlformats.org/officeDocument/2006/relationships/hyperlink" Target="https://univ-pau.hal.science/hal-02337941v1" TargetMode="External"/><Relationship Id="rId186" Type="http://schemas.openxmlformats.org/officeDocument/2006/relationships/hyperlink" Target="https://univ-pau.hal.science/hal-02337942v1" TargetMode="External"/><Relationship Id="rId187" Type="http://schemas.openxmlformats.org/officeDocument/2006/relationships/hyperlink" Target="https://univ-pau.hal.science/hal-02337932v1" TargetMode="External"/><Relationship Id="rId188" Type="http://schemas.openxmlformats.org/officeDocument/2006/relationships/hyperlink" Target="https://univ-pau.hal.science/hal-02337938v1" TargetMode="External"/><Relationship Id="rId189" Type="http://schemas.openxmlformats.org/officeDocument/2006/relationships/hyperlink" Target="https://univ-pau.hal.science/hal-02337937v1" TargetMode="External"/><Relationship Id="rId190" Type="http://schemas.openxmlformats.org/officeDocument/2006/relationships/hyperlink" Target="https://univ-pau.hal.science/hal-02337927v1" TargetMode="External"/><Relationship Id="rId191" Type="http://schemas.openxmlformats.org/officeDocument/2006/relationships/hyperlink" Target="https://hal.science/hal-02496206v1" TargetMode="External"/><Relationship Id="rId192" Type="http://schemas.openxmlformats.org/officeDocument/2006/relationships/hyperlink" Target="https://shs.hal.science/halshs-00743018v1" TargetMode="External"/><Relationship Id="rId193" Type="http://schemas.openxmlformats.org/officeDocument/2006/relationships/hyperlink" Target="https://hal.science/search/index/?q=*&amp;authFullName_s=Nicole Barthe" TargetMode="External"/><Relationship Id="rId194" Type="http://schemas.openxmlformats.org/officeDocument/2006/relationships/hyperlink" Target="https://hal.science/search/index/?q=*&amp;authFullName_s=Pierre Baret" TargetMode="External"/><Relationship Id="rId195" Type="http://schemas.openxmlformats.org/officeDocument/2006/relationships/hyperlink" Target="https://hal.science/search/index/?q=*&amp;authFullName_s=V&#233;ronique Bon" TargetMode="External"/><Relationship Id="rId196" Type="http://schemas.openxmlformats.org/officeDocument/2006/relationships/hyperlink" Target="https://hal.science/search/index/?q=*&amp;authFullName_s=Sandrine Berger-Douce" TargetMode="External"/><Relationship Id="rId197" Type="http://schemas.openxmlformats.org/officeDocument/2006/relationships/hyperlink" Target="https://hal.science/search/index/?q=*&amp;authFullName_s=Jean-Marie Cardebat" TargetMode="External"/><Relationship Id="rId1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Bernard GUILLON</dc:title>
  <dc:description>CV</dc:description>
  <dc:subject/>
  <cp:keywords/>
  <cp:category/>
  <cp:lastModifiedBy/>
  <dcterms:created xsi:type="dcterms:W3CDTF">2026-04-24T20:59:54+02:00</dcterms:created>
  <dcterms:modified xsi:type="dcterms:W3CDTF">2026-04-24T20:59:54+02:00</dcterms:modified>
</cp:coreProperties>
</file>

<file path=docProps/custom.xml><?xml version="1.0" encoding="utf-8"?>
<Properties xmlns="http://schemas.openxmlformats.org/officeDocument/2006/custom-properties" xmlns:vt="http://schemas.openxmlformats.org/officeDocument/2006/docPropsVTypes"/>
</file>