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Professeur des Universités d'Avignon et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gauches locaux avec corps résiduel parfait de caractéristique p &gt;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1991, 138 (1), pp.226-248.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⟨10.1016/0021-8693(91)90198-H⟩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scindage pour certains anneaux de valuation discrète ou finie non commutatifs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1989, 17 (6), pp.1353--1374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corps gauches locaux dont le corps résiduel est un corps parfait de caractéristique p not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1987, 304, pp.275--278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non commutatifs de valuation discrète ou finie, scindés, 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1986, 302, pp.291--293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s-dérivations et anneaux de valuation discrète non commutatifs en caractéristique zéro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A, Sciences mathématiques</w:t>
            </w:r>
            <w:r>
              <w:rPr/>
              <w:t xml:space="preserve">, 1986, 303, pp.943--946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non commutatifs de valuation discrète ou finie, scindés, en caractéristique 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1986, 303, pp.663--666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non commutatifs de valuation discrète ou finie, scindés.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1986, 302, pp.259--262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Brauer et dérivations.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Congrès des Sociétés savantes</w:t>
            </w:r>
            <w:r>
              <w:rPr/>
              <w:t xml:space="preserve">, 1985, 110 (fascicule III), pp.195--217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anneaux de Köthe. An. Acad. Ci. Brasil, 48(1) : pp. 13-28, 1976.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An. Acad. Ci. Brasil</w:t>
            </w:r>
            <w:r>
              <w:rPr/>
              <w:t xml:space="preserve">, 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sur les anneaux artiniens. C.R. Acad. Sci. Paris Sér. A-B, 276, A171-A174, 1973;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artiniens et extensions d'anneaux semi-simples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1973, 25, pp.295--306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générateurs et cogénérateurs relatifs. Bull. Sci. Math. (2) 96 : pp. 97-110, 1972.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sur les anneaux artiniens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1972, 275, pp.577--580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de décomposition d'un anneau en produit d'anneaux. C.R. Acad. Sci. Paris Sér. A-B, 274 A235-238, 1972.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Mathématique</w:t>
            </w:r>
            <w:r>
              <w:rPr/>
              <w:t xml:space="preserve">, 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dualité de Morita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mathematical journal</w:t>
            </w:r>
            <w:r>
              <w:rPr/>
              <w:t xml:space="preserve">, 1971, 23, pp.457-472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dualité de Morita, C.R. Acad. Sci. Paris Sér. A-B 273 : A1119-A1120, 1971.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A, Sciences mathématiques</w:t>
            </w:r>
            <w:r>
              <w:rPr/>
              <w:t xml:space="preserve">, 1971, 273, pp.1119-1120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dualité de Morita, C.R. Acad. Sci. Paris Sér. A-B, 273, A1020-A1022, 1971.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Mathématique</w:t>
            </w:r>
            <w:r>
              <w:rPr/>
              <w:t xml:space="preserve">, 1971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de décomposition d'un anneau en produit d'anneaux. C.R. Acad. Sci. Paris Sér. A-B, 273 : A205-A208,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de valuation discrète complets, scindés, non commutatifs, en caractéristique zéro.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d'algèbre Paul Dubreil et Marie-Paule Malliavin (Paris 1986)</w:t>
            </w:r>
            <w:r>
              <w:rPr/>
              <w:t xml:space="preserve">, 1987, pp.276-311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hal-05125617v1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357v1" TargetMode="External"/><Relationship Id="rId8" Type="http://schemas.openxmlformats.org/officeDocument/2006/relationships/hyperlink" Target="https://hal.science/search/index/?q=*&amp;authFullName_s=Bernard Roux" TargetMode="External"/><Relationship Id="rId9" Type="http://schemas.openxmlformats.org/officeDocument/2006/relationships/hyperlink" Target="https://dx.doi.org/10.1016/0021-8693(91)90198-H" TargetMode="External"/><Relationship Id="rId10" Type="http://schemas.openxmlformats.org/officeDocument/2006/relationships/hyperlink" Target="https://hal.science/hal-05019816v1" TargetMode="External"/><Relationship Id="rId11" Type="http://schemas.openxmlformats.org/officeDocument/2006/relationships/hyperlink" Target="https://hal.science/hal-05117418v1" TargetMode="External"/><Relationship Id="rId12" Type="http://schemas.openxmlformats.org/officeDocument/2006/relationships/hyperlink" Target="https://hal.science/hal-05019807v1" TargetMode="External"/><Relationship Id="rId13" Type="http://schemas.openxmlformats.org/officeDocument/2006/relationships/hyperlink" Target="https://hal.science/hal-05117389v1" TargetMode="External"/><Relationship Id="rId14" Type="http://schemas.openxmlformats.org/officeDocument/2006/relationships/hyperlink" Target="https://hal.science/hal-05019813v1" TargetMode="External"/><Relationship Id="rId15" Type="http://schemas.openxmlformats.org/officeDocument/2006/relationships/hyperlink" Target="https://hal.science/hal-05019792v1" TargetMode="External"/><Relationship Id="rId16" Type="http://schemas.openxmlformats.org/officeDocument/2006/relationships/hyperlink" Target="https://hal.science/hal-05117358v1" TargetMode="External"/><Relationship Id="rId17" Type="http://schemas.openxmlformats.org/officeDocument/2006/relationships/hyperlink" Target="https://hal.science/hal-05124585v1" TargetMode="External"/><Relationship Id="rId18" Type="http://schemas.openxmlformats.org/officeDocument/2006/relationships/hyperlink" Target="https://hal.science/hal-05124583v1" TargetMode="External"/><Relationship Id="rId19" Type="http://schemas.openxmlformats.org/officeDocument/2006/relationships/hyperlink" Target="https://hal.science/hal-05019761v1" TargetMode="External"/><Relationship Id="rId20" Type="http://schemas.openxmlformats.org/officeDocument/2006/relationships/hyperlink" Target="https://hal.science/hal-05124581v1" TargetMode="External"/><Relationship Id="rId21" Type="http://schemas.openxmlformats.org/officeDocument/2006/relationships/hyperlink" Target="https://hal.science/hal-05022476v1" TargetMode="External"/><Relationship Id="rId22" Type="http://schemas.openxmlformats.org/officeDocument/2006/relationships/hyperlink" Target="https://hal.science/hal-05124576v1" TargetMode="External"/><Relationship Id="rId23" Type="http://schemas.openxmlformats.org/officeDocument/2006/relationships/hyperlink" Target="https://hal.science/hal-05019390v1" TargetMode="External"/><Relationship Id="rId24" Type="http://schemas.openxmlformats.org/officeDocument/2006/relationships/hyperlink" Target="https://hal.science/hal-05124565v1" TargetMode="External"/><Relationship Id="rId25" Type="http://schemas.openxmlformats.org/officeDocument/2006/relationships/hyperlink" Target="https://hal.science/hal-05124568v1" TargetMode="External"/><Relationship Id="rId26" Type="http://schemas.openxmlformats.org/officeDocument/2006/relationships/hyperlink" Target="https://hal.science/hal-05124574v1" TargetMode="External"/><Relationship Id="rId27" Type="http://schemas.openxmlformats.org/officeDocument/2006/relationships/hyperlink" Target="https://hal.science/hal-0512561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roux</dc:title>
  <dc:description>CV</dc:description>
  <dc:subject/>
  <cp:keywords/>
  <cp:category/>
  <cp:lastModifiedBy/>
  <dcterms:created xsi:type="dcterms:W3CDTF">2026-03-06T11:51:25+01:00</dcterms:created>
  <dcterms:modified xsi:type="dcterms:W3CDTF">2026-03-06T11:51:25+01:00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