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BERNARD JEAN LOUIS SUDAN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a 10% Magnesium Chloride Ointment for Seborrheic and Atopic Dermatitis: A Case Report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Jean Louis Sudan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Innovative Research in Medical Science</w:t>
            </w:r>
            <w:r>
              <w:rPr/>
              <w:t xml:space="preserve">, 2025, 10 (11), pp.393-394.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⟨10.23958/ijirms/vol10-i11/2139⟩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Allergic Solution for Seborrheic Dermatitis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Jean Louis Sudan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Journal of Scientific &amp; Technical Research</w:t>
            </w:r>
            <w:r>
              <w:rPr/>
              <w:t xml:space="preserve">, 2024, 57 (3), pp.4314-4318.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⟨10.26717/BJSTR.2024.57.009001⟩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hal-05031202v1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 to the editor regarding “Analysis of the epidemiology, coexisting skin diseases, and variables affecting seborrheic dermatitis severity”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Jean Louis Sudan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Science | International Medical Journal</w:t>
            </w:r>
            <w:r>
              <w:rPr/>
              <w:t xml:space="preserve">, 2024, 13 (2), pp.510.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⟨10.5455/medscience.2024.02.022⟩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hal-05031286v1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 Cells, Magnesium Chloride and Seborrheic Dermatitis as an Allergic Skin Disease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Jean Louis Sudan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Jean Louis Sudan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Sudan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Innovative Research in Medical Science</w:t>
            </w:r>
            <w:r>
              <w:rPr/>
              <w:t xml:space="preserve">, 2024, 9 (09), pp.511-516.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⟨10.23958/ijirms/vol09-i09/1960⟩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hal-04855740v1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6206v1" TargetMode="External"/><Relationship Id="rId8" Type="http://schemas.openxmlformats.org/officeDocument/2006/relationships/hyperlink" Target="https://hal.science/search/index/?q=*&amp;authFullName_s=Bernard Jean Louis Sudan" TargetMode="External"/><Relationship Id="rId9" Type="http://schemas.openxmlformats.org/officeDocument/2006/relationships/hyperlink" Target="https://dx.doi.org/10.23958/ijirms/vol10-i11/2139" TargetMode="External"/><Relationship Id="rId10" Type="http://schemas.openxmlformats.org/officeDocument/2006/relationships/hyperlink" Target="https://hal.science/hal-05031202v1" TargetMode="External"/><Relationship Id="rId11" Type="http://schemas.openxmlformats.org/officeDocument/2006/relationships/hyperlink" Target="https://dx.doi.org/10.26717/BJSTR.2024.57.009001" TargetMode="External"/><Relationship Id="rId12" Type="http://schemas.openxmlformats.org/officeDocument/2006/relationships/hyperlink" Target="https://hal.science/hal-05031286v1" TargetMode="External"/><Relationship Id="rId13" Type="http://schemas.openxmlformats.org/officeDocument/2006/relationships/hyperlink" Target="https://dx.doi.org/10.5455/medscience.2024.02.022" TargetMode="External"/><Relationship Id="rId14" Type="http://schemas.openxmlformats.org/officeDocument/2006/relationships/hyperlink" Target="https://hal.science/hal-04855740v1" TargetMode="External"/><Relationship Id="rId15" Type="http://schemas.openxmlformats.org/officeDocument/2006/relationships/hyperlink" Target="https://hal.science/search/index/?q=*&amp;authFullName_s=Bernard Sudan" TargetMode="External"/><Relationship Id="rId16" Type="http://schemas.openxmlformats.org/officeDocument/2006/relationships/hyperlink" Target="https://dx.doi.org/10.23958/ijirms/vol09-i09/1960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JEAN LOUIS SUDAN</dc:title>
  <dc:description>CV</dc:description>
  <dc:subject/>
  <cp:keywords/>
  <cp:category/>
  <cp:lastModifiedBy/>
  <dcterms:created xsi:type="dcterms:W3CDTF">2026-04-30T19:49:00+02:00</dcterms:created>
  <dcterms:modified xsi:type="dcterms:W3CDTF">2026-04-30T19:49:00+02:00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