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Bettaibi Soufiene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pulsatile thermal magnetohydrodynamic blood flow in an artery with aneurysm using lattice Boltzmann method (LBM)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Ikram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Soufiene Bettaibi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Abdelwahed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123, pp.107281.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⟨10.1016/j.cnsns.2023.107281⟩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LBM-MRT Model Coupled with Finite Difference Method for Double-diffusive Mixed Convection in rectangular enclosure with insulated moving lid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Soufiene Bettaibi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Ezeddine Sediki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444, pp.311-326.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⟨10.1016/j.physa.2015.10.029⟩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mixed convection heat transfer in a driven cavity with nonuniform heating of the bottom wall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Soufiene Bettaibi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Ezeddine Sediki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Sauro 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Theoretical Physics</w:t>
            </w:r>
            <w:r>
              <w:rPr/>
              <w:t xml:space="preserve">, 2015, 69 (1), pp.91-100.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⟨10.1088/0253-6102/63/1/15⟩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lattice Boltzmann finite difference simulation of mixed convection flows in a lid-driven square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Soufiene Bettaibi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Ezeddine Sediki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(32-33), pp.2429-2435.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⟨10.1016/j.physleta.2014.06.032⟩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hal-01287511v1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264v1" TargetMode="External"/><Relationship Id="rId8" Type="http://schemas.openxmlformats.org/officeDocument/2006/relationships/hyperlink" Target="https://hal.science/search/index/?q=*&amp;authFullName_s=Ikram Cherkaoui" TargetMode="External"/><Relationship Id="rId9" Type="http://schemas.openxmlformats.org/officeDocument/2006/relationships/hyperlink" Target="https://hal.science/search/index/?q=*&amp;authFullName_s=Soufiene Bettaibi" TargetMode="External"/><Relationship Id="rId10" Type="http://schemas.openxmlformats.org/officeDocument/2006/relationships/hyperlink" Target="https://hal.science/search/index/?q=*&amp;authFullName_s=Abdelwahed Barkaoui" TargetMode="External"/><Relationship Id="rId11" Type="http://schemas.openxmlformats.org/officeDocument/2006/relationships/hyperlink" Target="https://hal.science/search/index/?q=*&amp;authFullName_s=Fr&#233;d&#233;ric Kuznik" TargetMode="External"/><Relationship Id="rId12" Type="http://schemas.openxmlformats.org/officeDocument/2006/relationships/hyperlink" Target="https://dx.doi.org/10.1016/j.cnsns.2023.107281" TargetMode="External"/><Relationship Id="rId13" Type="http://schemas.openxmlformats.org/officeDocument/2006/relationships/hyperlink" Target="https://hal.science/hal-01287526v1" TargetMode="External"/><Relationship Id="rId14" Type="http://schemas.openxmlformats.org/officeDocument/2006/relationships/hyperlink" Target="https://hal.science/search/index/?q=*&amp;authFullName_s=Ezeddine Sediki" TargetMode="External"/><Relationship Id="rId15" Type="http://schemas.openxmlformats.org/officeDocument/2006/relationships/hyperlink" Target="https://dx.doi.org/10.1016/j.physa.2015.10.029" TargetMode="External"/><Relationship Id="rId16" Type="http://schemas.openxmlformats.org/officeDocument/2006/relationships/hyperlink" Target="https://hal.science/hal-01287519v1" TargetMode="External"/><Relationship Id="rId17" Type="http://schemas.openxmlformats.org/officeDocument/2006/relationships/hyperlink" Target="https://hal.science/search/index/?q=*&amp;authFullName_s=Sauro Succi" TargetMode="External"/><Relationship Id="rId18" Type="http://schemas.openxmlformats.org/officeDocument/2006/relationships/hyperlink" Target="https://dx.doi.org/10.1088/0253-6102/63/1/15" TargetMode="External"/><Relationship Id="rId19" Type="http://schemas.openxmlformats.org/officeDocument/2006/relationships/hyperlink" Target="https://hal.science/hal-01287511v1" TargetMode="External"/><Relationship Id="rId20" Type="http://schemas.openxmlformats.org/officeDocument/2006/relationships/hyperlink" Target="https://hal.science/search/index/?q=*&amp;authFullName_s=Frederic Kuznik" TargetMode="External"/><Relationship Id="rId21" Type="http://schemas.openxmlformats.org/officeDocument/2006/relationships/hyperlink" Target="https://dx.doi.org/10.1016/j.physleta.2014.06.03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Bettaibi Soufiene</dc:title>
  <dc:description>CV</dc:description>
  <dc:subject/>
  <cp:keywords/>
  <cp:category/>
  <cp:lastModifiedBy/>
  <dcterms:created xsi:type="dcterms:W3CDTF">2026-04-15T21:53:57+02:00</dcterms:created>
  <dcterms:modified xsi:type="dcterms:W3CDTF">2026-04-15T21:53:57+02:00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