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Biagio Ursi </w:t>
      </w:r>
      <w:r>
        <w:rPr>
          <w:color w:val="641e6e"/>
        </w:rPr>
        <w:t xml:space="preserve">Maître de conférences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biagio-ursi</w:t>
        </w:r>
      </w:hyperlink>
    </w:p>
    <w:p>
      <w:pPr>
        <w:numPr>
          <w:ilvl w:val="0"/>
          <w:numId w:val="1"/>
        </w:numPr>
      </w:pPr>
      <w:r>
        <w:rPr/>
        <w:t xml:space="preserve"> ORCID : </w:t>
      </w:r>
      <w:hyperlink r:id="rId8" w:history="1">
        <w:r>
          <w:rPr>
            <w:color w:val="#410a8c"/>
            <w:u w:val="single"/>
          </w:rPr>
          <w:t xml:space="preserve">0000-0001-7067-3831</w:t>
        </w:r>
      </w:hyperlink>
    </w:p>
    <w:p>
      <w:pPr>
        <w:numPr>
          <w:ilvl w:val="0"/>
          <w:numId w:val="1"/>
        </w:numPr>
      </w:pPr>
      <w:r>
        <w:rPr/>
        <w:t xml:space="preserve"> IdRef : </w:t>
      </w:r>
      <w:hyperlink r:id="rId9" w:history="1">
        <w:r>
          <w:rPr>
            <w:color w:val="#410a8c"/>
            <w:u w:val="single"/>
          </w:rPr>
          <w:t xml:space="preserve">231658745</w:t>
        </w:r>
      </w:hyperlink>
    </w:p>
    <w:p>
      <w:pPr>
        <w:numPr>
          <w:ilvl w:val="0"/>
          <w:numId w:val="1"/>
        </w:numPr>
      </w:pPr>
      <w:r>
        <w:rPr/>
        <w:t xml:space="preserve"> cv.identifier.google scholar : </w:t>
      </w:r>
      <w:hyperlink r:id="rId10" w:history="1">
        <w:r>
          <w:rPr>
            <w:color w:val="#410a8c"/>
            <w:u w:val="single"/>
          </w:rPr>
          <w:t xml:space="preserve">https://scholar.google.fr/citations?user=Ay80FUcAAAAJ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w:t>
      </w:r>
    </w:p>
    <w:p>
      <w:pPr>
        <w:numPr>
          <w:ilvl w:val="0"/>
          <w:numId w:val="2"/>
        </w:numPr>
      </w:pPr>
      <w:r>
        <w:rPr/>
        <w:t xml:space="preserve">Maître de conférences en Sciences du langage, </w:t>
      </w:r>
      <w:hyperlink r:id="rId11" w:history="1">
        <w:r>
          <w:rPr>
            <w:color w:val="#410a8c"/>
            <w:u w:val="single"/>
          </w:rPr>
          <w:t xml:space="preserve">Université d'Orléans</w:t>
        </w:r>
      </w:hyperlink>
    </w:p>
    <w:p>
      <w:pPr>
        <w:numPr>
          <w:ilvl w:val="0"/>
          <w:numId w:val="2"/>
        </w:numPr>
      </w:pPr>
      <w:r>
        <w:rPr/>
        <w:t xml:space="preserve">Directeur du Département de Sciences du Langage, Université d'Orléans</w:t>
      </w:r>
    </w:p>
    <w:p>
      <w:pPr>
        <w:numPr>
          <w:ilvl w:val="0"/>
          <w:numId w:val="2"/>
        </w:numPr>
      </w:pPr>
      <w:r>
        <w:rPr/>
        <w:t xml:space="preserve">Membre du </w:t>
      </w:r>
      <w:hyperlink r:id="rId12" w:history="1">
        <w:r>
          <w:rPr>
            <w:color w:val="#410a8c"/>
            <w:u w:val="single"/>
          </w:rPr>
          <w:t xml:space="preserve">Laboratoire Ligérien de Linguistique</w:t>
        </w:r>
      </w:hyperlink>
      <w:r>
        <w:rPr/>
        <w:t xml:space="preserve">, Orléans</w:t>
      </w:r>
    </w:p>
    <w:p>
      <w:pPr>
        <w:numPr>
          <w:ilvl w:val="0"/>
          <w:numId w:val="2"/>
        </w:numPr>
      </w:pPr>
      <w:r>
        <w:rPr/>
        <w:t xml:space="preserve">Membre associé du </w:t>
      </w:r>
      <w:hyperlink r:id="rId13" w:history="1">
        <w:r>
          <w:rPr>
            <w:color w:val="#410a8c"/>
            <w:u w:val="single"/>
          </w:rPr>
          <w:t xml:space="preserve">laboratoire ICAR</w:t>
        </w:r>
      </w:hyperlink>
      <w:r>
        <w:rPr/>
        <w:t xml:space="preserve">, Lyon</w:t>
      </w:r>
    </w:p>
    <w:p>
      <w:pPr>
        <w:numPr>
          <w:ilvl w:val="0"/>
          <w:numId w:val="2"/>
        </w:numPr>
      </w:pPr>
      <w:r>
        <w:rPr/>
        <w:t xml:space="preserve">Membre du Conseil de laboratoire du LLL</w:t>
      </w:r>
    </w:p>
    <w:p>
      <w:pPr>
        <w:numPr>
          <w:ilvl w:val="0"/>
          <w:numId w:val="2"/>
        </w:numPr>
      </w:pPr>
      <w:r>
        <w:rPr/>
        <w:t xml:space="preserve">Rédacteur pour la revue </w:t>
      </w:r>
      <w:hyperlink r:id="rId14" w:history="1">
        <w:r>
          <w:rPr>
            <w:color w:val="#410a8c"/>
            <w:u w:val="single"/>
          </w:rPr>
          <w:t xml:space="preserve">Studia Linguistica Romanica</w:t>
        </w:r>
      </w:hyperlink>
    </w:p>
    <w:p>
      <w:pPr/>
      <w:r>
        <w:rPr>
          <w:b w:val="1"/>
          <w:bCs w:val="1"/>
        </w:rPr>
        <w:t xml:space="preserve">Champs de recherche</w:t>
      </w:r>
    </w:p>
    <w:p>
      <w:pPr>
        <w:numPr>
          <w:ilvl w:val="0"/>
          <w:numId w:val="3"/>
        </w:numPr>
      </w:pPr>
      <w:r>
        <w:rPr/>
        <w:t xml:space="preserve">Linguistique interactionnelle</w:t>
      </w:r>
    </w:p>
    <w:p>
      <w:pPr>
        <w:numPr>
          <w:ilvl w:val="0"/>
          <w:numId w:val="3"/>
        </w:numPr>
      </w:pPr>
      <w:r>
        <w:rPr/>
        <w:t xml:space="preserve">Linguistique appliquée</w:t>
      </w:r>
    </w:p>
    <w:p>
      <w:pPr>
        <w:numPr>
          <w:ilvl w:val="0"/>
          <w:numId w:val="3"/>
        </w:numPr>
      </w:pPr>
      <w:r>
        <w:rPr/>
        <w:t xml:space="preserve">Analyse multimodale de données vidéo</w:t>
      </w:r>
    </w:p>
    <w:p>
      <w:pPr>
        <w:numPr>
          <w:ilvl w:val="0"/>
          <w:numId w:val="3"/>
        </w:numPr>
      </w:pPr>
      <w:r>
        <w:rPr/>
        <w:t xml:space="preserve">Accessibilité</w:t>
      </w:r>
    </w:p>
    <w:p>
      <w:pPr>
        <w:numPr>
          <w:ilvl w:val="0"/>
          <w:numId w:val="3"/>
        </w:numPr>
      </w:pPr>
      <w:r>
        <w:rPr/>
        <w:t xml:space="preserve">Inclusivité</w:t>
      </w:r>
    </w:p>
    <w:p>
      <w:pPr>
        <w:numPr>
          <w:ilvl w:val="0"/>
          <w:numId w:val="3"/>
        </w:numPr>
      </w:pPr>
      <w:r>
        <w:rPr/>
        <w:t xml:space="preserve">Sensorialité</w:t>
      </w:r>
    </w:p>
    <w:p>
      <w:pPr>
        <w:spacing w:before="120" w:after="120" w:line="240" w:lineRule="auto"/>
        <w:pBdr>
          <w:bottom w:val="single" w:sz="1" w:color="000000"/>
        </w:pBdr>
      </w:pPr>
      <w:r>
        <w:rPr>
          <w:sz w:val="6"/>
          <w:szCs w:val="6"/>
        </w:rPr>
        <w:t xml:space="preserve"/>
      </w:r>
    </w:p>
    <w:p>
      <w:pPr/>
      <w:r>
        <w:rPr/>
        <w:t xml:space="preserve">Je suis linguiste de formation et je travaille sur les interactions sociales dans les langues romanes, en français et en italien, avec un intérêt particulier pour l'analyse multimodale des données vidéo.Ces dernières années, j'ai travaillé sur l'accessibilité des lieux culturels publics (des musées et des jardins) pour les personnes souffrant de handicaps sensoriels, en particulier de déficiences visuelles. Un autre axe de recherche concerne les jeux numériques dans des lieux publics, notamment des bibliothèques, dans le cadre d'interactions intergénérationnelles (grands-parents et parents avec leurs (petits-)enfants).</w:t>
      </w:r>
    </w:p>
    <w:p>
      <w:pPr/>
      <w:r>
        <w:rPr/>
        <w:t xml:space="preserve">Je suis actuellement Maître de Conférences en Sciences du Langage à l'</w:t>
      </w:r>
      <w:hyperlink r:id="rId15" w:history="1">
        <w:r>
          <w:rPr>
            <w:color w:val="#410a8c"/>
            <w:u w:val="single"/>
          </w:rPr>
          <w:t xml:space="preserve">Université d'Orléans</w:t>
        </w:r>
      </w:hyperlink>
      <w:r>
        <w:rPr/>
        <w:t xml:space="preserve"> et membre du </w:t>
      </w:r>
      <w:hyperlink r:id="rId16" w:history="1">
        <w:r>
          <w:rPr>
            <w:color w:val="#410a8c"/>
            <w:u w:val="single"/>
          </w:rPr>
          <w:t xml:space="preserve">Laboratoire Ligérien de Linguistique</w:t>
        </w:r>
      </w:hyperlink>
      <w:r>
        <w:rPr/>
        <w:t xml:space="preserve">. Je suis également chercheur associé au </w:t>
      </w:r>
      <w:hyperlink r:id="rId17" w:history="1">
        <w:r>
          <w:rPr>
            <w:color w:val="#410a8c"/>
            <w:u w:val="single"/>
          </w:rPr>
          <w:t xml:space="preserve">laboratoire ICAR</w:t>
        </w:r>
      </w:hyperlink>
      <w:r>
        <w:rPr/>
        <w:t xml:space="preserve"> - </w:t>
      </w:r>
      <w:hyperlink r:id="rId18" w:history="1">
        <w:r>
          <w:rPr>
            <w:color w:val="#410a8c"/>
            <w:u w:val="single"/>
          </w:rPr>
          <w:t xml:space="preserve">École Normale Supérieure de Lyon</w:t>
        </w:r>
      </w:hyperlink>
      <w:r>
        <w:rPr/>
        <w:t xml:space="preserve">.Auparavant, j'ai été chercheur postdoctoral au </w:t>
      </w:r>
      <w:hyperlink r:id="rId19" w:history="1">
        <w:r>
          <w:rPr>
            <w:color w:val="#410a8c"/>
            <w:u w:val="single"/>
          </w:rPr>
          <w:t xml:space="preserve">Laboratoire d'excellence ASLAN</w:t>
        </w:r>
      </w:hyperlink>
      <w:r>
        <w:rPr/>
        <w:t xml:space="preserve"> </w:t>
      </w:r>
      <w:r>
        <w:rPr>
          <w:i w:val="1"/>
          <w:iCs w:val="1"/>
        </w:rPr>
        <w:t xml:space="preserve">(Advanced Studies on Language Complexity)</w:t>
      </w:r>
      <w:r>
        <w:rPr/>
        <w:t xml:space="preserve"> à Lyon, dans le cadre du projet BODEGA. Ce projet vise à étudier l'influence de l'embodiment sur les comportements sociaux et l'engagement des participants dans un jeu collaboratif conçu pour mesurer et développer les soft skills.En 2019-2020, j'ai été chercheur postdoctoral au </w:t>
      </w:r>
      <w:hyperlink r:id="rId20" w:history="1">
        <w:r>
          <w:rPr>
            <w:color w:val="#410a8c"/>
            <w:u w:val="single"/>
          </w:rPr>
          <w:t xml:space="preserve">laboratoire ATILF</w:t>
        </w:r>
      </w:hyperlink>
      <w:r>
        <w:rPr/>
        <w:t xml:space="preserve"> - </w:t>
      </w:r>
      <w:hyperlink r:id="rId21" w:history="1">
        <w:r>
          <w:rPr>
            <w:color w:val="#410a8c"/>
            <w:u w:val="single"/>
          </w:rPr>
          <w:t xml:space="preserve">Université de Lorraine</w:t>
        </w:r>
      </w:hyperlink>
      <w:r>
        <w:rPr/>
        <w:t xml:space="preserve">, travaillant sur des corpus audiovisuels à des fins didactiques dans le cadre du</w:t>
      </w:r>
      <w:hyperlink r:id="rId22" w:history="1">
        <w:r>
          <w:rPr>
            <w:color w:val="#410a8c"/>
            <w:u w:val="single"/>
          </w:rPr>
          <w:t xml:space="preserve"> projet FLEURON</w:t>
        </w:r>
      </w:hyperlink>
      <w:r>
        <w:rPr/>
        <w:t xml:space="preserve"> (Français Langue Etrangère Universitaire : Ressources et Outils Numériques).</w:t>
      </w:r>
    </w:p>
    <w:p>
      <w:pPr/>
      <w:r>
        <w:rPr/>
        <w:t xml:space="preserve">J'ai travaillé comme postdoctorant dans le cadre du projet ANR/DFG </w:t>
      </w:r>
      <w:r>
        <w:rPr>
          <w:i w:val="1"/>
          <w:iCs w:val="1"/>
        </w:rPr>
        <w:t xml:space="preserve">SegCor : Segmentation of Oral Corpora</w:t>
      </w:r>
      <w:r>
        <w:rPr/>
        <w:t xml:space="preserve"> [2017-2019]. L'objectif de ce projet est de développer une méthode de segmentation pour les données de langue parlée qui soit adéquate pour les analyses linguistiques à différents niveaux (prosodie, chunking, syntaxe, macrosyntaxe) et pour différentes communautés de chercheurs. Le développement d'une méthode de segmentation pour les unités interactionnelles </w:t>
      </w:r>
      <w:r>
        <w:rPr>
          <w:i w:val="1"/>
          <w:iCs w:val="1"/>
        </w:rPr>
        <w:t xml:space="preserve">(Turn-Constructional Units)</w:t>
      </w:r>
      <w:r>
        <w:rPr/>
        <w:t xml:space="preserve"> a été l'objectif de mon séjour en tant que chercheur invité au </w:t>
      </w:r>
      <w:hyperlink r:id="rId23" w:history="1">
        <w:r>
          <w:rPr>
            <w:color w:val="#410a8c"/>
            <w:u w:val="single"/>
          </w:rPr>
          <w:t xml:space="preserve">Leibniz-Institut für Deutsche Sprache</w:t>
        </w:r>
      </w:hyperlink>
      <w:r>
        <w:rPr/>
        <w:t xml:space="preserve"> (Département de pragmatique) à Mannheim [2019].</w:t>
      </w:r>
    </w:p>
    <w:p>
      <w:pPr/>
      <w:r>
        <w:rPr/>
        <w:t xml:space="preserve">J'ai obtenu mon doctorat en linguistique à l'Université Lumière Lyon 2 en 2016, sous la direction de Véronique Traverso et Sandra Teston-Bonnard. Mon projet de thèse a été financé par le </w:t>
      </w:r>
      <w:hyperlink r:id="rId19" w:history="1">
        <w:r>
          <w:rPr>
            <w:color w:val="#410a8c"/>
            <w:u w:val="single"/>
          </w:rPr>
          <w:t xml:space="preserve">Laboratoire d'excellence ASLAN</w:t>
        </w:r>
      </w:hyperlink>
      <w:r>
        <w:rPr/>
        <w:t xml:space="preserve">. Sous le double angle de vue de la linguistique interactionnelle et de la macrosyntaxe aixoise, j'ai mené une analyse combinée afin de proposer des caractérisations à la fois séquentielles et syntaxiques des actions initiatives et réactives dans les échanges comportant un refus.En 2015-2016 et 2020-2021, j'ai été Attaché Temporaire d'Enseignement et de Recherche en linguistique française à l'</w:t>
      </w:r>
      <w:hyperlink r:id="rId24" w:history="1">
        <w:r>
          <w:rPr>
            <w:color w:val="#410a8c"/>
            <w:u w:val="single"/>
          </w:rPr>
          <w:t xml:space="preserve">Université d'Aix-Marseille</w:t>
        </w:r>
      </w:hyperlink>
      <w:r>
        <w:rPr/>
        <w:t xml:space="preserve">, au sein de la </w:t>
      </w:r>
      <w:hyperlink r:id="rId25" w:history="1">
        <w:r>
          <w:rPr>
            <w:color w:val="#410a8c"/>
            <w:u w:val="single"/>
          </w:rPr>
          <w:t xml:space="preserve">Faculté des Arts, Lettres, Langues et Sciences Humaines</w:t>
        </w:r>
      </w:hyperlink>
      <w:r>
        <w:rPr/>
        <w:t xml:space="preserve">, et membre du</w:t>
      </w:r>
      <w:hyperlink r:id="rId26" w:history="1">
        <w:r>
          <w:rPr>
            <w:color w:val="#410a8c"/>
            <w:u w:val="single"/>
          </w:rPr>
          <w:t xml:space="preserve"> Laboratoire Parole et Langage</w:t>
        </w:r>
      </w:hyperlink>
      <w:r>
        <w:rPr/>
        <w:t xml:space="preserve">. J'ai été ingénieur de recherche CNRS au</w:t>
      </w:r>
      <w:hyperlink r:id="rId17" w:history="1">
        <w:r>
          <w:rPr>
            <w:color w:val="#410a8c"/>
            <w:u w:val="single"/>
          </w:rPr>
          <w:t xml:space="preserve"> laboratoire ICAR</w:t>
        </w:r>
      </w:hyperlink>
      <w:r>
        <w:rPr/>
        <w:t xml:space="preserve">, travaillant sur le traitement et l'analyse des bases de données orales [2016].</w:t>
      </w:r>
    </w:p>
    <w:p>
      <w:pPr/>
      <w:r>
        <w:rPr/>
        <w:t xml:space="preserve">J'ai enseigné la pragmatique, la linguistique de corpus, la linguistique interactionnelle, la syntaxe et la sociolinguistique à l'</w:t>
      </w:r>
      <w:hyperlink r:id="rId27" w:history="1">
        <w:r>
          <w:rPr>
            <w:color w:val="#410a8c"/>
            <w:u w:val="single"/>
          </w:rPr>
          <w:t xml:space="preserve">Université Lumière Lyon 2</w:t>
        </w:r>
      </w:hyperlink>
      <w:r>
        <w:rPr/>
        <w:t xml:space="preserve"> de 2012 à 2019, en tant que vacataire.Plus récemment, j'ai enseigné la syntaxe et la pragmatique à l'</w:t>
      </w:r>
      <w:hyperlink r:id="rId28" w:history="1">
        <w:r>
          <w:rPr>
            <w:color w:val="#410a8c"/>
            <w:u w:val="single"/>
          </w:rPr>
          <w:t xml:space="preserve">Université de Bâle</w:t>
        </w:r>
      </w:hyperlink>
      <w:r>
        <w:rPr/>
        <w:t xml:space="preserve">, au sein du </w:t>
      </w:r>
      <w:hyperlink r:id="rId29" w:history="1">
        <w:r>
          <w:rPr>
            <w:color w:val="#410a8c"/>
            <w:u w:val="single"/>
          </w:rPr>
          <w:t xml:space="preserve">Séminaire d'études françaises</w:t>
        </w:r>
      </w:hyperlink>
      <w:r>
        <w:rPr/>
        <w:t xml:space="preserve">, et donné des cours et ateliers de linguistique interactionnelle à l'</w:t>
      </w:r>
      <w:hyperlink r:id="rId21" w:history="1">
        <w:r>
          <w:rPr>
            <w:color w:val="#410a8c"/>
            <w:u w:val="single"/>
          </w:rPr>
          <w:t xml:space="preserve">Université de Lorraine</w:t>
        </w:r>
      </w:hyperlink>
      <w:r>
        <w:rPr/>
        <w:t xml:space="preserve"> à Nancy [2019-2020], en tant que chargé de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Perspectives d’interventions en linguistique appliquée : quelles réponses face aux besoins sociétaux</w:t>
              </w:r>
            </w:hyperlink>
          </w:p>
          <w:p>
            <w:pPr/>
            <w:hyperlink r:id="rId31" w:history="1">
              <w:r>
                <w:rPr>
                  <w:color w:val="#410a8c"/>
                  <w:u w:val="single"/>
                </w:rPr>
                <w:t xml:space="preserve">Audrey Mazur-Palandre</w:t>
              </w:r>
            </w:hyperlink>
            <w:r>
              <w:rPr/>
              <w:t xml:space="preserve">,</w:t>
            </w:r>
            <w:hyperlink r:id="rId32" w:history="1">
              <w:r>
                <w:rPr>
                  <w:color w:val="#410a8c"/>
                  <w:u w:val="single"/>
                </w:rPr>
                <w:t xml:space="preserve">Cathy Cohen</w:t>
              </w:r>
            </w:hyperlink>
            <w:r>
              <w:rPr/>
              <w:t xml:space="preserve">,</w:t>
            </w:r>
            <w:hyperlink r:id="rId33" w:history="1">
              <w:r>
                <w:rPr>
                  <w:color w:val="#410a8c"/>
                  <w:u w:val="single"/>
                </w:rPr>
                <w:t xml:space="preserve">Joséphine Rémon</w:t>
              </w:r>
            </w:hyperlink>
            <w:r>
              <w:rPr/>
              <w:t xml:space="preserve">,</w:t>
            </w:r>
            <w:hyperlink r:id="rId34" w:history="1">
              <w:r>
                <w:rPr>
                  <w:color w:val="#410a8c"/>
                  <w:u w:val="single"/>
                </w:rPr>
                <w:t xml:space="preserve">Biagio Ursi</w:t>
              </w:r>
            </w:hyperlink>
          </w:p>
          <w:p>
            <w:pPr/>
            <w:r>
              <w:rPr>
                <w:i w:val="1"/>
                <w:iCs w:val="1"/>
              </w:rPr>
              <w:t xml:space="preserve">Études de linguistique appliquée : revue de didactologie des langues-cultures et de lexiculturologie</w:t>
            </w:r>
            <w:r>
              <w:rPr/>
              <w:t xml:space="preserve">, 202 (2021/2), pp.133-258, 2021</w:t>
            </w:r>
          </w:p>
          <w:p>
            <w:pPr/>
            <w:r>
              <w:rPr/>
              <w:t xml:space="preserve">N°spécial de revue/special issue</w:t>
            </w:r>
          </w:p>
          <w:p>
            <w:pPr/>
            <w:hyperlink r:id="rId30" w:history="1">
              <w:r>
                <w:rPr>
                  <w:color w:val="#410a8c"/>
                  <w:u w:val="single"/>
                </w:rPr>
                <w:t xml:space="preserve">hal-03193545v1</w:t>
              </w:r>
            </w:hyperlink>
          </w:p>
        </w:tc>
      </w:tr>
      <w:tr>
        <w:trPr/>
        <w:tc>
          <w:tcPr>
            <w:noWrap/>
          </w:tcPr>
          <w:p>
            <w:pPr>
              <w:spacing w:after="200"/>
            </w:pPr>
            <w:hyperlink r:id="rId35" w:history="1">
              <w:r>
                <w:rPr>
                  <w:color w:val="1e198e"/>
                  <w:b w:val="1"/>
                  <w:bCs w:val="1"/>
                  <w:u w:val="single"/>
                </w:rPr>
                <w:t xml:space="preserve">Les interactions en langues romanes : études multimodales</w:t>
              </w:r>
            </w:hyperlink>
          </w:p>
          <w:p>
            <w:pPr/>
            <w:hyperlink r:id="rId34" w:history="1">
              <w:r>
                <w:rPr>
                  <w:color w:val="#410a8c"/>
                  <w:u w:val="single"/>
                </w:rPr>
                <w:t xml:space="preserve">Biagio Ursi</w:t>
              </w:r>
            </w:hyperlink>
            <w:r>
              <w:rPr/>
              <w:t xml:space="preserve">,</w:t>
            </w:r>
            <w:hyperlink r:id="rId36" w:history="1">
              <w:r>
                <w:rPr>
                  <w:color w:val="#410a8c"/>
                  <w:u w:val="single"/>
                </w:rPr>
                <w:t xml:space="preserve">Vanessa Piccoli</w:t>
              </w:r>
            </w:hyperlink>
          </w:p>
          <w:p>
            <w:pPr/>
            <w:r>
              <w:rPr>
                <w:i w:val="1"/>
                <w:iCs w:val="1"/>
              </w:rPr>
              <w:t xml:space="preserve">Bulletin suisse de Linguistique appliquée</w:t>
            </w:r>
            <w:r>
              <w:rPr/>
              <w:t xml:space="preserve">, pp.1-181, 2020</w:t>
            </w:r>
          </w:p>
          <w:p>
            <w:pPr/>
            <w:r>
              <w:rPr/>
              <w:t xml:space="preserve">N°spécial de revue/special issue</w:t>
            </w:r>
          </w:p>
          <w:p>
            <w:pPr/>
            <w:hyperlink r:id="rId35" w:history="1">
              <w:r>
                <w:rPr>
                  <w:color w:val="#410a8c"/>
                  <w:u w:val="single"/>
                </w:rPr>
                <w:t xml:space="preserve">hal-02987600v1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L'oral dans tous ses états à travers les langues du monde : enjeux linguistiques, littéraires et socioculturels</w:t>
              </w:r>
            </w:hyperlink>
          </w:p>
          <w:p>
            <w:pPr/>
            <w:hyperlink r:id="rId38" w:history="1">
              <w:r>
                <w:rPr>
                  <w:color w:val="#410a8c"/>
                  <w:u w:val="single"/>
                </w:rPr>
                <w:t xml:space="preserve">Lotfi Abouda</w:t>
              </w:r>
            </w:hyperlink>
            <w:r>
              <w:rPr/>
              <w:t xml:space="preserve">,</w:t>
            </w:r>
            <w:hyperlink r:id="rId39" w:history="1">
              <w:r>
                <w:rPr>
                  <w:color w:val="#410a8c"/>
                  <w:u w:val="single"/>
                </w:rPr>
                <w:t xml:space="preserve">Ammar Azouzi</w:t>
              </w:r>
            </w:hyperlink>
            <w:r>
              <w:rPr/>
              <w:t xml:space="preserve">,</w:t>
            </w:r>
            <w:hyperlink r:id="rId40" w:history="1">
              <w:r>
                <w:rPr>
                  <w:color w:val="#410a8c"/>
                  <w:u w:val="single"/>
                </w:rPr>
                <w:t xml:space="preserve">Lian Chen</w:t>
              </w:r>
            </w:hyperlink>
            <w:r>
              <w:rPr/>
              <w:t xml:space="preserve">,</w:t>
            </w:r>
            <w:hyperlink r:id="rId41" w:history="1">
              <w:r>
                <w:rPr>
                  <w:color w:val="#410a8c"/>
                  <w:u w:val="single"/>
                </w:rPr>
                <w:t xml:space="preserve">Huy Linh Dao</w:t>
              </w:r>
            </w:hyperlink>
            <w:r>
              <w:rPr/>
              <w:t xml:space="preserve">,</w:t>
            </w:r>
            <w:hyperlink r:id="rId42" w:history="1">
              <w:r>
                <w:rPr>
                  <w:color w:val="#410a8c"/>
                  <w:u w:val="single"/>
                </w:rPr>
                <w:t xml:space="preserve">Danh Thành Do-Hurinville</w:t>
              </w:r>
            </w:hyperlink>
            <w:r>
              <w:rPr/>
              <w:t xml:space="preserve">et al.</w:t>
            </w:r>
          </w:p>
          <w:p>
            <w:pPr/>
            <w:r>
              <w:rPr>
                <w:i w:val="1"/>
                <w:iCs w:val="1"/>
              </w:rPr>
              <w:t xml:space="preserve">L'oral dans tous ses états à travers les langues du monde : enjeux linguistiques, littéraires et socioculturels</w:t>
            </w:r>
            <w:r>
              <w:rPr/>
              <w:t xml:space="preserve">, Nov 2025, Sousse, Tunisie. pp.132, 2025</w:t>
            </w:r>
          </w:p>
          <w:p>
            <w:pPr/>
            <w:r>
              <w:rPr/>
              <w:t xml:space="preserve">Proceedings/Recueil des communications</w:t>
            </w:r>
          </w:p>
          <w:p>
            <w:pPr/>
            <w:hyperlink r:id="rId37" w:history="1">
              <w:r>
                <w:rPr>
                  <w:color w:val="#410a8c"/>
                  <w:u w:val="single"/>
                </w:rPr>
                <w:t xml:space="preserve">hal-05358214v1</w:t>
              </w:r>
            </w:hyperlink>
          </w:p>
        </w:tc>
      </w:tr>
      <w:tr>
        <w:trPr/>
        <w:tc>
          <w:tcPr>
            <w:noWrap/>
          </w:tcPr>
          <w:p>
            <w:pPr>
              <w:spacing w:after="200"/>
            </w:pPr>
            <w:hyperlink r:id="rId43" w:history="1">
              <w:r>
                <w:rPr>
                  <w:color w:val="1e198e"/>
                  <w:b w:val="1"/>
                  <w:bCs w:val="1"/>
                  <w:u w:val="single"/>
                </w:rPr>
                <w:t xml:space="preserve">ICODOC 2017 : Les ressources mobilisées en interaction</w:t>
              </w:r>
            </w:hyperlink>
          </w:p>
          <w:p>
            <w:pPr/>
            <w:hyperlink r:id="rId44" w:history="1">
              <w:r>
                <w:rPr>
                  <w:color w:val="#410a8c"/>
                  <w:u w:val="single"/>
                </w:rPr>
                <w:t xml:space="preserve">Julien Thiburce</w:t>
              </w:r>
            </w:hyperlink>
            <w:r>
              <w:rPr/>
              <w:t xml:space="preserve">,</w:t>
            </w:r>
            <w:hyperlink r:id="rId34" w:history="1">
              <w:r>
                <w:rPr>
                  <w:color w:val="#410a8c"/>
                  <w:u w:val="single"/>
                </w:rPr>
                <w:t xml:space="preserve">Biagio Ursi</w:t>
              </w:r>
            </w:hyperlink>
          </w:p>
          <w:p>
            <w:pPr/>
            <w:r>
              <w:rPr/>
              <w:t xml:space="preserve">52, EDP Sciences, 2018, SHS Web of Conferences, 978-2-75595-9060-6</w:t>
            </w:r>
          </w:p>
          <w:p>
            <w:pPr/>
            <w:r>
              <w:rPr/>
              <w:t xml:space="preserve">Proceedings/Recueil des communications</w:t>
            </w:r>
          </w:p>
          <w:p>
            <w:pPr/>
            <w:hyperlink r:id="rId43" w:history="1">
              <w:r>
                <w:rPr>
                  <w:color w:val="#410a8c"/>
                  <w:u w:val="single"/>
                </w:rPr>
                <w:t xml:space="preserve">hal-01898079v1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Histoire d'öh. Alcuni usi conversazionali di 'öh' [ø] nel parlato italo-romanzo</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r>
              <w:rPr/>
              <w:t xml:space="preserve">,</w:t>
            </w:r>
            <w:hyperlink r:id="rId47" w:history="1">
              <w:r>
                <w:rPr>
                  <w:color w:val="#410a8c"/>
                  <w:u w:val="single"/>
                </w:rPr>
                <w:t xml:space="preserve">Christine Ericsdotter Nordgren</w:t>
              </w:r>
            </w:hyperlink>
          </w:p>
          <w:p>
            <w:pPr/>
            <w:r>
              <w:rPr>
                <w:i w:val="1"/>
                <w:iCs w:val="1"/>
              </w:rPr>
              <w:t xml:space="preserve">Studi italiani di linguistica teorica e applicata</w:t>
            </w:r>
            <w:r>
              <w:rPr/>
              <w:t xml:space="preserve">, 2023, LII (2), pp.356-382</w:t>
            </w:r>
          </w:p>
          <w:p>
            <w:pPr/>
            <w:r>
              <w:rPr/>
              <w:t xml:space="preserve">Article dans une revue</w:t>
            </w:r>
          </w:p>
          <w:p>
            <w:pPr/>
            <w:hyperlink r:id="rId45" w:history="1">
              <w:r>
                <w:rPr>
                  <w:color w:val="#410a8c"/>
                  <w:u w:val="single"/>
                </w:rPr>
                <w:t xml:space="preserve">hal-04296893v1</w:t>
              </w:r>
            </w:hyperlink>
          </w:p>
        </w:tc>
      </w:tr>
      <w:tr>
        <w:trPr/>
        <w:tc>
          <w:tcPr>
            <w:noWrap/>
          </w:tcPr>
          <w:p>
            <w:pPr>
              <w:spacing w:after="200"/>
            </w:pPr>
            <w:hyperlink r:id="rId48" w:history="1">
              <w:r>
                <w:rPr>
                  <w:color w:val="1e198e"/>
                  <w:b w:val="1"/>
                  <w:bCs w:val="1"/>
                  <w:u w:val="single"/>
                </w:rPr>
                <w:t xml:space="preserve">Sarà primavera dai&amp;quot;. L’uso della particella ‘dai’ in italiano e in dialetto trevigiano</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Revue Romane</w:t>
            </w:r>
            <w:r>
              <w:rPr/>
              <w:t xml:space="preserve">, 2023, </w:t>
            </w:r>
            <w:hyperlink r:id="rId49" w:history="1">
              <w:r>
                <w:rPr>
                  <w:color w:val="#410a8c"/>
                  <w:u w:val="single"/>
                </w:rPr>
                <w:t xml:space="preserve">⟨10.1075/rro.21019.pau⟩</w:t>
              </w:r>
            </w:hyperlink>
          </w:p>
          <w:p>
            <w:pPr/>
            <w:r>
              <w:rPr/>
              <w:t xml:space="preserve">Article dans une revue</w:t>
            </w:r>
          </w:p>
          <w:p>
            <w:pPr/>
            <w:hyperlink r:id="rId48" w:history="1">
              <w:r>
                <w:rPr>
                  <w:color w:val="#410a8c"/>
                  <w:u w:val="single"/>
                </w:rPr>
                <w:t xml:space="preserve">hal-04045718v1</w:t>
              </w:r>
            </w:hyperlink>
          </w:p>
        </w:tc>
      </w:tr>
      <w:tr>
        <w:trPr/>
        <w:tc>
          <w:tcPr>
            <w:noWrap/>
          </w:tcPr>
          <w:p>
            <w:pPr>
              <w:spacing w:after="200"/>
            </w:pPr>
            <w:hyperlink r:id="rId50" w:history="1">
              <w:r>
                <w:rPr>
                  <w:color w:val="1e198e"/>
                  <w:b w:val="1"/>
                  <w:bCs w:val="1"/>
                  <w:u w:val="single"/>
                </w:rPr>
                <w:t xml:space="preserve">Claiming epistemic access: 'Eh ciò'-prefaced turns in Trevigiano and in regional Italian</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Journal of Pragmatics</w:t>
            </w:r>
            <w:r>
              <w:rPr/>
              <w:t xml:space="preserve">, 2022, 190, pp.110-122. </w:t>
            </w:r>
            <w:hyperlink r:id="rId51" w:history="1">
              <w:r>
                <w:rPr>
                  <w:color w:val="#410a8c"/>
                  <w:u w:val="single"/>
                </w:rPr>
                <w:t xml:space="preserve">⟨10.1016/j.pragma.2022.01.008⟩</w:t>
              </w:r>
            </w:hyperlink>
          </w:p>
          <w:p>
            <w:pPr/>
            <w:r>
              <w:rPr/>
              <w:t xml:space="preserve">Article dans une revue</w:t>
            </w:r>
          </w:p>
          <w:p>
            <w:pPr/>
            <w:hyperlink r:id="rId50" w:history="1">
              <w:r>
                <w:rPr>
                  <w:color w:val="#410a8c"/>
                  <w:u w:val="single"/>
                </w:rPr>
                <w:t xml:space="preserve">hal-03563222v1</w:t>
              </w:r>
            </w:hyperlink>
          </w:p>
        </w:tc>
      </w:tr>
      <w:tr>
        <w:trPr/>
        <w:tc>
          <w:tcPr>
            <w:noWrap/>
          </w:tcPr>
          <w:p>
            <w:pPr>
              <w:spacing w:after="200"/>
            </w:pPr>
            <w:hyperlink r:id="rId52" w:history="1">
              <w:r>
                <w:rPr>
                  <w:color w:val="1e198e"/>
                  <w:b w:val="1"/>
                  <w:bCs w:val="1"/>
                  <w:u w:val="single"/>
                </w:rPr>
                <w:t xml:space="preserve">Sequential resources for negotiating epistemic positioning : 'ciò' as a preface in the dialect and Italian spoken in Treviso</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SHS Web of Conferences</w:t>
            </w:r>
            <w:r>
              <w:rPr/>
              <w:t xml:space="preserve">, 2022, ICODOC 2021 : Le savoir au prisme du langage. Acquisition, transmission, manifestations, 146, pp.05004. </w:t>
            </w:r>
            <w:hyperlink r:id="rId53" w:history="1">
              <w:r>
                <w:rPr>
                  <w:color w:val="#410a8c"/>
                  <w:u w:val="single"/>
                </w:rPr>
                <w:t xml:space="preserve">⟨10.1051/shsconf/202214605004⟩</w:t>
              </w:r>
            </w:hyperlink>
          </w:p>
          <w:p>
            <w:pPr/>
            <w:r>
              <w:rPr/>
              <w:t xml:space="preserve">Article dans une revue</w:t>
            </w:r>
          </w:p>
          <w:p>
            <w:pPr/>
            <w:hyperlink r:id="rId52" w:history="1">
              <w:r>
                <w:rPr>
                  <w:color w:val="#410a8c"/>
                  <w:u w:val="single"/>
                </w:rPr>
                <w:t xml:space="preserve">hal-03784797v1</w:t>
              </w:r>
            </w:hyperlink>
          </w:p>
        </w:tc>
      </w:tr>
      <w:tr>
        <w:trPr/>
        <w:tc>
          <w:tcPr>
            <w:noWrap/>
          </w:tcPr>
          <w:p>
            <w:pPr>
              <w:spacing w:after="200"/>
            </w:pPr>
            <w:hyperlink r:id="rId54" w:history="1">
              <w:r>
                <w:rPr>
                  <w:color w:val="1e198e"/>
                  <w:b w:val="1"/>
                  <w:bCs w:val="1"/>
                  <w:u w:val="single"/>
                </w:rPr>
                <w:t xml:space="preserve">Perspectives d’interventions en linguistique appliquée : quelles réponses face aux besoins sociétaux. Introduction</w:t>
              </w:r>
            </w:hyperlink>
          </w:p>
          <w:p>
            <w:pPr/>
            <w:hyperlink r:id="rId31" w:history="1">
              <w:r>
                <w:rPr>
                  <w:color w:val="#410a8c"/>
                  <w:u w:val="single"/>
                </w:rPr>
                <w:t xml:space="preserve">Audrey Mazur-Palandre</w:t>
              </w:r>
            </w:hyperlink>
            <w:r>
              <w:rPr/>
              <w:t xml:space="preserve">,</w:t>
            </w:r>
            <w:hyperlink r:id="rId32" w:history="1">
              <w:r>
                <w:rPr>
                  <w:color w:val="#410a8c"/>
                  <w:u w:val="single"/>
                </w:rPr>
                <w:t xml:space="preserve">Cathy Cohen</w:t>
              </w:r>
            </w:hyperlink>
            <w:r>
              <w:rPr/>
              <w:t xml:space="preserve">,</w:t>
            </w:r>
            <w:hyperlink r:id="rId33" w:history="1">
              <w:r>
                <w:rPr>
                  <w:color w:val="#410a8c"/>
                  <w:u w:val="single"/>
                </w:rPr>
                <w:t xml:space="preserve">Joséphine Rémon</w:t>
              </w:r>
            </w:hyperlink>
            <w:r>
              <w:rPr/>
              <w:t xml:space="preserve">,</w:t>
            </w:r>
            <w:hyperlink r:id="rId34" w:history="1">
              <w:r>
                <w:rPr>
                  <w:color w:val="#410a8c"/>
                  <w:u w:val="single"/>
                </w:rPr>
                <w:t xml:space="preserve">Biagio Ursi</w:t>
              </w:r>
            </w:hyperlink>
          </w:p>
          <w:p>
            <w:pPr/>
            <w:r>
              <w:rPr>
                <w:i w:val="1"/>
                <w:iCs w:val="1"/>
              </w:rPr>
              <w:t xml:space="preserve">Études de linguistique appliquée : revue de didactologie des langues-cultures et de lexiculturologie</w:t>
            </w:r>
            <w:r>
              <w:rPr/>
              <w:t xml:space="preserve">, 2021, 202 (2021/2), pp.133-140</w:t>
            </w:r>
          </w:p>
          <w:p>
            <w:pPr/>
            <w:r>
              <w:rPr/>
              <w:t xml:space="preserve">Article dans une revue</w:t>
            </w:r>
          </w:p>
          <w:p>
            <w:pPr/>
            <w:hyperlink r:id="rId54" w:history="1">
              <w:r>
                <w:rPr>
                  <w:color w:val="#410a8c"/>
                  <w:u w:val="single"/>
                </w:rPr>
                <w:t xml:space="preserve">hal-03193543v1</w:t>
              </w:r>
            </w:hyperlink>
          </w:p>
        </w:tc>
      </w:tr>
      <w:tr>
        <w:trPr/>
        <w:tc>
          <w:tcPr>
            <w:noWrap/>
          </w:tcPr>
          <w:p>
            <w:pPr>
              <w:spacing w:after="200"/>
            </w:pPr>
            <w:hyperlink r:id="rId55" w:history="1">
              <w:r>
                <w:rPr>
                  <w:color w:val="1e198e"/>
                  <w:b w:val="1"/>
                  <w:bCs w:val="1"/>
                  <w:u w:val="single"/>
                </w:rPr>
                <w:t xml:space="preserve">Apprendre les interactions en classe de français : enjeux et pratiques</w:t>
              </w:r>
            </w:hyperlink>
          </w:p>
          <w:p>
            <w:pPr/>
            <w:hyperlink r:id="rId56" w:history="1">
              <w:r>
                <w:rPr>
                  <w:color w:val="#410a8c"/>
                  <w:u w:val="single"/>
                </w:rPr>
                <w:t xml:space="preserve">Elisa Ravazzolo</w:t>
              </w:r>
            </w:hyperlink>
            <w:r>
              <w:rPr/>
              <w:t xml:space="preserve">,</w:t>
            </w:r>
            <w:hyperlink r:id="rId57" w:history="1">
              <w:r>
                <w:rPr>
                  <w:color w:val="#410a8c"/>
                  <w:u w:val="single"/>
                </w:rPr>
                <w:t xml:space="preserve">Carole Etienne</w:t>
              </w:r>
            </w:hyperlink>
            <w:r>
              <w:rPr/>
              <w:t xml:space="preserve">,</w:t>
            </w:r>
            <w:hyperlink r:id="rId34" w:history="1">
              <w:r>
                <w:rPr>
                  <w:color w:val="#410a8c"/>
                  <w:u w:val="single"/>
                </w:rPr>
                <w:t xml:space="preserve">Biagio Ursi</w:t>
              </w:r>
            </w:hyperlink>
          </w:p>
          <w:p>
            <w:pPr/>
            <w:r>
              <w:rPr>
                <w:i w:val="1"/>
                <w:iCs w:val="1"/>
              </w:rPr>
              <w:t xml:space="preserve">Recherches en Didactique des Langues et Cultures - Les Cahiers de l'Acedle</w:t>
            </w:r>
            <w:r>
              <w:rPr/>
              <w:t xml:space="preserve">, 2021, Didactique des langues &amp; plurilinguisme(s) : 30 ans de recherches, 2, </w:t>
            </w:r>
            <w:hyperlink r:id="rId58" w:history="1">
              <w:r>
                <w:rPr>
                  <w:color w:val="#410a8c"/>
                  <w:u w:val="single"/>
                </w:rPr>
                <w:t xml:space="preserve">⟨10.4000/rdlc.8989⟩</w:t>
              </w:r>
            </w:hyperlink>
          </w:p>
          <w:p>
            <w:pPr/>
            <w:r>
              <w:rPr/>
              <w:t xml:space="preserve">Article dans une revue</w:t>
            </w:r>
          </w:p>
          <w:p>
            <w:pPr/>
            <w:hyperlink r:id="rId55" w:history="1">
              <w:r>
                <w:rPr>
                  <w:color w:val="#410a8c"/>
                  <w:u w:val="single"/>
                </w:rPr>
                <w:t xml:space="preserve">hal-03349836v1</w:t>
              </w:r>
            </w:hyperlink>
          </w:p>
        </w:tc>
      </w:tr>
      <w:tr>
        <w:trPr/>
        <w:tc>
          <w:tcPr>
            <w:noWrap/>
          </w:tcPr>
          <w:p>
            <w:pPr>
              <w:spacing w:after="200"/>
            </w:pPr>
            <w:hyperlink r:id="rId59" w:history="1">
              <w:r>
                <w:rPr>
                  <w:color w:val="1e198e"/>
                  <w:b w:val="1"/>
                  <w:bCs w:val="1"/>
                  <w:u w:val="single"/>
                </w:rPr>
                <w:t xml:space="preserve">Toucher les écrans ça s'apprend ! L'étude multimodale des gestes réalisés par des enfants au cours de sessions de jeu sur grande tablette</w:t>
              </w:r>
            </w:hyperlink>
          </w:p>
          <w:p>
            <w:pPr/>
            <w:hyperlink r:id="rId34" w:history="1">
              <w:r>
                <w:rPr>
                  <w:color w:val="#410a8c"/>
                  <w:u w:val="single"/>
                </w:rPr>
                <w:t xml:space="preserve">Biagio Ursi</w:t>
              </w:r>
            </w:hyperlink>
            <w:r>
              <w:rPr/>
              <w:t xml:space="preserve">,</w:t>
            </w:r>
            <w:hyperlink r:id="rId60" w:history="1">
              <w:r>
                <w:rPr>
                  <w:color w:val="#410a8c"/>
                  <w:u w:val="single"/>
                </w:rPr>
                <w:t xml:space="preserve">Heike Baldauf-Quilliatre</w:t>
              </w:r>
            </w:hyperlink>
          </w:p>
          <w:p>
            <w:pPr/>
            <w:r>
              <w:rPr>
                <w:i w:val="1"/>
                <w:iCs w:val="1"/>
              </w:rPr>
              <w:t xml:space="preserve">Bulletin suisse de Linguistique appliquée</w:t>
            </w:r>
            <w:r>
              <w:rPr/>
              <w:t xml:space="preserve">, 2021, Numéro spécial 2021, pp.35-56</w:t>
            </w:r>
          </w:p>
          <w:p>
            <w:pPr/>
            <w:r>
              <w:rPr/>
              <w:t xml:space="preserve">Article dans une revue</w:t>
            </w:r>
          </w:p>
          <w:p>
            <w:pPr/>
            <w:hyperlink r:id="rId59" w:history="1">
              <w:r>
                <w:rPr>
                  <w:color w:val="#410a8c"/>
                  <w:u w:val="single"/>
                </w:rPr>
                <w:t xml:space="preserve">halshs-03104299v1</w:t>
              </w:r>
            </w:hyperlink>
          </w:p>
        </w:tc>
      </w:tr>
      <w:tr>
        <w:trPr/>
        <w:tc>
          <w:tcPr>
            <w:noWrap/>
          </w:tcPr>
          <w:p>
            <w:pPr>
              <w:spacing w:after="200"/>
            </w:pPr>
            <w:hyperlink r:id="rId61" w:history="1">
              <w:r>
                <w:rPr>
                  <w:color w:val="1e198e"/>
                  <w:b w:val="1"/>
                  <w:bCs w:val="1"/>
                  <w:u w:val="single"/>
                </w:rPr>
                <w:t xml:space="preserve">Eh ciò, Sergio el xe stà anca sfortunà&amp;quot; – Il segnale discorsivo 'ciò' in dialetto trevigiano e nell’italiano regionale parlato in provincia di Treviso: una rassegna di alcuni suoi usi nel parlato in interazione</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Cuadernos de filología italiana</w:t>
            </w:r>
            <w:r>
              <w:rPr/>
              <w:t xml:space="preserve">, 2021, 28, pp.131-161</w:t>
            </w:r>
          </w:p>
          <w:p>
            <w:pPr/>
            <w:r>
              <w:rPr/>
              <w:t xml:space="preserve">Article dans une revue</w:t>
            </w:r>
          </w:p>
          <w:p>
            <w:pPr/>
            <w:hyperlink r:id="rId61" w:history="1">
              <w:r>
                <w:rPr>
                  <w:color w:val="#410a8c"/>
                  <w:u w:val="single"/>
                </w:rPr>
                <w:t xml:space="preserve">hal-03196513v1</w:t>
              </w:r>
            </w:hyperlink>
          </w:p>
        </w:tc>
      </w:tr>
      <w:tr>
        <w:trPr/>
        <w:tc>
          <w:tcPr>
            <w:noWrap/>
          </w:tcPr>
          <w:p>
            <w:pPr>
              <w:spacing w:after="200"/>
            </w:pPr>
            <w:hyperlink r:id="rId62" w:history="1">
              <w:r>
                <w:rPr>
                  <w:color w:val="1e198e"/>
                  <w:b w:val="1"/>
                  <w:bCs w:val="1"/>
                  <w:u w:val="single"/>
                </w:rPr>
                <w:t xml:space="preserve">Les structures interrogatives directes partielles fondées sur où dans les dialogues de romans français du XX e siècle</w:t>
              </w:r>
            </w:hyperlink>
          </w:p>
          <w:p>
            <w:pPr/>
            <w:hyperlink r:id="rId63" w:history="1">
              <w:r>
                <w:rPr>
                  <w:color w:val="#410a8c"/>
                  <w:u w:val="single"/>
                </w:rPr>
                <w:t xml:space="preserve">Nathalie Rossi-Gensane</w:t>
              </w:r>
            </w:hyperlink>
            <w:r>
              <w:rPr/>
              <w:t xml:space="preserve">,</w:t>
            </w:r>
            <w:hyperlink r:id="rId64" w:history="1">
              <w:r>
                <w:rPr>
                  <w:color w:val="#410a8c"/>
                  <w:u w:val="single"/>
                </w:rPr>
                <w:t xml:space="preserve">Luisa Acosta Córdoba</w:t>
              </w:r>
            </w:hyperlink>
            <w:r>
              <w:rPr/>
              <w:t xml:space="preserve">,</w:t>
            </w:r>
            <w:hyperlink r:id="rId34" w:history="1">
              <w:r>
                <w:rPr>
                  <w:color w:val="#410a8c"/>
                  <w:u w:val="single"/>
                </w:rPr>
                <w:t xml:space="preserve">Biagio Ursi</w:t>
              </w:r>
            </w:hyperlink>
            <w:r>
              <w:rPr/>
              <w:t xml:space="preserve">,</w:t>
            </w:r>
            <w:hyperlink r:id="rId65" w:history="1">
              <w:r>
                <w:rPr>
                  <w:color w:val="#410a8c"/>
                  <w:u w:val="single"/>
                </w:rPr>
                <w:t xml:space="preserve">Margot Lambert</w:t>
              </w:r>
            </w:hyperlink>
          </w:p>
          <w:p>
            <w:pPr/>
            <w:r>
              <w:rPr>
                <w:i w:val="1"/>
                <w:iCs w:val="1"/>
              </w:rPr>
              <w:t xml:space="preserve">Journal of French Language Studies</w:t>
            </w:r>
            <w:r>
              <w:rPr/>
              <w:t xml:space="preserve">, 2021, L'oralité mise en scène : syntaxe et phonologie, 31 (2), pp.169-191. </w:t>
            </w:r>
            <w:hyperlink r:id="rId66" w:history="1">
              <w:r>
                <w:rPr>
                  <w:color w:val="#410a8c"/>
                  <w:u w:val="single"/>
                </w:rPr>
                <w:t xml:space="preserve">⟨10.1017/S0959269520000253⟩</w:t>
              </w:r>
            </w:hyperlink>
          </w:p>
          <w:p>
            <w:pPr/>
            <w:r>
              <w:rPr/>
              <w:t xml:space="preserve">Article dans une revue</w:t>
            </w:r>
          </w:p>
          <w:p>
            <w:pPr/>
            <w:hyperlink r:id="rId62" w:history="1">
              <w:r>
                <w:rPr>
                  <w:color w:val="#410a8c"/>
                  <w:u w:val="single"/>
                </w:rPr>
                <w:t xml:space="preserve">hal-03502394v1</w:t>
              </w:r>
            </w:hyperlink>
          </w:p>
        </w:tc>
      </w:tr>
      <w:tr>
        <w:trPr/>
        <w:tc>
          <w:tcPr>
            <w:noWrap/>
          </w:tcPr>
          <w:p>
            <w:pPr>
              <w:spacing w:after="200"/>
            </w:pPr>
            <w:hyperlink r:id="rId67" w:history="1">
              <w:r>
                <w:rPr>
                  <w:color w:val="1e198e"/>
                  <w:b w:val="1"/>
                  <w:bCs w:val="1"/>
                  <w:u w:val="single"/>
                </w:rPr>
                <w:t xml:space="preserve">Exploitation, exploration et appropriation de l'archive. Étude sémiotique de la didactisation de la base de données CLAPI</w:t>
              </w:r>
            </w:hyperlink>
          </w:p>
          <w:p>
            <w:pPr/>
            <w:hyperlink r:id="rId44" w:history="1">
              <w:r>
                <w:rPr>
                  <w:color w:val="#410a8c"/>
                  <w:u w:val="single"/>
                </w:rPr>
                <w:t xml:space="preserve">Julien Thiburce</w:t>
              </w:r>
            </w:hyperlink>
            <w:r>
              <w:rPr/>
              <w:t xml:space="preserve">,</w:t>
            </w:r>
            <w:hyperlink r:id="rId34" w:history="1">
              <w:r>
                <w:rPr>
                  <w:color w:val="#410a8c"/>
                  <w:u w:val="single"/>
                </w:rPr>
                <w:t xml:space="preserve">Biagio Ursi</w:t>
              </w:r>
            </w:hyperlink>
          </w:p>
          <w:p>
            <w:pPr/>
            <w:r>
              <w:rPr>
                <w:i w:val="1"/>
                <w:iCs w:val="1"/>
              </w:rPr>
              <w:t xml:space="preserve">Signata - Annales des sémiotiques</w:t>
            </w:r>
            <w:r>
              <w:rPr/>
              <w:t xml:space="preserve">, 2021, Sémiotiques de l'archive, 12</w:t>
            </w:r>
          </w:p>
          <w:p>
            <w:pPr/>
            <w:r>
              <w:rPr/>
              <w:t xml:space="preserve">Article dans une revue</w:t>
            </w:r>
          </w:p>
          <w:p>
            <w:pPr/>
            <w:hyperlink r:id="rId67" w:history="1">
              <w:r>
                <w:rPr>
                  <w:color w:val="#410a8c"/>
                  <w:u w:val="single"/>
                </w:rPr>
                <w:t xml:space="preserve">hal-03104340v1</w:t>
              </w:r>
            </w:hyperlink>
          </w:p>
        </w:tc>
      </w:tr>
      <w:tr>
        <w:trPr/>
        <w:tc>
          <w:tcPr>
            <w:noWrap/>
          </w:tcPr>
          <w:p>
            <w:pPr>
              <w:spacing w:after="200"/>
            </w:pPr>
            <w:hyperlink r:id="rId68" w:history="1">
              <w:r>
                <w:rPr>
                  <w:color w:val="1e198e"/>
                  <w:b w:val="1"/>
                  <w:bCs w:val="1"/>
                  <w:u w:val="single"/>
                </w:rPr>
                <w:t xml:space="preserve">Corpus : exploration, médiation et autonomisation. L'utilisation du concordancier de la plateforme FLEURON en cours de FLE</w:t>
              </w:r>
            </w:hyperlink>
          </w:p>
          <w:p>
            <w:pPr/>
            <w:hyperlink r:id="rId34" w:history="1">
              <w:r>
                <w:rPr>
                  <w:color w:val="#410a8c"/>
                  <w:u w:val="single"/>
                </w:rPr>
                <w:t xml:space="preserve">Biagio Ursi</w:t>
              </w:r>
            </w:hyperlink>
            <w:r>
              <w:rPr/>
              <w:t xml:space="preserve">,</w:t>
            </w:r>
            <w:hyperlink r:id="rId69" w:history="1">
              <w:r>
                <w:rPr>
                  <w:color w:val="#410a8c"/>
                  <w:u w:val="single"/>
                </w:rPr>
                <w:t xml:space="preserve">Virginie André</w:t>
              </w:r>
            </w:hyperlink>
          </w:p>
          <w:p>
            <w:pPr/>
            <w:r>
              <w:rPr>
                <w:i w:val="1"/>
                <w:iCs w:val="1"/>
              </w:rPr>
              <w:t xml:space="preserve">Bulletin suisse de Linguistique appliquée</w:t>
            </w:r>
            <w:r>
              <w:rPr/>
              <w:t xml:space="preserve">, 2021, Numéro spécial 2021, pp.129-148</w:t>
            </w:r>
          </w:p>
          <w:p>
            <w:pPr/>
            <w:r>
              <w:rPr/>
              <w:t xml:space="preserve">Article dans une revue</w:t>
            </w:r>
          </w:p>
          <w:p>
            <w:pPr/>
            <w:hyperlink r:id="rId68" w:history="1">
              <w:r>
                <w:rPr>
                  <w:color w:val="#410a8c"/>
                  <w:u w:val="single"/>
                </w:rPr>
                <w:t xml:space="preserve">halshs-03104314v1</w:t>
              </w:r>
            </w:hyperlink>
          </w:p>
        </w:tc>
      </w:tr>
      <w:tr>
        <w:trPr/>
        <w:tc>
          <w:tcPr>
            <w:noWrap/>
          </w:tcPr>
          <w:p>
            <w:pPr>
              <w:spacing w:after="200"/>
            </w:pPr>
            <w:hyperlink r:id="rId70" w:history="1">
              <w:r>
                <w:rPr>
                  <w:color w:val="1e198e"/>
                  <w:b w:val="1"/>
                  <w:bCs w:val="1"/>
                  <w:u w:val="single"/>
                </w:rPr>
                <w:t xml:space="preserve">Le texte programmateur à l'épreuve des pratiques. Une étude interactionnelle de la mobilisation de recettes de cuisine en situation</w:t>
              </w:r>
            </w:hyperlink>
          </w:p>
          <w:p>
            <w:pPr/>
            <w:hyperlink r:id="rId34" w:history="1">
              <w:r>
                <w:rPr>
                  <w:color w:val="#410a8c"/>
                  <w:u w:val="single"/>
                </w:rPr>
                <w:t xml:space="preserve">Biagio Ursi</w:t>
              </w:r>
            </w:hyperlink>
          </w:p>
          <w:p>
            <w:pPr/>
            <w:r>
              <w:rPr>
                <w:i w:val="1"/>
                <w:iCs w:val="1"/>
              </w:rPr>
              <w:t xml:space="preserve">Langages</w:t>
            </w:r>
            <w:r>
              <w:rPr/>
              <w:t xml:space="preserve">, 2021, Discours programmateurs et mise en situation, 221 (2021/1), pp.91-106</w:t>
            </w:r>
          </w:p>
          <w:p>
            <w:pPr/>
            <w:r>
              <w:rPr/>
              <w:t xml:space="preserve">Article dans une revue</w:t>
            </w:r>
          </w:p>
          <w:p>
            <w:pPr/>
            <w:hyperlink r:id="rId70" w:history="1">
              <w:r>
                <w:rPr>
                  <w:color w:val="#410a8c"/>
                  <w:u w:val="single"/>
                </w:rPr>
                <w:t xml:space="preserve">halshs-02988817v1</w:t>
              </w:r>
            </w:hyperlink>
          </w:p>
        </w:tc>
      </w:tr>
      <w:tr>
        <w:trPr/>
        <w:tc>
          <w:tcPr>
            <w:noWrap/>
          </w:tcPr>
          <w:p>
            <w:pPr>
              <w:spacing w:after="200"/>
            </w:pPr>
            <w:hyperlink r:id="rId71" w:history="1">
              <w:r>
                <w:rPr>
                  <w:color w:val="1e198e"/>
                  <w:b w:val="1"/>
                  <w:bCs w:val="1"/>
                  <w:u w:val="single"/>
                </w:rPr>
                <w:t xml:space="preserve">Syntaxe et genre interactionnel : le cas des interrogatives directes partielles dans les interactions commerciales</w:t>
              </w:r>
            </w:hyperlink>
          </w:p>
          <w:p>
            <w:pPr/>
            <w:hyperlink r:id="rId63" w:history="1">
              <w:r>
                <w:rPr>
                  <w:color w:val="#410a8c"/>
                  <w:u w:val="single"/>
                </w:rPr>
                <w:t xml:space="preserve">Nathalie Rossi-Gensane</w:t>
              </w:r>
            </w:hyperlink>
            <w:r>
              <w:rPr/>
              <w:t xml:space="preserve">,</w:t>
            </w:r>
            <w:hyperlink r:id="rId34" w:history="1">
              <w:r>
                <w:rPr>
                  <w:color w:val="#410a8c"/>
                  <w:u w:val="single"/>
                </w:rPr>
                <w:t xml:space="preserve">Biagio Ursi</w:t>
              </w:r>
            </w:hyperlink>
          </w:p>
          <w:p>
            <w:pPr/>
            <w:r>
              <w:rPr>
                <w:i w:val="1"/>
                <w:iCs w:val="1"/>
              </w:rPr>
              <w:t xml:space="preserve">Langages</w:t>
            </w:r>
            <w:r>
              <w:rPr/>
              <w:t xml:space="preserve">, 2020, 219 (2020/3), pp.147-160. </w:t>
            </w:r>
            <w:hyperlink r:id="rId72" w:history="1">
              <w:r>
                <w:rPr>
                  <w:color w:val="#410a8c"/>
                  <w:u w:val="single"/>
                </w:rPr>
                <w:t xml:space="preserve">⟨10.3917/lang.219.0147⟩</w:t>
              </w:r>
            </w:hyperlink>
          </w:p>
          <w:p>
            <w:pPr/>
            <w:r>
              <w:rPr/>
              <w:t xml:space="preserve">Article dans une revue</w:t>
            </w:r>
          </w:p>
          <w:p>
            <w:pPr/>
            <w:hyperlink r:id="rId71" w:history="1">
              <w:r>
                <w:rPr>
                  <w:color w:val="#410a8c"/>
                  <w:u w:val="single"/>
                </w:rPr>
                <w:t xml:space="preserve">hal-03015411v1</w:t>
              </w:r>
            </w:hyperlink>
          </w:p>
        </w:tc>
      </w:tr>
      <w:tr>
        <w:trPr/>
        <w:tc>
          <w:tcPr>
            <w:noWrap/>
          </w:tcPr>
          <w:p>
            <w:pPr>
              <w:spacing w:after="200"/>
            </w:pPr>
            <w:hyperlink r:id="rId73" w:history="1">
              <w:r>
                <w:rPr>
                  <w:color w:val="1e198e"/>
                  <w:b w:val="1"/>
                  <w:bCs w:val="1"/>
                  <w:u w:val="single"/>
                </w:rPr>
                <w:t xml:space="preserve">Introduction. Les interactions en langues romanes : études multimodales</w:t>
              </w:r>
            </w:hyperlink>
          </w:p>
          <w:p>
            <w:pPr/>
            <w:hyperlink r:id="rId34" w:history="1">
              <w:r>
                <w:rPr>
                  <w:color w:val="#410a8c"/>
                  <w:u w:val="single"/>
                </w:rPr>
                <w:t xml:space="preserve">Biagio Ursi</w:t>
              </w:r>
            </w:hyperlink>
            <w:r>
              <w:rPr/>
              <w:t xml:space="preserve">,</w:t>
            </w:r>
            <w:hyperlink r:id="rId36" w:history="1">
              <w:r>
                <w:rPr>
                  <w:color w:val="#410a8c"/>
                  <w:u w:val="single"/>
                </w:rPr>
                <w:t xml:space="preserve">Vanessa Piccoli</w:t>
              </w:r>
            </w:hyperlink>
          </w:p>
          <w:p>
            <w:pPr/>
            <w:r>
              <w:rPr>
                <w:i w:val="1"/>
                <w:iCs w:val="1"/>
              </w:rPr>
              <w:t xml:space="preserve">Bulletin suisse de Linguistique appliquée</w:t>
            </w:r>
            <w:r>
              <w:rPr/>
              <w:t xml:space="preserve">, 2020, Les interactions en langues romanes: études multimodales / Le interazioni in lingue romanze: studi multimodali / Interactions in Romance languages: multimodal studies, 111, pp.1-13</w:t>
            </w:r>
          </w:p>
          <w:p>
            <w:pPr/>
            <w:r>
              <w:rPr/>
              <w:t xml:space="preserve">Article dans une revue</w:t>
            </w:r>
          </w:p>
          <w:p>
            <w:pPr/>
            <w:hyperlink r:id="rId73" w:history="1">
              <w:r>
                <w:rPr>
                  <w:color w:val="#410a8c"/>
                  <w:u w:val="single"/>
                </w:rPr>
                <w:t xml:space="preserve">halshs-03104131v1</w:t>
              </w:r>
            </w:hyperlink>
          </w:p>
        </w:tc>
      </w:tr>
      <w:tr>
        <w:trPr/>
        <w:tc>
          <w:tcPr>
            <w:noWrap/>
          </w:tcPr>
          <w:p>
            <w:pPr>
              <w:spacing w:after="200"/>
            </w:pPr>
            <w:hyperlink r:id="rId74" w:history="1">
              <w:r>
                <w:rPr>
                  <w:color w:val="1e198e"/>
                  <w:b w:val="1"/>
                  <w:bCs w:val="1"/>
                  <w:u w:val="single"/>
                </w:rPr>
                <w:t xml:space="preserve">L'analisi multimodale di turni sintatticamente incompiuti: una prospettiva interazionale</w:t>
              </w:r>
            </w:hyperlink>
          </w:p>
          <w:p>
            <w:pPr/>
            <w:hyperlink r:id="rId34" w:history="1">
              <w:r>
                <w:rPr>
                  <w:color w:val="#410a8c"/>
                  <w:u w:val="single"/>
                </w:rPr>
                <w:t xml:space="preserve">Biagio Ursi</w:t>
              </w:r>
            </w:hyperlink>
          </w:p>
          <w:p>
            <w:pPr/>
            <w:r>
              <w:rPr>
                <w:i w:val="1"/>
                <w:iCs w:val="1"/>
              </w:rPr>
              <w:t xml:space="preserve">Bulletin suisse de Linguistique appliquée</w:t>
            </w:r>
            <w:r>
              <w:rPr/>
              <w:t xml:space="preserve">, 2020, Les interactions en langues romanes: études multimodales / Le interazioni in lingue romanze: studi multimodali / Interactions in Romance languages: multimodal studies, 111, pp.85-109</w:t>
            </w:r>
          </w:p>
          <w:p>
            <w:pPr/>
            <w:r>
              <w:rPr/>
              <w:t xml:space="preserve">Article dans une revue</w:t>
            </w:r>
          </w:p>
          <w:p>
            <w:pPr/>
            <w:hyperlink r:id="rId74" w:history="1">
              <w:r>
                <w:rPr>
                  <w:color w:val="#410a8c"/>
                  <w:u w:val="single"/>
                </w:rPr>
                <w:t xml:space="preserve">halshs-02987599v1</w:t>
              </w:r>
            </w:hyperlink>
          </w:p>
        </w:tc>
      </w:tr>
      <w:tr>
        <w:trPr/>
        <w:tc>
          <w:tcPr>
            <w:noWrap/>
          </w:tcPr>
          <w:p>
            <w:pPr>
              <w:spacing w:after="200"/>
            </w:pPr>
            <w:hyperlink r:id="rId75" w:history="1">
              <w:r>
                <w:rPr>
                  <w:color w:val="1e198e"/>
                  <w:b w:val="1"/>
                  <w:bCs w:val="1"/>
                  <w:u w:val="single"/>
                </w:rPr>
                <w:t xml:space="preserve">Some theoretical and methodological challenges of transcribing touch in talk-in-interaction</w:t>
              </w:r>
            </w:hyperlink>
          </w:p>
          <w:p>
            <w:pPr/>
            <w:hyperlink r:id="rId76" w:history="1">
              <w:r>
                <w:rPr>
                  <w:color w:val="#410a8c"/>
                  <w:u w:val="single"/>
                </w:rPr>
                <w:t xml:space="preserve">Luca Greco</w:t>
              </w:r>
            </w:hyperlink>
            <w:r>
              <w:rPr/>
              <w:t xml:space="preserve">,</w:t>
            </w:r>
            <w:hyperlink r:id="rId77" w:history="1">
              <w:r>
                <w:rPr>
                  <w:color w:val="#410a8c"/>
                  <w:u w:val="single"/>
                </w:rPr>
                <w:t xml:space="preserve">Renata Galatolo</w:t>
              </w:r>
            </w:hyperlink>
            <w:r>
              <w:rPr/>
              <w:t xml:space="preserve">,</w:t>
            </w:r>
            <w:hyperlink r:id="rId78" w:history="1">
              <w:r>
                <w:rPr>
                  <w:color w:val="#410a8c"/>
                  <w:u w:val="single"/>
                </w:rPr>
                <w:t xml:space="preserve">Anne-Sylvie Horlacher</w:t>
              </w:r>
            </w:hyperlink>
            <w:r>
              <w:rPr/>
              <w:t xml:space="preserve">,</w:t>
            </w:r>
            <w:hyperlink r:id="rId36" w:history="1">
              <w:r>
                <w:rPr>
                  <w:color w:val="#410a8c"/>
                  <w:u w:val="single"/>
                </w:rPr>
                <w:t xml:space="preserve">Vanessa Piccoli</w:t>
              </w:r>
            </w:hyperlink>
            <w:r>
              <w:rPr/>
              <w:t xml:space="preserve">,</w:t>
            </w:r>
            <w:hyperlink r:id="rId79" w:history="1">
              <w:r>
                <w:rPr>
                  <w:color w:val="#410a8c"/>
                  <w:u w:val="single"/>
                </w:rPr>
                <w:t xml:space="preserve">Anna Claudia Ticca</w:t>
              </w:r>
            </w:hyperlink>
            <w:r>
              <w:rPr/>
              <w:t xml:space="preserve">et al.</w:t>
            </w:r>
          </w:p>
          <w:p>
            <w:pPr/>
            <w:r>
              <w:rPr>
                <w:i w:val="1"/>
                <w:iCs w:val="1"/>
              </w:rPr>
              <w:t xml:space="preserve">Social Interaction. Video-Based Studies of Human Sociality</w:t>
            </w:r>
            <w:r>
              <w:rPr/>
              <w:t xml:space="preserve">, 2019, 2 (1), pp.[En ligne]. </w:t>
            </w:r>
            <w:hyperlink r:id="rId80" w:history="1">
              <w:r>
                <w:rPr>
                  <w:color w:val="#410a8c"/>
                  <w:u w:val="single"/>
                </w:rPr>
                <w:t xml:space="preserve">⟨10.7146/si.v2i1.113957⟩</w:t>
              </w:r>
            </w:hyperlink>
          </w:p>
          <w:p>
            <w:pPr/>
            <w:r>
              <w:rPr/>
              <w:t xml:space="preserve">Article dans une revue</w:t>
            </w:r>
          </w:p>
          <w:p>
            <w:pPr/>
            <w:hyperlink r:id="rId75" w:history="1">
              <w:r>
                <w:rPr>
                  <w:color w:val="#410a8c"/>
                  <w:u w:val="single"/>
                </w:rPr>
                <w:t xml:space="preserve">hal-02956481v2</w:t>
              </w:r>
            </w:hyperlink>
          </w:p>
        </w:tc>
      </w:tr>
      <w:tr>
        <w:trPr/>
        <w:tc>
          <w:tcPr>
            <w:noWrap/>
          </w:tcPr>
          <w:p>
            <w:pPr>
              <w:spacing w:after="200"/>
            </w:pPr>
            <w:hyperlink r:id="rId81" w:history="1">
              <w:r>
                <w:rPr>
                  <w:color w:val="1e198e"/>
                  <w:b w:val="1"/>
                  <w:bCs w:val="1"/>
                  <w:u w:val="single"/>
                </w:rPr>
                <w:t xml:space="preserve">Quelles ressources mobilisées en interaction ? Réflexions transversales sur une notion ubiquitaire</w:t>
              </w:r>
            </w:hyperlink>
          </w:p>
          <w:p>
            <w:pPr/>
            <w:hyperlink r:id="rId44" w:history="1">
              <w:r>
                <w:rPr>
                  <w:color w:val="#410a8c"/>
                  <w:u w:val="single"/>
                </w:rPr>
                <w:t xml:space="preserve">Julien Thiburce</w:t>
              </w:r>
            </w:hyperlink>
            <w:r>
              <w:rPr/>
              <w:t xml:space="preserve">,</w:t>
            </w:r>
            <w:hyperlink r:id="rId34" w:history="1">
              <w:r>
                <w:rPr>
                  <w:color w:val="#410a8c"/>
                  <w:u w:val="single"/>
                </w:rPr>
                <w:t xml:space="preserve">Biagio Ursi</w:t>
              </w:r>
            </w:hyperlink>
          </w:p>
          <w:p>
            <w:pPr/>
            <w:r>
              <w:rPr>
                <w:i w:val="1"/>
                <w:iCs w:val="1"/>
              </w:rPr>
              <w:t xml:space="preserve">SHS Web of Conferences</w:t>
            </w:r>
            <w:r>
              <w:rPr/>
              <w:t xml:space="preserve">, 2018, 52, </w:t>
            </w:r>
            <w:hyperlink r:id="rId82" w:history="1">
              <w:r>
                <w:rPr>
                  <w:color w:val="#410a8c"/>
                  <w:u w:val="single"/>
                </w:rPr>
                <w:t xml:space="preserve">⟨10.1051/shsconf/20185200001⟩</w:t>
              </w:r>
            </w:hyperlink>
          </w:p>
          <w:p>
            <w:pPr/>
            <w:r>
              <w:rPr/>
              <w:t xml:space="preserve">Article dans une revue</w:t>
            </w:r>
          </w:p>
          <w:p>
            <w:pPr/>
            <w:hyperlink r:id="rId81" w:history="1">
              <w:r>
                <w:rPr>
                  <w:color w:val="#410a8c"/>
                  <w:u w:val="single"/>
                </w:rPr>
                <w:t xml:space="preserve">hal-01898080v1</w:t>
              </w:r>
            </w:hyperlink>
          </w:p>
        </w:tc>
      </w:tr>
      <w:tr>
        <w:trPr/>
        <w:tc>
          <w:tcPr>
            <w:noWrap/>
          </w:tcPr>
          <w:p>
            <w:pPr>
              <w:spacing w:after="200"/>
            </w:pPr>
            <w:hyperlink r:id="rId83" w:history="1">
              <w:r>
                <w:rPr>
                  <w:color w:val="1e198e"/>
                  <w:b w:val="1"/>
                  <w:bCs w:val="1"/>
                  <w:u w:val="single"/>
                </w:rPr>
                <w:t xml:space="preserve">Annotation des proéminences pour la segmentation de corpus oraux : l'expérience du projet SegCor</w:t>
              </w:r>
            </w:hyperlink>
          </w:p>
          <w:p>
            <w:pPr/>
            <w:hyperlink r:id="rId84" w:history="1">
              <w:r>
                <w:rPr>
                  <w:color w:val="#410a8c"/>
                  <w:u w:val="single"/>
                </w:rPr>
                <w:t xml:space="preserve">François Delafontaine</w:t>
              </w:r>
            </w:hyperlink>
            <w:r>
              <w:rPr/>
              <w:t xml:space="preserve">,</w:t>
            </w:r>
            <w:hyperlink r:id="rId34" w:history="1">
              <w:r>
                <w:rPr>
                  <w:color w:val="#410a8c"/>
                  <w:u w:val="single"/>
                </w:rPr>
                <w:t xml:space="preserve">Biagio Ursi</w:t>
              </w:r>
            </w:hyperlink>
            <w:r>
              <w:rPr/>
              <w:t xml:space="preserve">,</w:t>
            </w:r>
            <w:hyperlink r:id="rId64" w:history="1">
              <w:r>
                <w:rPr>
                  <w:color w:val="#410a8c"/>
                  <w:u w:val="single"/>
                </w:rPr>
                <w:t xml:space="preserve">Luisa Acosta Córdoba</w:t>
              </w:r>
            </w:hyperlink>
          </w:p>
          <w:p>
            <w:pPr/>
            <w:r>
              <w:rPr>
                <w:i w:val="1"/>
                <w:iCs w:val="1"/>
              </w:rPr>
              <w:t xml:space="preserve">SHS Web of Conferences</w:t>
            </w:r>
            <w:r>
              <w:rPr/>
              <w:t xml:space="preserve">, 2018, 6e Congrès Mondial de Linguistique Française, 46</w:t>
            </w:r>
          </w:p>
          <w:p>
            <w:pPr/>
            <w:r>
              <w:rPr/>
              <w:t xml:space="preserve">Article dans une revue</w:t>
            </w:r>
          </w:p>
          <w:p>
            <w:pPr/>
            <w:hyperlink r:id="rId83" w:history="1">
              <w:r>
                <w:rPr>
                  <w:color w:val="#410a8c"/>
                  <w:u w:val="single"/>
                </w:rPr>
                <w:t xml:space="preserve">hal-01959747v1</w:t>
              </w:r>
            </w:hyperlink>
          </w:p>
        </w:tc>
      </w:tr>
      <w:tr>
        <w:trPr/>
        <w:tc>
          <w:tcPr>
            <w:noWrap/>
          </w:tcPr>
          <w:p>
            <w:pPr>
              <w:spacing w:after="200"/>
            </w:pPr>
            <w:hyperlink r:id="rId85" w:history="1">
              <w:r>
                <w:rPr>
                  <w:color w:val="1e198e"/>
                  <w:b w:val="1"/>
                  <w:bCs w:val="1"/>
                  <w:u w:val="single"/>
                </w:rPr>
                <w:t xml:space="preserve">Diversité des répétitions et des reformulations dans les interactions orales : Défis analytiques et conception d’un outil de détection automatique</w:t>
              </w:r>
            </w:hyperlink>
          </w:p>
          <w:p>
            <w:pPr/>
            <w:hyperlink r:id="rId34" w:history="1">
              <w:r>
                <w:rPr>
                  <w:color w:val="#410a8c"/>
                  <w:u w:val="single"/>
                </w:rPr>
                <w:t xml:space="preserve">Biagio Ursi</w:t>
              </w:r>
            </w:hyperlink>
            <w:r>
              <w:rPr/>
              <w:t xml:space="preserve">,</w:t>
            </w:r>
            <w:hyperlink r:id="rId57" w:history="1">
              <w:r>
                <w:rPr>
                  <w:color w:val="#410a8c"/>
                  <w:u w:val="single"/>
                </w:rPr>
                <w:t xml:space="preserve">Carole Etienne</w:t>
              </w:r>
            </w:hyperlink>
            <w:r>
              <w:rPr/>
              <w:t xml:space="preserve">,</w:t>
            </w:r>
            <w:hyperlink r:id="rId86" w:history="1">
              <w:r>
                <w:rPr>
                  <w:color w:val="#410a8c"/>
                  <w:u w:val="single"/>
                </w:rPr>
                <w:t xml:space="preserve">Florence Oloff</w:t>
              </w:r>
            </w:hyperlink>
            <w:r>
              <w:rPr/>
              <w:t xml:space="preserve">,</w:t>
            </w:r>
            <w:hyperlink r:id="rId87" w:history="1">
              <w:r>
                <w:rPr>
                  <w:color w:val="#410a8c"/>
                  <w:u w:val="single"/>
                </w:rPr>
                <w:t xml:space="preserve">Lorenza Mondada</w:t>
              </w:r>
            </w:hyperlink>
            <w:r>
              <w:rPr/>
              <w:t xml:space="preserve">,</w:t>
            </w:r>
            <w:hyperlink r:id="rId88" w:history="1">
              <w:r>
                <w:rPr>
                  <w:color w:val="#410a8c"/>
                  <w:u w:val="single"/>
                </w:rPr>
                <w:t xml:space="preserve">Véronique Traverso</w:t>
              </w:r>
            </w:hyperlink>
          </w:p>
          <w:p>
            <w:pPr/>
            <w:r>
              <w:rPr>
                <w:i w:val="1"/>
                <w:iCs w:val="1"/>
              </w:rPr>
              <w:t xml:space="preserve">Langages</w:t>
            </w:r>
            <w:r>
              <w:rPr/>
              <w:t xml:space="preserve">, 2018, Reformulations, 212 (2018/4), pp.87-104. </w:t>
            </w:r>
            <w:hyperlink r:id="rId89" w:history="1">
              <w:r>
                <w:rPr>
                  <w:color w:val="#410a8c"/>
                  <w:u w:val="single"/>
                </w:rPr>
                <w:t xml:space="preserve">⟨10.3917/lang.212.0087⟩</w:t>
              </w:r>
            </w:hyperlink>
          </w:p>
          <w:p>
            <w:pPr/>
            <w:r>
              <w:rPr/>
              <w:t xml:space="preserve">Article dans une revue</w:t>
            </w:r>
          </w:p>
          <w:p>
            <w:pPr/>
            <w:hyperlink r:id="rId85" w:history="1">
              <w:r>
                <w:rPr>
                  <w:color w:val="#410a8c"/>
                  <w:u w:val="single"/>
                </w:rPr>
                <w:t xml:space="preserve">hal-01959184v1</w:t>
              </w:r>
            </w:hyperlink>
          </w:p>
        </w:tc>
      </w:tr>
      <w:tr>
        <w:trPr/>
        <w:tc>
          <w:tcPr>
            <w:noWrap/>
          </w:tcPr>
          <w:p>
            <w:pPr>
              <w:spacing w:after="200"/>
            </w:pPr>
            <w:hyperlink r:id="rId90" w:history="1">
              <w:r>
                <w:rPr>
                  <w:color w:val="1e198e"/>
                  <w:b w:val="1"/>
                  <w:bCs w:val="1"/>
                  <w:u w:val="single"/>
                </w:rPr>
                <w:t xml:space="preserve">Invitations in French: A complex and apparently delicate action</w:t>
              </w:r>
            </w:hyperlink>
          </w:p>
          <w:p>
            <w:pPr/>
            <w:hyperlink r:id="rId88" w:history="1">
              <w:r>
                <w:rPr>
                  <w:color w:val="#410a8c"/>
                  <w:u w:val="single"/>
                </w:rPr>
                <w:t xml:space="preserve">Véronique Traverso</w:t>
              </w:r>
            </w:hyperlink>
            <w:r>
              <w:rPr/>
              <w:t xml:space="preserve">,</w:t>
            </w:r>
            <w:hyperlink r:id="rId79" w:history="1">
              <w:r>
                <w:rPr>
                  <w:color w:val="#410a8c"/>
                  <w:u w:val="single"/>
                </w:rPr>
                <w:t xml:space="preserve">Anna Claudia Ticca</w:t>
              </w:r>
            </w:hyperlink>
            <w:r>
              <w:rPr/>
              <w:t xml:space="preserve">,</w:t>
            </w:r>
            <w:hyperlink r:id="rId34" w:history="1">
              <w:r>
                <w:rPr>
                  <w:color w:val="#410a8c"/>
                  <w:u w:val="single"/>
                </w:rPr>
                <w:t xml:space="preserve">Biagio Ursi</w:t>
              </w:r>
            </w:hyperlink>
          </w:p>
          <w:p>
            <w:pPr/>
            <w:r>
              <w:rPr>
                <w:i w:val="1"/>
                <w:iCs w:val="1"/>
              </w:rPr>
              <w:t xml:space="preserve">Journal of Pragmatics</w:t>
            </w:r>
            <w:r>
              <w:rPr/>
              <w:t xml:space="preserve">, 2018, Special Section on Inviting in telephone calls: a cross-linguistic study of social actions in interaction, 125, pp.164-179. </w:t>
            </w:r>
            <w:hyperlink r:id="rId91" w:history="1">
              <w:r>
                <w:rPr>
                  <w:color w:val="#410a8c"/>
                  <w:u w:val="single"/>
                </w:rPr>
                <w:t xml:space="preserve">⟨10.1016/j.pragma.2017.07.003⟩</w:t>
              </w:r>
            </w:hyperlink>
          </w:p>
          <w:p>
            <w:pPr/>
            <w:r>
              <w:rPr/>
              <w:t xml:space="preserve">Article dans une revue</w:t>
            </w:r>
          </w:p>
          <w:p>
            <w:pPr/>
            <w:hyperlink r:id="rId90" w:history="1">
              <w:r>
                <w:rPr>
                  <w:color w:val="#410a8c"/>
                  <w:u w:val="single"/>
                </w:rPr>
                <w:t xml:space="preserve">halshs-01773458v1</w:t>
              </w:r>
            </w:hyperlink>
          </w:p>
        </w:tc>
      </w:tr>
      <w:tr>
        <w:trPr/>
        <w:tc>
          <w:tcPr>
            <w:noWrap/>
          </w:tcPr>
          <w:p>
            <w:pPr>
              <w:spacing w:after="200"/>
            </w:pPr>
            <w:hyperlink r:id="rId92" w:history="1">
              <w:r>
                <w:rPr>
                  <w:color w:val="1e198e"/>
                  <w:b w:val="1"/>
                  <w:bCs w:val="1"/>
                  <w:u w:val="single"/>
                </w:rPr>
                <w:t xml:space="preserve">Multidimensionnalité, indexicalité et temporalité(s) : le cas de 'tout à l’heure</w:t>
              </w:r>
            </w:hyperlink>
          </w:p>
          <w:p>
            <w:pPr/>
            <w:hyperlink r:id="rId79" w:history="1">
              <w:r>
                <w:rPr>
                  <w:color w:val="#410a8c"/>
                  <w:u w:val="single"/>
                </w:rPr>
                <w:t xml:space="preserve">Anna Claudia Ticca</w:t>
              </w:r>
            </w:hyperlink>
            <w:r>
              <w:rPr/>
              <w:t xml:space="preserve">,</w:t>
            </w:r>
            <w:hyperlink r:id="rId88" w:history="1">
              <w:r>
                <w:rPr>
                  <w:color w:val="#410a8c"/>
                  <w:u w:val="single"/>
                </w:rPr>
                <w:t xml:space="preserve">Véronique Traverso</w:t>
              </w:r>
            </w:hyperlink>
            <w:r>
              <w:rPr/>
              <w:t xml:space="preserve">,</w:t>
            </w:r>
            <w:hyperlink r:id="rId34" w:history="1">
              <w:r>
                <w:rPr>
                  <w:color w:val="#410a8c"/>
                  <w:u w:val="single"/>
                </w:rPr>
                <w:t xml:space="preserve">Biagio Ursi</w:t>
              </w:r>
            </w:hyperlink>
          </w:p>
          <w:p>
            <w:pPr/>
            <w:r>
              <w:rPr>
                <w:i w:val="1"/>
                <w:iCs w:val="1"/>
              </w:rPr>
              <w:t xml:space="preserve">Langue française</w:t>
            </w:r>
            <w:r>
              <w:rPr/>
              <w:t xml:space="preserve">, 2017, La deixis en français : explorations multimodales, 193, pp.57-76. </w:t>
            </w:r>
            <w:hyperlink r:id="rId93" w:history="1">
              <w:r>
                <w:rPr>
                  <w:color w:val="#410a8c"/>
                  <w:u w:val="single"/>
                </w:rPr>
                <w:t xml:space="preserve">⟨10.3917/lf.193.0057⟩</w:t>
              </w:r>
            </w:hyperlink>
          </w:p>
          <w:p>
            <w:pPr/>
            <w:r>
              <w:rPr/>
              <w:t xml:space="preserve">Article dans une revue</w:t>
            </w:r>
          </w:p>
          <w:p>
            <w:pPr/>
            <w:hyperlink r:id="rId92" w:history="1">
              <w:r>
                <w:rPr>
                  <w:color w:val="#410a8c"/>
                  <w:u w:val="single"/>
                </w:rPr>
                <w:t xml:space="preserve">halshs-01773459v1</w:t>
              </w:r>
            </w:hyperlink>
          </w:p>
        </w:tc>
      </w:tr>
      <w:tr>
        <w:trPr/>
        <w:tc>
          <w:tcPr>
            <w:noWrap/>
          </w:tcPr>
          <w:p>
            <w:pPr>
              <w:spacing w:after="200"/>
            </w:pPr>
            <w:hyperlink r:id="rId94" w:history="1">
              <w:r>
                <w:rPr>
                  <w:color w:val="1e198e"/>
                  <w:b w:val="1"/>
                  <w:bCs w:val="1"/>
                  <w:u w:val="single"/>
                </w:rPr>
                <w:t xml:space="preserve">Une méthode instrumentée pour l’analyse multidimensionnelle des tonalités émotionnelles dans l’interaction</w:t>
              </w:r>
            </w:hyperlink>
          </w:p>
          <w:p>
            <w:pPr/>
            <w:hyperlink r:id="rId95" w:history="1">
              <w:r>
                <w:rPr>
                  <w:color w:val="#410a8c"/>
                  <w:u w:val="single"/>
                </w:rPr>
                <w:t xml:space="preserve">Matthieu Quignard</w:t>
              </w:r>
            </w:hyperlink>
            <w:r>
              <w:rPr/>
              <w:t xml:space="preserve">,</w:t>
            </w:r>
            <w:hyperlink r:id="rId34" w:history="1">
              <w:r>
                <w:rPr>
                  <w:color w:val="#410a8c"/>
                  <w:u w:val="single"/>
                </w:rPr>
                <w:t xml:space="preserve">Biagio Ursi</w:t>
              </w:r>
            </w:hyperlink>
            <w:r>
              <w:rPr/>
              <w:t xml:space="preserve">,</w:t>
            </w:r>
            <w:hyperlink r:id="rId63" w:history="1">
              <w:r>
                <w:rPr>
                  <w:color w:val="#410a8c"/>
                  <w:u w:val="single"/>
                </w:rPr>
                <w:t xml:space="preserve">Nathalie Rossi-Gensane</w:t>
              </w:r>
            </w:hyperlink>
            <w:r>
              <w:rPr/>
              <w:t xml:space="preserve">,</w:t>
            </w:r>
            <w:hyperlink r:id="rId69" w:history="1">
              <w:r>
                <w:rPr>
                  <w:color w:val="#410a8c"/>
                  <w:u w:val="single"/>
                </w:rPr>
                <w:t xml:space="preserve">Virginie André</w:t>
              </w:r>
            </w:hyperlink>
            <w:r>
              <w:rPr/>
              <w:t xml:space="preserve">,</w:t>
            </w:r>
            <w:hyperlink r:id="rId60" w:history="1">
              <w:r>
                <w:rPr>
                  <w:color w:val="#410a8c"/>
                  <w:u w:val="single"/>
                </w:rPr>
                <w:t xml:space="preserve">Heike Baldauf-Quilliatre</w:t>
              </w:r>
            </w:hyperlink>
            <w:r>
              <w:rPr/>
              <w:t xml:space="preserve">et al.</w:t>
            </w:r>
          </w:p>
          <w:p>
            <w:pPr/>
            <w:r>
              <w:rPr>
                <w:i w:val="1"/>
                <w:iCs w:val="1"/>
              </w:rPr>
              <w:t xml:space="preserve">SHS Web of Conferences</w:t>
            </w:r>
            <w:r>
              <w:rPr/>
              <w:t xml:space="preserve">, 2016, 5e Congrès Mondial de Linguistique Française - CMLF 2016, 27, </w:t>
            </w:r>
            <w:hyperlink r:id="rId96" w:history="1">
              <w:r>
                <w:rPr>
                  <w:color w:val="#410a8c"/>
                  <w:u w:val="single"/>
                </w:rPr>
                <w:t xml:space="preserve">⟨10.1051/shsconf/20162715004⟩</w:t>
              </w:r>
            </w:hyperlink>
          </w:p>
          <w:p>
            <w:pPr/>
            <w:r>
              <w:rPr/>
              <w:t xml:space="preserve">Article dans une revue</w:t>
            </w:r>
          </w:p>
          <w:p>
            <w:pPr/>
            <w:hyperlink r:id="rId94" w:history="1">
              <w:r>
                <w:rPr>
                  <w:color w:val="#410a8c"/>
                  <w:u w:val="single"/>
                </w:rPr>
                <w:t xml:space="preserve">hal-01778731v1</w:t>
              </w:r>
            </w:hyperlink>
          </w:p>
        </w:tc>
      </w:tr>
      <w:tr>
        <w:trPr/>
        <w:tc>
          <w:tcPr>
            <w:noWrap/>
          </w:tcPr>
          <w:p>
            <w:pPr>
              <w:spacing w:after="200"/>
            </w:pPr>
            <w:hyperlink r:id="rId97" w:history="1">
              <w:r>
                <w:rPr>
                  <w:color w:val="1e198e"/>
                  <w:b w:val="1"/>
                  <w:bCs w:val="1"/>
                  <w:u w:val="single"/>
                </w:rPr>
                <w:t xml:space="preserve">Et c’est qui le chef ?&amp;quot; : négociations et manifestations du désaccord pendant la préparation de repas</w:t>
              </w:r>
            </w:hyperlink>
          </w:p>
          <w:p>
            <w:pPr/>
            <w:hyperlink r:id="rId34" w:history="1">
              <w:r>
                <w:rPr>
                  <w:color w:val="#410a8c"/>
                  <w:u w:val="single"/>
                </w:rPr>
                <w:t xml:space="preserve">Biagio Ursi</w:t>
              </w:r>
            </w:hyperlink>
          </w:p>
          <w:p>
            <w:pPr/>
            <w:r>
              <w:rPr>
                <w:i w:val="1"/>
                <w:iCs w:val="1"/>
              </w:rPr>
              <w:t xml:space="preserve">Les cahiers de praxématique</w:t>
            </w:r>
            <w:r>
              <w:rPr/>
              <w:t xml:space="preserve">, 2016, Manifestations discursives du désaccord en domaine français, 67</w:t>
            </w:r>
          </w:p>
          <w:p>
            <w:pPr/>
            <w:r>
              <w:rPr/>
              <w:t xml:space="preserve">Article dans une revue</w:t>
            </w:r>
          </w:p>
          <w:p>
            <w:pPr/>
            <w:hyperlink r:id="rId97" w:history="1">
              <w:r>
                <w:rPr>
                  <w:color w:val="#410a8c"/>
                  <w:u w:val="single"/>
                </w:rPr>
                <w:t xml:space="preserve">halshs-01773460v1</w:t>
              </w:r>
            </w:hyperlink>
          </w:p>
        </w:tc>
      </w:tr>
      <w:tr>
        <w:trPr/>
        <w:tc>
          <w:tcPr>
            <w:noWrap/>
          </w:tcPr>
          <w:p>
            <w:pPr>
              <w:spacing w:after="200"/>
            </w:pPr>
            <w:hyperlink r:id="rId98" w:history="1">
              <w:r>
                <w:rPr>
                  <w:color w:val="1e198e"/>
                  <w:b w:val="1"/>
                  <w:bCs w:val="1"/>
                  <w:u w:val="single"/>
                </w:rPr>
                <w:t xml:space="preserve">Parasitic Apologies</w:t>
              </w:r>
            </w:hyperlink>
          </w:p>
          <w:p>
            <w:pPr/>
            <w:hyperlink r:id="rId77" w:history="1">
              <w:r>
                <w:rPr>
                  <w:color w:val="#410a8c"/>
                  <w:u w:val="single"/>
                </w:rPr>
                <w:t xml:space="preserve">Renata Galatolo</w:t>
              </w:r>
            </w:hyperlink>
            <w:r>
              <w:rPr/>
              <w:t xml:space="preserve">,</w:t>
            </w:r>
            <w:hyperlink r:id="rId34" w:history="1">
              <w:r>
                <w:rPr>
                  <w:color w:val="#410a8c"/>
                  <w:u w:val="single"/>
                </w:rPr>
                <w:t xml:space="preserve">Biagio Ursi</w:t>
              </w:r>
            </w:hyperlink>
            <w:r>
              <w:rPr/>
              <w:t xml:space="preserve">,</w:t>
            </w:r>
            <w:hyperlink r:id="rId99" w:history="1">
              <w:r>
                <w:rPr>
                  <w:color w:val="#410a8c"/>
                  <w:u w:val="single"/>
                </w:rPr>
                <w:t xml:space="preserve">Ramona Bongelli</w:t>
              </w:r>
            </w:hyperlink>
          </w:p>
          <w:p>
            <w:pPr/>
            <w:r>
              <w:rPr>
                <w:i w:val="1"/>
                <w:iCs w:val="1"/>
              </w:rPr>
              <w:t xml:space="preserve">Discourse Processes</w:t>
            </w:r>
            <w:r>
              <w:rPr/>
              <w:t xml:space="preserve">, 2016, Special issue on Apologies in Discourse, 53 (1-2), pp.97-113. </w:t>
            </w:r>
            <w:hyperlink r:id="rId100" w:history="1">
              <w:r>
                <w:rPr>
                  <w:color w:val="#410a8c"/>
                  <w:u w:val="single"/>
                </w:rPr>
                <w:t xml:space="preserve">⟨10.1080/0163853X.2015.1056694⟩</w:t>
              </w:r>
            </w:hyperlink>
          </w:p>
          <w:p>
            <w:pPr/>
            <w:r>
              <w:rPr/>
              <w:t xml:space="preserve">Article dans une revue</w:t>
            </w:r>
          </w:p>
          <w:p>
            <w:pPr/>
            <w:hyperlink r:id="rId98" w:history="1">
              <w:r>
                <w:rPr>
                  <w:color w:val="#410a8c"/>
                  <w:u w:val="single"/>
                </w:rPr>
                <w:t xml:space="preserve">halshs-01374535v1</w:t>
              </w:r>
            </w:hyperlink>
          </w:p>
        </w:tc>
      </w:tr>
      <w:tr>
        <w:trPr/>
        <w:tc>
          <w:tcPr>
            <w:noWrap/>
          </w:tcPr>
          <w:p>
            <w:pPr>
              <w:spacing w:after="200"/>
            </w:pPr>
            <w:hyperlink r:id="rId101" w:history="1">
              <w:r>
                <w:rPr>
                  <w:color w:val="1e198e"/>
                  <w:b w:val="1"/>
                  <w:bCs w:val="1"/>
                  <w:u w:val="single"/>
                </w:rPr>
                <w:t xml:space="preserve">Le projet Petits Films : du retour aux participants à la valorisation des données</w:t>
              </w:r>
            </w:hyperlink>
          </w:p>
          <w:p>
            <w:pPr/>
            <w:hyperlink r:id="rId36" w:history="1">
              <w:r>
                <w:rPr>
                  <w:color w:val="#410a8c"/>
                  <w:u w:val="single"/>
                </w:rPr>
                <w:t xml:space="preserve">Vanessa Piccoli</w:t>
              </w:r>
            </w:hyperlink>
            <w:r>
              <w:rPr/>
              <w:t xml:space="preserve">,</w:t>
            </w:r>
            <w:hyperlink r:id="rId34" w:history="1">
              <w:r>
                <w:rPr>
                  <w:color w:val="#410a8c"/>
                  <w:u w:val="single"/>
                </w:rPr>
                <w:t xml:space="preserve">Biagio Ursi</w:t>
              </w:r>
            </w:hyperlink>
          </w:p>
          <w:p>
            <w:pPr/>
            <w:r>
              <w:rPr>
                <w:i w:val="1"/>
                <w:iCs w:val="1"/>
              </w:rPr>
              <w:t xml:space="preserve">SHS Web of Conferences</w:t>
            </w:r>
            <w:r>
              <w:rPr/>
              <w:t xml:space="preserve">, 2015, 20, </w:t>
            </w:r>
            <w:hyperlink r:id="rId102" w:history="1">
              <w:r>
                <w:rPr>
                  <w:color w:val="#410a8c"/>
                  <w:u w:val="single"/>
                </w:rPr>
                <w:t xml:space="preserve">⟨10.1051/shsconf/20152001019⟩</w:t>
              </w:r>
            </w:hyperlink>
          </w:p>
          <w:p>
            <w:pPr/>
            <w:r>
              <w:rPr/>
              <w:t xml:space="preserve">Article dans une revue</w:t>
            </w:r>
          </w:p>
          <w:p>
            <w:pPr/>
            <w:hyperlink r:id="rId101" w:history="1">
              <w:r>
                <w:rPr>
                  <w:color w:val="#410a8c"/>
                  <w:u w:val="single"/>
                </w:rPr>
                <w:t xml:space="preserve">hal-01257967v1</w:t>
              </w:r>
            </w:hyperlink>
          </w:p>
        </w:tc>
      </w:tr>
      <w:tr>
        <w:trPr/>
        <w:tc>
          <w:tcPr>
            <w:noWrap/>
          </w:tcPr>
          <w:p>
            <w:pPr>
              <w:spacing w:after="200"/>
            </w:pPr>
            <w:hyperlink r:id="rId103" w:history="1">
              <w:r>
                <w:rPr>
                  <w:color w:val="1e198e"/>
                  <w:b w:val="1"/>
                  <w:bCs w:val="1"/>
                  <w:u w:val="single"/>
                </w:rPr>
                <w:t xml:space="preserve">Multi-dimensionnalité, modalité et activité(s) : le cas &amp;quot;simple&amp;quot; de l'offre à boire</w:t>
              </w:r>
            </w:hyperlink>
          </w:p>
          <w:p>
            <w:pPr/>
            <w:hyperlink r:id="rId88" w:history="1">
              <w:r>
                <w:rPr>
                  <w:color w:val="#410a8c"/>
                  <w:u w:val="single"/>
                </w:rPr>
                <w:t xml:space="preserve">Véronique Traverso</w:t>
              </w:r>
            </w:hyperlink>
            <w:r>
              <w:rPr/>
              <w:t xml:space="preserve">,</w:t>
            </w:r>
            <w:hyperlink r:id="rId34" w:history="1">
              <w:r>
                <w:rPr>
                  <w:color w:val="#410a8c"/>
                  <w:u w:val="single"/>
                </w:rPr>
                <w:t xml:space="preserve">Biagio Ursi</w:t>
              </w:r>
            </w:hyperlink>
          </w:p>
          <w:p>
            <w:pPr/>
            <w:r>
              <w:rPr>
                <w:i w:val="1"/>
                <w:iCs w:val="1"/>
              </w:rPr>
              <w:t xml:space="preserve">Bulletin suisse de Linguistique appliquée</w:t>
            </w:r>
            <w:r>
              <w:rPr/>
              <w:t xml:space="preserve">, 2015, L’organisation de l’interaction au niveau d’analyse intermédiaire / The organization of interaction at the intermediate level of analysis, 101, pp.137-158</w:t>
            </w:r>
          </w:p>
          <w:p>
            <w:pPr/>
            <w:r>
              <w:rPr/>
              <w:t xml:space="preserve">Article dans une revue</w:t>
            </w:r>
          </w:p>
          <w:p>
            <w:pPr/>
            <w:hyperlink r:id="rId103" w:history="1">
              <w:r>
                <w:rPr>
                  <w:color w:val="#410a8c"/>
                  <w:u w:val="single"/>
                </w:rPr>
                <w:t xml:space="preserve">halshs-01316280v1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didattica dei segnali discorsivi nell'aula di lingue straniere. Insegnare ad essere partecipanti competenti all'interazione attraverso l'uso di corpora conversazionali</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t xml:space="preserve">Leonardo Vilei; Carmelo Averna. </w:t>
            </w:r>
            <w:r>
              <w:rPr>
                <w:i w:val="1"/>
                <w:iCs w:val="1"/>
              </w:rPr>
              <w:t xml:space="preserve">L'italiano in connessione. Studi di linguistica, traduzione e didattica nell'era digitale</w:t>
            </w:r>
            <w:r>
              <w:rPr/>
              <w:t xml:space="preserve">, Peter Lang, pp.223-236, 2025, Sprache - Gesellschaft - Geschichte</w:t>
            </w:r>
          </w:p>
          <w:p>
            <w:pPr/>
            <w:r>
              <w:rPr/>
              <w:t xml:space="preserve">Chapitre d'ouvrage</w:t>
            </w:r>
          </w:p>
          <w:p>
            <w:pPr/>
            <w:hyperlink r:id="rId104" w:history="1">
              <w:r>
                <w:rPr>
                  <w:color w:val="#410a8c"/>
                  <w:u w:val="single"/>
                </w:rPr>
                <w:t xml:space="preserve">hal-05252463v1</w:t>
              </w:r>
            </w:hyperlink>
          </w:p>
        </w:tc>
      </w:tr>
      <w:tr>
        <w:trPr/>
        <w:tc>
          <w:tcPr>
            <w:noWrap/>
          </w:tcPr>
          <w:p>
            <w:pPr>
              <w:spacing w:after="200"/>
            </w:pPr>
            <w:hyperlink r:id="rId105" w:history="1">
              <w:r>
                <w:rPr>
                  <w:color w:val="1e198e"/>
                  <w:b w:val="1"/>
                  <w:bCs w:val="1"/>
                  <w:u w:val="single"/>
                </w:rPr>
                <w:t xml:space="preserve">Entre expérience et explication. Une étude multimodale des traces de narration au cours d’une visite tactile au musée</w:t>
              </w:r>
            </w:hyperlink>
          </w:p>
          <w:p>
            <w:pPr/>
            <w:hyperlink r:id="rId34" w:history="1">
              <w:r>
                <w:rPr>
                  <w:color w:val="#410a8c"/>
                  <w:u w:val="single"/>
                </w:rPr>
                <w:t xml:space="preserve">Biagio Ursi</w:t>
              </w:r>
            </w:hyperlink>
          </w:p>
          <w:p>
            <w:pPr/>
            <w:r>
              <w:rPr/>
              <w:t xml:space="preserve">Luca Greco. </w:t>
            </w:r>
            <w:r>
              <w:rPr>
                <w:i w:val="1"/>
                <w:iCs w:val="1"/>
              </w:rPr>
              <w:t xml:space="preserve">La narration: du discours à la multimodalité</w:t>
            </w:r>
            <w:r>
              <w:rPr/>
              <w:t xml:space="preserve">, Lambert-Lucas, pp.191-216, 2024, Études linguistiques et textuelles (collection du CREM)</w:t>
            </w:r>
          </w:p>
          <w:p>
            <w:pPr/>
            <w:r>
              <w:rPr/>
              <w:t xml:space="preserve">Chapitre d'ouvrage</w:t>
            </w:r>
          </w:p>
          <w:p>
            <w:pPr/>
            <w:hyperlink r:id="rId105" w:history="1">
              <w:r>
                <w:rPr>
                  <w:color w:val="#410a8c"/>
                  <w:u w:val="single"/>
                </w:rPr>
                <w:t xml:space="preserve">hal-04183318v1</w:t>
              </w:r>
            </w:hyperlink>
          </w:p>
        </w:tc>
      </w:tr>
      <w:tr>
        <w:trPr/>
        <w:tc>
          <w:tcPr>
            <w:noWrap/>
          </w:tcPr>
          <w:p>
            <w:pPr>
              <w:spacing w:after="200"/>
            </w:pPr>
            <w:hyperlink r:id="rId106" w:history="1">
              <w:r>
                <w:rPr>
                  <w:color w:val="1e198e"/>
                  <w:b w:val="1"/>
                  <w:bCs w:val="1"/>
                  <w:u w:val="single"/>
                </w:rPr>
                <w:t xml:space="preserve">Les nouveaux mots du Covid-19 dans le discours en interaction. Étude des néologismes de la pandémie dans les conférences de presse des Premiers ministres en France et en Italie</w:t>
              </w:r>
            </w:hyperlink>
          </w:p>
          <w:p>
            <w:pPr/>
            <w:hyperlink r:id="rId34" w:history="1">
              <w:r>
                <w:rPr>
                  <w:color w:val="#410a8c"/>
                  <w:u w:val="single"/>
                </w:rPr>
                <w:t xml:space="preserve">Biagio Ursi</w:t>
              </w:r>
            </w:hyperlink>
            <w:r>
              <w:rPr/>
              <w:t xml:space="preserve">,</w:t>
            </w:r>
            <w:hyperlink r:id="rId107" w:history="1">
              <w:r>
                <w:rPr>
                  <w:color w:val="#410a8c"/>
                  <w:u w:val="single"/>
                </w:rPr>
                <w:t xml:space="preserve">Beatrice Dal Bo</w:t>
              </w:r>
            </w:hyperlink>
          </w:p>
          <w:p>
            <w:pPr/>
            <w:r>
              <w:rPr/>
              <w:t xml:space="preserve">Micaela Rossi. </w:t>
            </w:r>
            <w:r>
              <w:rPr>
                <w:i w:val="1"/>
                <w:iCs w:val="1"/>
              </w:rPr>
              <w:t xml:space="preserve">Néologie, terminologie et variation - Neología, terminología y variación - Neologia, terminologia e variazione</w:t>
            </w:r>
            <w:r>
              <w:rPr/>
              <w:t xml:space="preserve">, Peter Lang, pp.233-251, 2024, Linguistic Insights, 978-3-0343-4696-2</w:t>
            </w:r>
          </w:p>
          <w:p>
            <w:pPr/>
            <w:r>
              <w:rPr/>
              <w:t xml:space="preserve">Chapitre d'ouvrage</w:t>
            </w:r>
          </w:p>
          <w:p>
            <w:pPr/>
            <w:hyperlink r:id="rId106" w:history="1">
              <w:r>
                <w:rPr>
                  <w:color w:val="#410a8c"/>
                  <w:u w:val="single"/>
                </w:rPr>
                <w:t xml:space="preserve">hal-04744554v1</w:t>
              </w:r>
            </w:hyperlink>
          </w:p>
        </w:tc>
      </w:tr>
      <w:tr>
        <w:trPr/>
        <w:tc>
          <w:tcPr>
            <w:noWrap/>
          </w:tcPr>
          <w:p>
            <w:pPr>
              <w:spacing w:after="200"/>
            </w:pPr>
            <w:hyperlink r:id="rId108" w:history="1">
              <w:r>
                <w:rPr>
                  <w:color w:val="1e198e"/>
                  <w:b w:val="1"/>
                  <w:bCs w:val="1"/>
                  <w:u w:val="single"/>
                </w:rPr>
                <w:t xml:space="preserve">Playing together on a large screen: Spatiality, materiality, temporality and the complexity of interaction</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p>
          <w:p>
            <w:pPr/>
            <w:r>
              <w:rPr/>
              <w:t xml:space="preserve">Pentti Haddington; Tiina Eilittä; Antti Kamunen; Laura Kohonen-Aho; Iira Rautiainen; Anna Vatanen. </w:t>
            </w:r>
            <w:r>
              <w:rPr>
                <w:i w:val="1"/>
                <w:iCs w:val="1"/>
              </w:rPr>
              <w:t xml:space="preserve">Complexity of Interaction. Studies in Multimodal Conversation Analysis</w:t>
            </w:r>
            <w:r>
              <w:rPr/>
              <w:t xml:space="preserve">, Palgrave Macmillan, pp.255-295, 2023</w:t>
            </w:r>
          </w:p>
          <w:p>
            <w:pPr/>
            <w:r>
              <w:rPr/>
              <w:t xml:space="preserve">Chapitre d'ouvrage</w:t>
            </w:r>
          </w:p>
          <w:p>
            <w:pPr/>
            <w:hyperlink r:id="rId108" w:history="1">
              <w:r>
                <w:rPr>
                  <w:color w:val="#410a8c"/>
                  <w:u w:val="single"/>
                </w:rPr>
                <w:t xml:space="preserve">hal-04183245v1</w:t>
              </w:r>
            </w:hyperlink>
          </w:p>
        </w:tc>
      </w:tr>
      <w:tr>
        <w:trPr/>
        <w:tc>
          <w:tcPr>
            <w:noWrap/>
          </w:tcPr>
          <w:p>
            <w:pPr>
              <w:spacing w:after="200"/>
            </w:pPr>
            <w:hyperlink r:id="rId109" w:history="1">
              <w:r>
                <w:rPr>
                  <w:color w:val="1e198e"/>
                  <w:b w:val="1"/>
                  <w:bCs w:val="1"/>
                  <w:u w:val="single"/>
                </w:rPr>
                <w:t xml:space="preserve">Constructing local identities in multiparty interactions with tablets</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p>
          <w:p>
            <w:pPr/>
            <w:r>
              <w:rPr/>
              <w:t xml:space="preserve">Alexander Brock; Janet Russell; Peter Schildhauer; Merle Willenberg. </w:t>
            </w:r>
            <w:r>
              <w:rPr>
                <w:i w:val="1"/>
                <w:iCs w:val="1"/>
              </w:rPr>
              <w:t xml:space="preserve">Participation &amp; Identity. Empirical Investigations of States and Dynamics</w:t>
            </w:r>
            <w:r>
              <w:rPr/>
              <w:t xml:space="preserve">, 22, Peter Lang, pp.11-36, 2022, Language and Text Studies, 9783631829745</w:t>
            </w:r>
          </w:p>
          <w:p>
            <w:pPr/>
            <w:r>
              <w:rPr/>
              <w:t xml:space="preserve">Chapitre d'ouvrage</w:t>
            </w:r>
          </w:p>
          <w:p>
            <w:pPr/>
            <w:hyperlink r:id="rId109" w:history="1">
              <w:r>
                <w:rPr>
                  <w:color w:val="#410a8c"/>
                  <w:u w:val="single"/>
                </w:rPr>
                <w:t xml:space="preserve">hal-03880128v1</w:t>
              </w:r>
            </w:hyperlink>
          </w:p>
        </w:tc>
      </w:tr>
      <w:tr>
        <w:trPr/>
        <w:tc>
          <w:tcPr>
            <w:noWrap/>
          </w:tcPr>
          <w:p>
            <w:pPr>
              <w:spacing w:after="200"/>
            </w:pPr>
            <w:hyperlink r:id="rId110" w:history="1">
              <w:r>
                <w:rPr>
                  <w:color w:val="1e198e"/>
                  <w:b w:val="1"/>
                  <w:bCs w:val="1"/>
                  <w:u w:val="single"/>
                </w:rPr>
                <w:t xml:space="preserve">Multimodal conversational routines: talk-in-interaction through the prism of complexity</w:t>
              </w:r>
            </w:hyperlink>
          </w:p>
          <w:p>
            <w:pPr/>
            <w:hyperlink r:id="rId111" w:history="1">
              <w:r>
                <w:rPr>
                  <w:color w:val="#410a8c"/>
                  <w:u w:val="single"/>
                </w:rPr>
                <w:t xml:space="preserve">Elizaveta Chernyshova</w:t>
              </w:r>
            </w:hyperlink>
            <w:r>
              <w:rPr/>
              <w:t xml:space="preserve">,</w:t>
            </w:r>
            <w:hyperlink r:id="rId36" w:history="1">
              <w:r>
                <w:rPr>
                  <w:color w:val="#410a8c"/>
                  <w:u w:val="single"/>
                </w:rPr>
                <w:t xml:space="preserve">Vanessa Piccoli</w:t>
              </w:r>
            </w:hyperlink>
            <w:r>
              <w:rPr/>
              <w:t xml:space="preserve">,</w:t>
            </w:r>
            <w:hyperlink r:id="rId34" w:history="1">
              <w:r>
                <w:rPr>
                  <w:color w:val="#410a8c"/>
                  <w:u w:val="single"/>
                </w:rPr>
                <w:t xml:space="preserve">Biagio Ursi</w:t>
              </w:r>
            </w:hyperlink>
          </w:p>
          <w:p>
            <w:pPr/>
            <w:r>
              <w:rPr/>
              <w:t xml:space="preserve">Kristine Lund; Pierluigi Basso Fossali; Audrey Mazur; Magali Ollagnier-Beldame. </w:t>
            </w:r>
            <w:r>
              <w:rPr>
                <w:i w:val="1"/>
                <w:iCs w:val="1"/>
              </w:rPr>
              <w:t xml:space="preserve">Language is a complex adaptive system. Explorations and evidence</w:t>
            </w:r>
            <w:r>
              <w:rPr/>
              <w:t xml:space="preserve">, </w:t>
            </w:r>
            <w:hyperlink r:id="rId112" w:history="1">
              <w:r>
                <w:rPr>
                  <w:color w:val="#410a8c"/>
                  <w:u w:val="single"/>
                </w:rPr>
                <w:t xml:space="preserve">Language Science Press</w:t>
              </w:r>
            </w:hyperlink>
            <w:r>
              <w:rPr/>
              <w:t xml:space="preserve">, pp.131-146, 2022, </w:t>
            </w:r>
            <w:hyperlink r:id="rId113" w:history="1">
              <w:r>
                <w:rPr>
                  <w:color w:val="#410a8c"/>
                  <w:u w:val="single"/>
                </w:rPr>
                <w:t xml:space="preserve">⟨10.5281/zenodo.6620127⟩</w:t>
              </w:r>
            </w:hyperlink>
          </w:p>
          <w:p>
            <w:pPr/>
            <w:r>
              <w:rPr/>
              <w:t xml:space="preserve">Chapitre d'ouvrage</w:t>
            </w:r>
          </w:p>
          <w:p>
            <w:pPr/>
            <w:hyperlink r:id="rId110" w:history="1">
              <w:r>
                <w:rPr>
                  <w:color w:val="#410a8c"/>
                  <w:u w:val="single"/>
                </w:rPr>
                <w:t xml:space="preserve">halshs-03104175v1</w:t>
              </w:r>
            </w:hyperlink>
          </w:p>
        </w:tc>
      </w:tr>
      <w:tr>
        <w:trPr/>
        <w:tc>
          <w:tcPr>
            <w:noWrap/>
          </w:tcPr>
          <w:p>
            <w:pPr>
              <w:spacing w:after="200"/>
            </w:pPr>
            <w:hyperlink r:id="rId114" w:history="1">
              <w:r>
                <w:rPr>
                  <w:color w:val="1e198e"/>
                  <w:b w:val="1"/>
                  <w:bCs w:val="1"/>
                  <w:u w:val="single"/>
                </w:rPr>
                <w:t xml:space="preserve">La syntaxe en empirie et en théorie. La proposition de segmentation multiniveau du projet SegCor pour le français parlé</w:t>
              </w:r>
            </w:hyperlink>
          </w:p>
          <w:p>
            <w:pPr/>
            <w:hyperlink r:id="rId63" w:history="1">
              <w:r>
                <w:rPr>
                  <w:color w:val="#410a8c"/>
                  <w:u w:val="single"/>
                </w:rPr>
                <w:t xml:space="preserve">Nathalie Rossi-Gensane</w:t>
              </w:r>
            </w:hyperlink>
            <w:r>
              <w:rPr/>
              <w:t xml:space="preserve">,</w:t>
            </w:r>
            <w:hyperlink r:id="rId34" w:history="1">
              <w:r>
                <w:rPr>
                  <w:color w:val="#410a8c"/>
                  <w:u w:val="single"/>
                </w:rPr>
                <w:t xml:space="preserve">Biagio Ursi</w:t>
              </w:r>
            </w:hyperlink>
            <w:r>
              <w:rPr/>
              <w:t xml:space="preserve">,</w:t>
            </w:r>
            <w:hyperlink r:id="rId115" w:history="1">
              <w:r>
                <w:rPr>
                  <w:color w:val="#410a8c"/>
                  <w:u w:val="single"/>
                </w:rPr>
                <w:t xml:space="preserve">Iris Eshkol-Taravella</w:t>
              </w:r>
            </w:hyperlink>
            <w:r>
              <w:rPr/>
              <w:t xml:space="preserve">,</w:t>
            </w:r>
            <w:hyperlink r:id="rId116" w:history="1">
              <w:r>
                <w:rPr>
                  <w:color w:val="#410a8c"/>
                  <w:u w:val="single"/>
                </w:rPr>
                <w:t xml:space="preserve">Marie Skrovec</w:t>
              </w:r>
            </w:hyperlink>
          </w:p>
          <w:p>
            <w:pPr/>
            <w:r>
              <w:rPr/>
              <w:t xml:space="preserve">Marie-José Béguelin; Gilles Corminboeuf; Florence Lefeuvre. </w:t>
            </w:r>
            <w:r>
              <w:rPr>
                <w:i w:val="1"/>
                <w:iCs w:val="1"/>
              </w:rPr>
              <w:t xml:space="preserve">Types d’unités et procédures de segmentation</w:t>
            </w:r>
            <w:r>
              <w:rPr/>
              <w:t xml:space="preserve">, Lambert-Lucas, pp.203-220, 2020</w:t>
            </w:r>
          </w:p>
          <w:p>
            <w:pPr/>
            <w:r>
              <w:rPr/>
              <w:t xml:space="preserve">Chapitre d'ouvrage</w:t>
            </w:r>
          </w:p>
          <w:p>
            <w:pPr/>
            <w:hyperlink r:id="rId114" w:history="1">
              <w:r>
                <w:rPr>
                  <w:color w:val="#410a8c"/>
                  <w:u w:val="single"/>
                </w:rPr>
                <w:t xml:space="preserve">halshs-02093977v1</w:t>
              </w:r>
            </w:hyperlink>
          </w:p>
        </w:tc>
      </w:tr>
      <w:tr>
        <w:trPr/>
        <w:tc>
          <w:tcPr>
            <w:noWrap/>
          </w:tcPr>
          <w:p>
            <w:pPr>
              <w:spacing w:after="200"/>
            </w:pPr>
            <w:hyperlink r:id="rId117" w:history="1">
              <w:r>
                <w:rPr>
                  <w:color w:val="1e198e"/>
                  <w:b w:val="1"/>
                  <w:bCs w:val="1"/>
                  <w:u w:val="single"/>
                </w:rPr>
                <w:t xml:space="preserve">Le toucher dans une visite guidée avec des enfants malvoyants : orientation, transition, expérience</w:t>
              </w:r>
            </w:hyperlink>
          </w:p>
          <w:p>
            <w:pPr/>
            <w:hyperlink r:id="rId79" w:history="1">
              <w:r>
                <w:rPr>
                  <w:color w:val="#410a8c"/>
                  <w:u w:val="single"/>
                </w:rPr>
                <w:t xml:space="preserve">Anna Claudia Ticca</w:t>
              </w:r>
            </w:hyperlink>
            <w:r>
              <w:rPr/>
              <w:t xml:space="preserve">,</w:t>
            </w:r>
            <w:hyperlink r:id="rId34" w:history="1">
              <w:r>
                <w:rPr>
                  <w:color w:val="#410a8c"/>
                  <w:u w:val="single"/>
                </w:rPr>
                <w:t xml:space="preserve">Biagio Ursi</w:t>
              </w:r>
            </w:hyperlink>
          </w:p>
          <w:p>
            <w:pPr/>
            <w:r>
              <w:rPr/>
              <w:t xml:space="preserve">Audrey Mazur-Palandre; Isabel Colón de Carvajal. </w:t>
            </w:r>
            <w:r>
              <w:rPr>
                <w:i w:val="1"/>
                <w:iCs w:val="1"/>
              </w:rPr>
              <w:t xml:space="preserve">Multimodalité du langage dans les interactions et l'acquisition</w:t>
            </w:r>
            <w:r>
              <w:rPr/>
              <w:t xml:space="preserve">, UGA Editions, pp.253-280, 2019</w:t>
            </w:r>
          </w:p>
          <w:p>
            <w:pPr/>
            <w:r>
              <w:rPr/>
              <w:t xml:space="preserve">Chapitre d'ouvrage</w:t>
            </w:r>
          </w:p>
          <w:p>
            <w:pPr/>
            <w:hyperlink r:id="rId117" w:history="1">
              <w:r>
                <w:rPr>
                  <w:color w:val="#410a8c"/>
                  <w:u w:val="single"/>
                </w:rPr>
                <w:t xml:space="preserve">hal-01932991v1</w:t>
              </w:r>
            </w:hyperlink>
          </w:p>
        </w:tc>
      </w:tr>
      <w:tr>
        <w:trPr/>
        <w:tc>
          <w:tcPr>
            <w:noWrap/>
          </w:tcPr>
          <w:p>
            <w:pPr>
              <w:spacing w:after="200"/>
            </w:pPr>
            <w:hyperlink r:id="rId118" w:history="1">
              <w:r>
                <w:rPr>
                  <w:color w:val="1e198e"/>
                  <w:b w:val="1"/>
                  <w:bCs w:val="1"/>
                  <w:u w:val="single"/>
                </w:rPr>
                <w:t xml:space="preserve">« Oh mais qu’est-ce qu’il fait mon joueur » : se référer aux avatars pour négocier sa responsabilité pendant une session de jeu vidéo</w:t>
              </w:r>
            </w:hyperlink>
          </w:p>
          <w:p>
            <w:pPr/>
            <w:hyperlink r:id="rId34" w:history="1">
              <w:r>
                <w:rPr>
                  <w:color w:val="#410a8c"/>
                  <w:u w:val="single"/>
                </w:rPr>
                <w:t xml:space="preserve">Biagio Ursi</w:t>
              </w:r>
            </w:hyperlink>
          </w:p>
          <w:p>
            <w:pPr/>
            <w:r>
              <w:rPr/>
              <w:t xml:space="preserve">Juan Manuel López Muñoz. </w:t>
            </w:r>
            <w:r>
              <w:rPr>
                <w:i w:val="1"/>
                <w:iCs w:val="1"/>
              </w:rPr>
              <w:t xml:space="preserve">Aux marges du discours. Personnes, temps, lieux, objets – Actes du X Congrès International de Linguistique Française</w:t>
            </w:r>
            <w:r>
              <w:rPr/>
              <w:t xml:space="preserve">, Editions Lambert-Lucas, pp.368-381, 2015</w:t>
            </w:r>
          </w:p>
          <w:p>
            <w:pPr/>
            <w:r>
              <w:rPr/>
              <w:t xml:space="preserve">Chapitre d'ouvrage</w:t>
            </w:r>
          </w:p>
          <w:p>
            <w:pPr/>
            <w:hyperlink r:id="rId118" w:history="1">
              <w:r>
                <w:rPr>
                  <w:color w:val="#410a8c"/>
                  <w:u w:val="single"/>
                </w:rPr>
                <w:t xml:space="preserve">halshs-01374552v1</w:t>
              </w:r>
            </w:hyperlink>
          </w:p>
        </w:tc>
      </w:tr>
      <w:tr>
        <w:trPr/>
        <w:tc>
          <w:tcPr>
            <w:noWrap/>
          </w:tcPr>
          <w:p>
            <w:pPr>
              <w:spacing w:after="200"/>
            </w:pPr>
            <w:hyperlink r:id="rId119" w:history="1">
              <w:r>
                <w:rPr>
                  <w:color w:val="1e198e"/>
                  <w:b w:val="1"/>
                  <w:bCs w:val="1"/>
                  <w:u w:val="single"/>
                </w:rPr>
                <w:t xml:space="preserve">Temporalité, séquentialité et « jouabilité » : quelques catégories pour analyser une session de jeux vidéo dans une perspective interactionnelle</w:t>
              </w:r>
            </w:hyperlink>
          </w:p>
          <w:p>
            <w:pPr/>
            <w:hyperlink r:id="rId34" w:history="1">
              <w:r>
                <w:rPr>
                  <w:color w:val="#410a8c"/>
                  <w:u w:val="single"/>
                </w:rPr>
                <w:t xml:space="preserve">Biagio Ursi</w:t>
              </w:r>
            </w:hyperlink>
          </w:p>
          <w:p>
            <w:pPr/>
            <w:r>
              <w:rPr/>
              <w:t xml:space="preserve">I. Colón de Carvajal &amp; M. Ollagnier-Beldame. </w:t>
            </w:r>
            <w:r>
              <w:rPr>
                <w:i w:val="1"/>
                <w:iCs w:val="1"/>
              </w:rPr>
              <w:t xml:space="preserve">Actes du Colloque IMPEC 2014 - Articles et résumés</w:t>
            </w:r>
            <w:r>
              <w:rPr/>
              <w:t xml:space="preserve">, pp.327-330, 2014</w:t>
            </w:r>
          </w:p>
          <w:p>
            <w:pPr/>
            <w:r>
              <w:rPr/>
              <w:t xml:space="preserve">Chapitre d'ouvrage</w:t>
            </w:r>
          </w:p>
          <w:p>
            <w:pPr/>
            <w:hyperlink r:id="rId119" w:history="1">
              <w:r>
                <w:rPr>
                  <w:color w:val="#410a8c"/>
                  <w:u w:val="single"/>
                </w:rPr>
                <w:t xml:space="preserve">halshs-01374556v1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Apprendre au jardin des plantes. Multimodalité, participation et inclusion lors d'une visite multisensorielle</w:t>
              </w:r>
            </w:hyperlink>
          </w:p>
          <w:p>
            <w:pPr/>
            <w:hyperlink r:id="rId34" w:history="1">
              <w:r>
                <w:rPr>
                  <w:color w:val="#410a8c"/>
                  <w:u w:val="single"/>
                </w:rPr>
                <w:t xml:space="preserve">Biagio Ursi</w:t>
              </w:r>
            </w:hyperlink>
          </w:p>
          <w:p>
            <w:pPr/>
            <w:r>
              <w:rPr>
                <w:i w:val="1"/>
                <w:iCs w:val="1"/>
              </w:rPr>
              <w:t xml:space="preserve">XXVI Congresso Internazionale dell'Associazione Italiana di Linguistica Applicata (AItLA 2026)</w:t>
            </w:r>
            <w:r>
              <w:rPr/>
              <w:t xml:space="preserve">, Amalia Amato; Claudia Borghetti; Cristiana Cervini; Gloria Gagliardi; Anna Marchi; Yahis Martari; Maja Miličević Petrović; Natacha Niemants; Rosa Pugliese; Greta Zanoni, Feb 2026, Forlì, Italie</w:t>
            </w:r>
          </w:p>
          <w:p>
            <w:pPr/>
            <w:r>
              <w:rPr/>
              <w:t xml:space="preserve">Communication dans un congrès</w:t>
            </w:r>
          </w:p>
          <w:p>
            <w:pPr/>
            <w:hyperlink r:id="rId120" w:history="1">
              <w:r>
                <w:rPr>
                  <w:color w:val="#410a8c"/>
                  <w:u w:val="single"/>
                </w:rPr>
                <w:t xml:space="preserve">hal-05509964v1</w:t>
              </w:r>
            </w:hyperlink>
          </w:p>
        </w:tc>
      </w:tr>
      <w:tr>
        <w:trPr/>
        <w:tc>
          <w:tcPr>
            <w:noWrap/>
          </w:tcPr>
          <w:p>
            <w:pPr>
              <w:spacing w:after="200"/>
            </w:pPr>
            <w:hyperlink r:id="rId121" w:history="1">
              <w:r>
                <w:rPr>
                  <w:color w:val="1e198e"/>
                  <w:b w:val="1"/>
                  <w:bCs w:val="1"/>
                  <w:u w:val="single"/>
                </w:rPr>
                <w:t xml:space="preserve">Linguistique et corpus d’interactions : interrogations, exploitations et comparaisons</w:t>
              </w:r>
            </w:hyperlink>
          </w:p>
          <w:p>
            <w:pPr/>
            <w:hyperlink r:id="rId34" w:history="1">
              <w:r>
                <w:rPr>
                  <w:color w:val="#410a8c"/>
                  <w:u w:val="single"/>
                </w:rPr>
                <w:t xml:space="preserve">Biagio Ursi</w:t>
              </w:r>
            </w:hyperlink>
          </w:p>
          <w:p>
            <w:pPr/>
            <w:r>
              <w:rPr>
                <w:i w:val="1"/>
                <w:iCs w:val="1"/>
              </w:rPr>
              <w:t xml:space="preserve">12èmes Journées Internationales de Linguistique de Corpus (JLC 2025)</w:t>
            </w:r>
            <w:r>
              <w:rPr/>
              <w:t xml:space="preserve">, Carole Etienne; Jean-Philippe Magué; Denis Vigier, Oct 2025, Lyon (ENS de Lyon), France</w:t>
            </w:r>
          </w:p>
          <w:p>
            <w:pPr/>
            <w:r>
              <w:rPr/>
              <w:t xml:space="preserve">Communication dans un congrès</w:t>
            </w:r>
          </w:p>
          <w:p>
            <w:pPr/>
            <w:hyperlink r:id="rId121" w:history="1">
              <w:r>
                <w:rPr>
                  <w:color w:val="#410a8c"/>
                  <w:u w:val="single"/>
                </w:rPr>
                <w:t xml:space="preserve">hal-05334000v1</w:t>
              </w:r>
            </w:hyperlink>
          </w:p>
        </w:tc>
      </w:tr>
      <w:tr>
        <w:trPr/>
        <w:tc>
          <w:tcPr>
            <w:noWrap/>
          </w:tcPr>
          <w:p>
            <w:pPr>
              <w:spacing w:after="200"/>
            </w:pPr>
            <w:hyperlink r:id="rId122" w:history="1">
              <w:r>
                <w:rPr>
                  <w:color w:val="1e198e"/>
                  <w:b w:val="1"/>
                  <w:bCs w:val="1"/>
                  <w:u w:val="single"/>
                </w:rPr>
                <w:t xml:space="preserve">Participation, séquentialité et multimodalité. &amp;quot;Eh ben&amp;quot; comme frontière interactionnelle en français parlé</w:t>
              </w:r>
            </w:hyperlink>
          </w:p>
          <w:p>
            <w:pPr/>
            <w:hyperlink r:id="rId34" w:history="1">
              <w:r>
                <w:rPr>
                  <w:color w:val="#410a8c"/>
                  <w:u w:val="single"/>
                </w:rPr>
                <w:t xml:space="preserve">Biagio Ursi</w:t>
              </w:r>
            </w:hyperlink>
          </w:p>
          <w:p>
            <w:pPr/>
            <w:r>
              <w:rPr>
                <w:i w:val="1"/>
                <w:iCs w:val="1"/>
              </w:rPr>
              <w:t xml:space="preserve">L'oral dans tous ses états à travers les langues du monde. Enjeux linguistiques, littéraires et socioculturels</w:t>
            </w:r>
            <w:r>
              <w:rPr/>
              <w:t xml:space="preserve">, Ammar Azouzi; Lotfi Abouda; Lian Chen; Huy-Linh Dao; Danh-Thành Do-Hurinville; Biagio Ursi, Nov 2025, Sousse, Tunisie</w:t>
            </w:r>
          </w:p>
          <w:p>
            <w:pPr/>
            <w:r>
              <w:rPr/>
              <w:t xml:space="preserve">Communication dans un congrès</w:t>
            </w:r>
          </w:p>
          <w:p>
            <w:pPr/>
            <w:hyperlink r:id="rId122" w:history="1">
              <w:r>
                <w:rPr>
                  <w:color w:val="#410a8c"/>
                  <w:u w:val="single"/>
                </w:rPr>
                <w:t xml:space="preserve">hal-05378245v1</w:t>
              </w:r>
            </w:hyperlink>
          </w:p>
        </w:tc>
      </w:tr>
      <w:tr>
        <w:trPr/>
        <w:tc>
          <w:tcPr>
            <w:noWrap/>
          </w:tcPr>
          <w:p>
            <w:pPr>
              <w:spacing w:after="200"/>
            </w:pPr>
            <w:hyperlink r:id="rId123" w:history="1">
              <w:r>
                <w:rPr>
                  <w:color w:val="1e198e"/>
                  <w:b w:val="1"/>
                  <w:bCs w:val="1"/>
                  <w:u w:val="single"/>
                </w:rPr>
                <w:t xml:space="preserve">Gli usi in interazione di due combinazioni di marcatori sequenziali a confronto: 'eh ben' (fr.) e 'eh beh&amp;quot; (it.)</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XXXI Congrès international de linguistique et philologie romanes - CILPR 2025</w:t>
            </w:r>
            <w:r>
              <w:rPr/>
              <w:t xml:space="preserve">, Debora de Fazio; Annibale Gagliani; Rossella Refolo; Jacopo Torre; Carolina Tundo; Paola Manco; Maria Serena Masciullo; Antonio Montinaro; Rocco Luigi Nichil; Beatrice Perrone; Andrea Pisanò, Jun 2025, Lecce, Italy</w:t>
            </w:r>
          </w:p>
          <w:p>
            <w:pPr/>
            <w:r>
              <w:rPr/>
              <w:t xml:space="preserve">Communication dans un congrès</w:t>
            </w:r>
          </w:p>
          <w:p>
            <w:pPr/>
            <w:hyperlink r:id="rId123" w:history="1">
              <w:r>
                <w:rPr>
                  <w:color w:val="#410a8c"/>
                  <w:u w:val="single"/>
                </w:rPr>
                <w:t xml:space="preserve">hal-05252465v1</w:t>
              </w:r>
            </w:hyperlink>
          </w:p>
        </w:tc>
      </w:tr>
      <w:tr>
        <w:trPr/>
        <w:tc>
          <w:tcPr>
            <w:noWrap/>
          </w:tcPr>
          <w:p>
            <w:pPr>
              <w:spacing w:after="200"/>
            </w:pPr>
            <w:hyperlink r:id="rId124" w:history="1">
              <w:r>
                <w:rPr>
                  <w:color w:val="1e198e"/>
                  <w:b w:val="1"/>
                  <w:bCs w:val="1"/>
                  <w:u w:val="single"/>
                </w:rPr>
                <w:t xml:space="preserve">Modalisations du dire en français et en italien parlés. Le cas des marqueurs 'disons', 'on va dire' et 'diciamo</w:t>
              </w:r>
            </w:hyperlink>
          </w:p>
          <w:p>
            <w:pPr/>
            <w:hyperlink r:id="rId116" w:history="1">
              <w:r>
                <w:rPr>
                  <w:color w:val="#410a8c"/>
                  <w:u w:val="single"/>
                </w:rPr>
                <w:t xml:space="preserve">Marie Skrovec</w:t>
              </w:r>
            </w:hyperlink>
            <w:r>
              <w:rPr/>
              <w:t xml:space="preserve">,</w:t>
            </w:r>
            <w:hyperlink r:id="rId34" w:history="1">
              <w:r>
                <w:rPr>
                  <w:color w:val="#410a8c"/>
                  <w:u w:val="single"/>
                </w:rPr>
                <w:t xml:space="preserve">Biagio Ursi</w:t>
              </w:r>
            </w:hyperlink>
            <w:r>
              <w:rPr/>
              <w:t xml:space="preserve">,</w:t>
            </w:r>
            <w:hyperlink r:id="rId38" w:history="1">
              <w:r>
                <w:rPr>
                  <w:color w:val="#410a8c"/>
                  <w:u w:val="single"/>
                </w:rPr>
                <w:t xml:space="preserve">Lotfi Abouda</w:t>
              </w:r>
            </w:hyperlink>
          </w:p>
          <w:p>
            <w:pPr/>
            <w:r>
              <w:rPr>
                <w:i w:val="1"/>
                <w:iCs w:val="1"/>
              </w:rPr>
              <w:t xml:space="preserve">XXXI Congrès international de linguistique et philologie romanes - CILPR 2025</w:t>
            </w:r>
            <w:r>
              <w:rPr/>
              <w:t xml:space="preserve">, Debora de Fazio; Annibale Gagliani; Jacopo Torre; Carolina Tundo; Paola Manco; Maria Serena Masciullo; Antonio Montinaro; Rocco Luigi Nichil; Beatrice Perrone; Andrea Pisanò; Rossella Refolo, Jun 2025, Lecce, Italie</w:t>
            </w:r>
          </w:p>
          <w:p>
            <w:pPr/>
            <w:r>
              <w:rPr/>
              <w:t xml:space="preserve">Communication dans un congrès</w:t>
            </w:r>
          </w:p>
          <w:p>
            <w:pPr/>
            <w:hyperlink r:id="rId124" w:history="1">
              <w:r>
                <w:rPr>
                  <w:color w:val="#410a8c"/>
                  <w:u w:val="single"/>
                </w:rPr>
                <w:t xml:space="preserve">hal-05252467v1</w:t>
              </w:r>
            </w:hyperlink>
          </w:p>
        </w:tc>
      </w:tr>
      <w:tr>
        <w:trPr/>
        <w:tc>
          <w:tcPr>
            <w:noWrap/>
          </w:tcPr>
          <w:p>
            <w:pPr>
              <w:spacing w:after="200"/>
            </w:pPr>
            <w:hyperlink r:id="rId125" w:history="1">
              <w:r>
                <w:rPr>
                  <w:color w:val="1e198e"/>
                  <w:b w:val="1"/>
                  <w:bCs w:val="1"/>
                  <w:u w:val="single"/>
                </w:rPr>
                <w:t xml:space="preserve">Garden lessons and museum experiences : Mediation, participation and inclusiveness through the lens of multimodality</w:t>
              </w:r>
            </w:hyperlink>
          </w:p>
          <w:p>
            <w:pPr/>
            <w:hyperlink r:id="rId34" w:history="1">
              <w:r>
                <w:rPr>
                  <w:color w:val="#410a8c"/>
                  <w:u w:val="single"/>
                </w:rPr>
                <w:t xml:space="preserve">Biagio Ursi</w:t>
              </w:r>
            </w:hyperlink>
          </w:p>
          <w:p>
            <w:pPr/>
            <w:r>
              <w:rPr>
                <w:i w:val="1"/>
                <w:iCs w:val="1"/>
              </w:rPr>
              <w:t xml:space="preserve">Research Seminar - "Vínculos, creatividad y cultura" (VCC) &amp; Proyecto MultiDeMe</w:t>
            </w:r>
            <w:r>
              <w:rPr/>
              <w:t xml:space="preserve">, Inés Olza, Dec 2025, Pamplona, Spain</w:t>
            </w:r>
          </w:p>
          <w:p>
            <w:pPr/>
            <w:r>
              <w:rPr/>
              <w:t xml:space="preserve">Communication dans un congrès</w:t>
            </w:r>
          </w:p>
          <w:p>
            <w:pPr/>
            <w:hyperlink r:id="rId125" w:history="1">
              <w:r>
                <w:rPr>
                  <w:color w:val="#410a8c"/>
                  <w:u w:val="single"/>
                </w:rPr>
                <w:t xml:space="preserve">hal-05415179v1</w:t>
              </w:r>
            </w:hyperlink>
          </w:p>
        </w:tc>
      </w:tr>
      <w:tr>
        <w:trPr/>
        <w:tc>
          <w:tcPr>
            <w:noWrap/>
          </w:tcPr>
          <w:p>
            <w:pPr>
              <w:spacing w:after="200"/>
            </w:pPr>
            <w:hyperlink r:id="rId126" w:history="1">
              <w:r>
                <w:rPr>
                  <w:color w:val="1e198e"/>
                  <w:b w:val="1"/>
                  <w:bCs w:val="1"/>
                  <w:u w:val="single"/>
                </w:rPr>
                <w:t xml:space="preserve">On some conversational uses of the Italo-Romance response particle 'öh' [ø]. An interactional approach</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Discourse Markers: Markers in Discourse and Markers on Discourse</w:t>
            </w:r>
            <w:r>
              <w:rPr/>
              <w:t xml:space="preserve">, Florine Berthe; Mathilde Dargnat; Anita Fetzer; Isabelle Gaudy-Campbell, Jun 2024, Metz, France</w:t>
            </w:r>
          </w:p>
          <w:p>
            <w:pPr/>
            <w:r>
              <w:rPr/>
              <w:t xml:space="preserve">Communication dans un congrès</w:t>
            </w:r>
          </w:p>
          <w:p>
            <w:pPr/>
            <w:hyperlink r:id="rId126" w:history="1">
              <w:r>
                <w:rPr>
                  <w:color w:val="#410a8c"/>
                  <w:u w:val="single"/>
                </w:rPr>
                <w:t xml:space="preserve">hal-04675922v1</w:t>
              </w:r>
            </w:hyperlink>
          </w:p>
        </w:tc>
      </w:tr>
      <w:tr>
        <w:trPr/>
        <w:tc>
          <w:tcPr>
            <w:noWrap/>
          </w:tcPr>
          <w:p>
            <w:pPr>
              <w:spacing w:after="200"/>
            </w:pPr>
            <w:hyperlink r:id="rId127" w:history="1">
              <w:r>
                <w:rPr>
                  <w:color w:val="1e198e"/>
                  <w:b w:val="1"/>
                  <w:bCs w:val="1"/>
                  <w:u w:val="single"/>
                </w:rPr>
                <w:t xml:space="preserve">Deux petits mots du français et de l’italien parlés en interaction : 'ben' et 'beh'. Entre comparaison et application</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Journée d'études MarDisCo "Les marqueurs discursifs du français et de l'italien. Perspectives comparée et appliquée"</w:t>
            </w:r>
            <w:r>
              <w:rPr/>
              <w:t xml:space="preserve">, Biagio Ursi, May 2024, Lyon, France</w:t>
            </w:r>
          </w:p>
          <w:p>
            <w:pPr/>
            <w:r>
              <w:rPr/>
              <w:t xml:space="preserve">Communication dans un congrès</w:t>
            </w:r>
          </w:p>
          <w:p>
            <w:pPr/>
            <w:hyperlink r:id="rId127" w:history="1">
              <w:r>
                <w:rPr>
                  <w:color w:val="#410a8c"/>
                  <w:u w:val="single"/>
                </w:rPr>
                <w:t xml:space="preserve">hal-04597427v1</w:t>
              </w:r>
            </w:hyperlink>
          </w:p>
        </w:tc>
      </w:tr>
      <w:tr>
        <w:trPr/>
        <w:tc>
          <w:tcPr>
            <w:noWrap/>
          </w:tcPr>
          <w:p>
            <w:pPr>
              <w:spacing w:after="200"/>
            </w:pPr>
            <w:hyperlink r:id="rId128" w:history="1">
              <w:r>
                <w:rPr>
                  <w:color w:val="1e198e"/>
                  <w:b w:val="1"/>
                  <w:bCs w:val="1"/>
                  <w:u w:val="single"/>
                </w:rPr>
                <w:t xml:space="preserve">Pour une étude interactionnelle des marqueurs du discours en français et en italien parlés: entre comparaison et application</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Séminaire Interactions, Cognitions - ICAR</w:t>
            </w:r>
            <w:r>
              <w:rPr/>
              <w:t xml:space="preserve">, Heike Baldauf-Quilliatre; Audrey Mazur, Apr 2024, Lyon, France</w:t>
            </w:r>
          </w:p>
          <w:p>
            <w:pPr/>
            <w:r>
              <w:rPr/>
              <w:t xml:space="preserve">Communication dans un congrès</w:t>
            </w:r>
          </w:p>
          <w:p>
            <w:pPr/>
            <w:hyperlink r:id="rId128" w:history="1">
              <w:r>
                <w:rPr>
                  <w:color w:val="#410a8c"/>
                  <w:u w:val="single"/>
                </w:rPr>
                <w:t xml:space="preserve">hal-04565538v1</w:t>
              </w:r>
            </w:hyperlink>
          </w:p>
        </w:tc>
      </w:tr>
      <w:tr>
        <w:trPr/>
        <w:tc>
          <w:tcPr>
            <w:noWrap/>
          </w:tcPr>
          <w:p>
            <w:pPr>
              <w:spacing w:after="200"/>
            </w:pPr>
            <w:hyperlink r:id="rId129" w:history="1">
              <w:r>
                <w:rPr>
                  <w:color w:val="1e198e"/>
                  <w:b w:val="1"/>
                  <w:bCs w:val="1"/>
                  <w:u w:val="single"/>
                </w:rPr>
                <w:t xml:space="preserve">Studiare l'interazione in prospettiva comparativa. Su alcuni usi conversazionali di segnali discorsivi in francese e in italiano</w:t>
              </w:r>
            </w:hyperlink>
          </w:p>
          <w:p>
            <w:pPr/>
            <w:hyperlink r:id="rId34" w:history="1">
              <w:r>
                <w:rPr>
                  <w:color w:val="#410a8c"/>
                  <w:u w:val="single"/>
                </w:rPr>
                <w:t xml:space="preserve">Biagio Ursi</w:t>
              </w:r>
            </w:hyperlink>
          </w:p>
          <w:p>
            <w:pPr/>
            <w:r>
              <w:rPr>
                <w:i w:val="1"/>
                <w:iCs w:val="1"/>
              </w:rPr>
              <w:t xml:space="preserve">Seminario di Didattica delle lingue moderne</w:t>
            </w:r>
            <w:r>
              <w:rPr/>
              <w:t xml:space="preserve">, Rosa Pugliese (Dipartimento di Lingue, Letterature e Culture Moderne, Università di Bologna), Mar 2024, Bologna, Italy</w:t>
            </w:r>
          </w:p>
          <w:p>
            <w:pPr/>
            <w:r>
              <w:rPr/>
              <w:t xml:space="preserve">Communication dans un congrès</w:t>
            </w:r>
          </w:p>
          <w:p>
            <w:pPr/>
            <w:hyperlink r:id="rId129" w:history="1">
              <w:r>
                <w:rPr>
                  <w:color w:val="#410a8c"/>
                  <w:u w:val="single"/>
                </w:rPr>
                <w:t xml:space="preserve">hal-04597468v1</w:t>
              </w:r>
            </w:hyperlink>
          </w:p>
        </w:tc>
      </w:tr>
      <w:tr>
        <w:trPr/>
        <w:tc>
          <w:tcPr>
            <w:noWrap/>
          </w:tcPr>
          <w:p>
            <w:pPr>
              <w:spacing w:after="200"/>
            </w:pPr>
            <w:hyperlink r:id="rId130" w:history="1">
              <w:r>
                <w:rPr>
                  <w:color w:val="1e198e"/>
                  <w:b w:val="1"/>
                  <w:bCs w:val="1"/>
                  <w:u w:val="single"/>
                </w:rPr>
                <w:t xml:space="preserve">Avatars, Cursors and Controllers: Multimodal Resources in Video Game Interaction</w:t>
              </w:r>
            </w:hyperlink>
          </w:p>
          <w:p>
            <w:pPr/>
            <w:hyperlink r:id="rId34" w:history="1">
              <w:r>
                <w:rPr>
                  <w:color w:val="#410a8c"/>
                  <w:u w:val="single"/>
                </w:rPr>
                <w:t xml:space="preserve">Biagio Ursi</w:t>
              </w:r>
            </w:hyperlink>
          </w:p>
          <w:p>
            <w:pPr/>
            <w:r>
              <w:rPr>
                <w:i w:val="1"/>
                <w:iCs w:val="1"/>
              </w:rPr>
              <w:t xml:space="preserve">Social Semiotics and Social Media</w:t>
            </w:r>
            <w:r>
              <w:rPr/>
              <w:t xml:space="preserve">, Fiona Rossette; Clive Hamilton, Oct 2024, Paris Nanterre, France</w:t>
            </w:r>
          </w:p>
          <w:p>
            <w:pPr/>
            <w:r>
              <w:rPr/>
              <w:t xml:space="preserve">Communication dans un congrès</w:t>
            </w:r>
          </w:p>
          <w:p>
            <w:pPr/>
            <w:hyperlink r:id="rId130" w:history="1">
              <w:r>
                <w:rPr>
                  <w:color w:val="#410a8c"/>
                  <w:u w:val="single"/>
                </w:rPr>
                <w:t xml:space="preserve">hal-04744573v1</w:t>
              </w:r>
            </w:hyperlink>
          </w:p>
        </w:tc>
      </w:tr>
      <w:tr>
        <w:trPr/>
        <w:tc>
          <w:tcPr>
            <w:noWrap/>
          </w:tcPr>
          <w:p>
            <w:pPr>
              <w:spacing w:after="200"/>
            </w:pPr>
            <w:hyperlink r:id="rId131" w:history="1">
              <w:r>
                <w:rPr>
                  <w:color w:val="1e198e"/>
                  <w:b w:val="1"/>
                  <w:bCs w:val="1"/>
                  <w:u w:val="single"/>
                </w:rPr>
                <w:t xml:space="preserve">Modaliser le dire en français et en italien. Le cas des marqueurs &amp;quot;disons&amp;quot;, &amp;quot;on va dire&amp;quot; et &amp;quot;diciamo</w:t>
              </w:r>
            </w:hyperlink>
          </w:p>
          <w:p>
            <w:pPr/>
            <w:hyperlink r:id="rId116" w:history="1">
              <w:r>
                <w:rPr>
                  <w:color w:val="#410a8c"/>
                  <w:u w:val="single"/>
                </w:rPr>
                <w:t xml:space="preserve">Marie Skrovec</w:t>
              </w:r>
            </w:hyperlink>
            <w:r>
              <w:rPr/>
              <w:t xml:space="preserve">,</w:t>
            </w:r>
            <w:hyperlink r:id="rId34" w:history="1">
              <w:r>
                <w:rPr>
                  <w:color w:val="#410a8c"/>
                  <w:u w:val="single"/>
                </w:rPr>
                <w:t xml:space="preserve">Biagio Ursi</w:t>
              </w:r>
            </w:hyperlink>
            <w:r>
              <w:rPr/>
              <w:t xml:space="preserve">,</w:t>
            </w:r>
            <w:hyperlink r:id="rId38" w:history="1">
              <w:r>
                <w:rPr>
                  <w:color w:val="#410a8c"/>
                  <w:u w:val="single"/>
                </w:rPr>
                <w:t xml:space="preserve">Lotfi Abouda</w:t>
              </w:r>
            </w:hyperlink>
          </w:p>
          <w:p>
            <w:pPr/>
            <w:r>
              <w:rPr>
                <w:i w:val="1"/>
                <w:iCs w:val="1"/>
              </w:rPr>
              <w:t xml:space="preserve">DISROM 8 : Discourse Markers in Romance Languages</w:t>
            </w:r>
            <w:r>
              <w:rPr/>
              <w:t xml:space="preserve">, Pierre Lejeune; Marco Favaro; Fabrizio Macagno; Amália Mendes, Jun 2024, Lisbonne, Portugal</w:t>
            </w:r>
          </w:p>
          <w:p>
            <w:pPr/>
            <w:r>
              <w:rPr/>
              <w:t xml:space="preserve">Communication dans un congrès</w:t>
            </w:r>
          </w:p>
          <w:p>
            <w:pPr/>
            <w:hyperlink r:id="rId131" w:history="1">
              <w:r>
                <w:rPr>
                  <w:color w:val="#410a8c"/>
                  <w:u w:val="single"/>
                </w:rPr>
                <w:t xml:space="preserve">halshs-04855504v1</w:t>
              </w:r>
            </w:hyperlink>
          </w:p>
        </w:tc>
      </w:tr>
      <w:tr>
        <w:trPr/>
        <w:tc>
          <w:tcPr>
            <w:noWrap/>
          </w:tcPr>
          <w:p>
            <w:pPr>
              <w:spacing w:after="200"/>
            </w:pPr>
            <w:hyperlink r:id="rId132" w:history="1">
              <w:r>
                <w:rPr>
                  <w:color w:val="1e198e"/>
                  <w:b w:val="1"/>
                  <w:bCs w:val="1"/>
                  <w:u w:val="single"/>
                </w:rPr>
                <w:t xml:space="preserve">Disalignment strategies in a collaborative online serious game</w:t>
              </w:r>
            </w:hyperlink>
          </w:p>
          <w:p>
            <w:pPr/>
            <w:hyperlink r:id="rId133" w:history="1">
              <w:r>
                <w:rPr>
                  <w:color w:val="#410a8c"/>
                  <w:u w:val="single"/>
                </w:rPr>
                <w:t xml:space="preserve">Lydia Heiden</w:t>
              </w:r>
            </w:hyperlink>
            <w:r>
              <w:rPr/>
              <w:t xml:space="preserve">,</w:t>
            </w:r>
            <w:hyperlink r:id="rId34" w:history="1">
              <w:r>
                <w:rPr>
                  <w:color w:val="#410a8c"/>
                  <w:u w:val="single"/>
                </w:rPr>
                <w:t xml:space="preserve">Biagio Ursi</w:t>
              </w:r>
            </w:hyperlink>
          </w:p>
          <w:p>
            <w:pPr/>
            <w:r>
              <w:rPr>
                <w:i w:val="1"/>
                <w:iCs w:val="1"/>
              </w:rPr>
              <w:t xml:space="preserve">20th AILA World Congress (Colloque de l'Association Internationale de Linguistique Appliquée)</w:t>
            </w:r>
            <w:r>
              <w:rPr/>
              <w:t xml:space="preserve">, Nathalie Blanc; Isabel Colón de Carvajal; Grégory Miras, Jul 2023, Lyon, France</w:t>
            </w:r>
          </w:p>
          <w:p>
            <w:pPr/>
            <w:r>
              <w:rPr/>
              <w:t xml:space="preserve">Communication dans un congrès</w:t>
            </w:r>
          </w:p>
          <w:p>
            <w:pPr/>
            <w:hyperlink r:id="rId132" w:history="1">
              <w:r>
                <w:rPr>
                  <w:color w:val="#410a8c"/>
                  <w:u w:val="single"/>
                </w:rPr>
                <w:t xml:space="preserve">hal-04170002v1</w:t>
              </w:r>
            </w:hyperlink>
          </w:p>
        </w:tc>
      </w:tr>
      <w:tr>
        <w:trPr/>
        <w:tc>
          <w:tcPr>
            <w:noWrap/>
          </w:tcPr>
          <w:p>
            <w:pPr>
              <w:spacing w:after="200"/>
            </w:pPr>
            <w:hyperlink r:id="rId134" w:history="1">
              <w:r>
                <w:rPr>
                  <w:color w:val="1e198e"/>
                  <w:b w:val="1"/>
                  <w:bCs w:val="1"/>
                  <w:u w:val="single"/>
                </w:rPr>
                <w:t xml:space="preserve">Painting Hands: recycled visitors’ gestures in a museum guided tour</w:t>
              </w:r>
            </w:hyperlink>
          </w:p>
          <w:p>
            <w:pPr/>
            <w:hyperlink r:id="rId34" w:history="1">
              <w:r>
                <w:rPr>
                  <w:color w:val="#410a8c"/>
                  <w:u w:val="single"/>
                </w:rPr>
                <w:t xml:space="preserve">Biagio Ursi</w:t>
              </w:r>
            </w:hyperlink>
          </w:p>
          <w:p>
            <w:pPr/>
            <w:r>
              <w:rPr>
                <w:i w:val="1"/>
                <w:iCs w:val="1"/>
              </w:rPr>
              <w:t xml:space="preserve">18th International Pragmatics Conference – IPrA 2023</w:t>
            </w:r>
            <w:r>
              <w:rPr/>
              <w:t xml:space="preserve">, Jürgen Jaspers (Conference Chair), Jul 2023, Bruxelles, Belgium</w:t>
            </w:r>
          </w:p>
          <w:p>
            <w:pPr/>
            <w:r>
              <w:rPr/>
              <w:t xml:space="preserve">Communication dans un congrès</w:t>
            </w:r>
          </w:p>
          <w:p>
            <w:pPr/>
            <w:hyperlink r:id="rId134" w:history="1">
              <w:r>
                <w:rPr>
                  <w:color w:val="#410a8c"/>
                  <w:u w:val="single"/>
                </w:rPr>
                <w:t xml:space="preserve">hal-04162258v1</w:t>
              </w:r>
            </w:hyperlink>
          </w:p>
        </w:tc>
      </w:tr>
      <w:tr>
        <w:trPr/>
        <w:tc>
          <w:tcPr>
            <w:noWrap/>
          </w:tcPr>
          <w:p>
            <w:pPr>
              <w:spacing w:after="200"/>
            </w:pPr>
            <w:hyperlink r:id="rId135" w:history="1">
              <w:r>
                <w:rPr>
                  <w:color w:val="1e198e"/>
                  <w:b w:val="1"/>
                  <w:bCs w:val="1"/>
                  <w:u w:val="single"/>
                </w:rPr>
                <w:t xml:space="preserve">Refus, négation et multimodalité : une approche interactionnelle des tours de réponse</w:t>
              </w:r>
            </w:hyperlink>
          </w:p>
          <w:p>
            <w:pPr/>
            <w:hyperlink r:id="rId34" w:history="1">
              <w:r>
                <w:rPr>
                  <w:color w:val="#410a8c"/>
                  <w:u w:val="single"/>
                </w:rPr>
                <w:t xml:space="preserve">Biagio Ursi</w:t>
              </w:r>
            </w:hyperlink>
          </w:p>
          <w:p>
            <w:pPr/>
            <w:r>
              <w:rPr>
                <w:i w:val="1"/>
                <w:iCs w:val="1"/>
              </w:rPr>
              <w:t xml:space="preserve">Séminaire Pratiques langagières</w:t>
            </w:r>
            <w:r>
              <w:rPr/>
              <w:t xml:space="preserve">, Caroline Mellet; Sarah de Vogüé; Sabine Lehmann, Jun 2023, Nanterre, France</w:t>
            </w:r>
          </w:p>
          <w:p>
            <w:pPr/>
            <w:r>
              <w:rPr/>
              <w:t xml:space="preserve">Communication dans un congrès</w:t>
            </w:r>
          </w:p>
          <w:p>
            <w:pPr/>
            <w:hyperlink r:id="rId135" w:history="1">
              <w:r>
                <w:rPr>
                  <w:color w:val="#410a8c"/>
                  <w:u w:val="single"/>
                </w:rPr>
                <w:t xml:space="preserve">hal-04138442v1</w:t>
              </w:r>
            </w:hyperlink>
          </w:p>
        </w:tc>
      </w:tr>
      <w:tr>
        <w:trPr/>
        <w:tc>
          <w:tcPr>
            <w:noWrap/>
          </w:tcPr>
          <w:p>
            <w:pPr>
              <w:spacing w:after="200"/>
            </w:pPr>
            <w:hyperlink r:id="rId136" w:history="1">
              <w:r>
                <w:rPr>
                  <w:color w:val="1e198e"/>
                  <w:b w:val="1"/>
                  <w:bCs w:val="1"/>
                  <w:u w:val="single"/>
                </w:rPr>
                <w:t xml:space="preserve">La multimodalità del parlato in interazione: risorse 'embodied' e organizzazione sequenziale</w:t>
              </w:r>
            </w:hyperlink>
          </w:p>
          <w:p>
            <w:pPr/>
            <w:hyperlink r:id="rId34" w:history="1">
              <w:r>
                <w:rPr>
                  <w:color w:val="#410a8c"/>
                  <w:u w:val="single"/>
                </w:rPr>
                <w:t xml:space="preserve">Biagio Ursi</w:t>
              </w:r>
            </w:hyperlink>
          </w:p>
          <w:p>
            <w:pPr/>
            <w:r>
              <w:rPr>
                <w:i w:val="1"/>
                <w:iCs w:val="1"/>
              </w:rPr>
              <w:t xml:space="preserve">Seminario di Didattica della lingua italiana L2</w:t>
            </w:r>
            <w:r>
              <w:rPr/>
              <w:t xml:space="preserve">, Rosa Pugliese (Dipartimento di Lingue, Letterature e Culture Moderne, Università di Bologna), Nov 2023, Bologna (on line), Italy</w:t>
            </w:r>
          </w:p>
          <w:p>
            <w:pPr/>
            <w:r>
              <w:rPr/>
              <w:t xml:space="preserve">Communication dans un congrès</w:t>
            </w:r>
          </w:p>
          <w:p>
            <w:pPr/>
            <w:hyperlink r:id="rId136" w:history="1">
              <w:r>
                <w:rPr>
                  <w:color w:val="#410a8c"/>
                  <w:u w:val="single"/>
                </w:rPr>
                <w:t xml:space="preserve">hal-04296894v1</w:t>
              </w:r>
            </w:hyperlink>
          </w:p>
        </w:tc>
      </w:tr>
      <w:tr>
        <w:trPr/>
        <w:tc>
          <w:tcPr>
            <w:noWrap/>
          </w:tcPr>
          <w:p>
            <w:pPr>
              <w:spacing w:after="200"/>
            </w:pPr>
            <w:hyperlink r:id="rId137" w:history="1">
              <w:r>
                <w:rPr>
                  <w:color w:val="1e198e"/>
                  <w:b w:val="1"/>
                  <w:bCs w:val="1"/>
                  <w:u w:val="single"/>
                </w:rPr>
                <w:t xml:space="preserve">Tatto e contatto nelle sequenze di valutazione e istruzione in un laboratorio di modellazione dell'argilla</w:t>
              </w:r>
            </w:hyperlink>
          </w:p>
          <w:p>
            <w:pPr/>
            <w:hyperlink r:id="rId34" w:history="1">
              <w:r>
                <w:rPr>
                  <w:color w:val="#410a8c"/>
                  <w:u w:val="single"/>
                </w:rPr>
                <w:t xml:space="preserve">Biagio Ursi</w:t>
              </w:r>
            </w:hyperlink>
          </w:p>
          <w:p>
            <w:pPr/>
            <w:r>
              <w:rPr>
                <w:i w:val="1"/>
                <w:iCs w:val="1"/>
              </w:rPr>
              <w:t xml:space="preserve">Congresso internazionale AItLA 2023 - Contesti, pratiche e risorse della comunicazione multimodale</w:t>
            </w:r>
            <w:r>
              <w:rPr/>
              <w:t xml:space="preserve">, Laurie Jane Anderson; Silvia Calamai; Letizia Cirillo; Roberta Bianca Luzietti; Rosalba Nodari, May 2023, Arezzo, Italy</w:t>
            </w:r>
          </w:p>
          <w:p>
            <w:pPr/>
            <w:r>
              <w:rPr/>
              <w:t xml:space="preserve">Communication dans un congrès</w:t>
            </w:r>
          </w:p>
          <w:p>
            <w:pPr/>
            <w:hyperlink r:id="rId137" w:history="1">
              <w:r>
                <w:rPr>
                  <w:color w:val="#410a8c"/>
                  <w:u w:val="single"/>
                </w:rPr>
                <w:t xml:space="preserve">hal-04109101v1</w:t>
              </w:r>
            </w:hyperlink>
          </w:p>
        </w:tc>
      </w:tr>
      <w:tr>
        <w:trPr/>
        <w:tc>
          <w:tcPr>
            <w:noWrap/>
          </w:tcPr>
          <w:p>
            <w:pPr>
              <w:spacing w:after="200"/>
            </w:pPr>
            <w:hyperlink r:id="rId138" w:history="1">
              <w:r>
                <w:rPr>
                  <w:color w:val="1e198e"/>
                  <w:b w:val="1"/>
                  <w:bCs w:val="1"/>
                  <w:u w:val="single"/>
                </w:rPr>
                <w:t xml:space="preserve">Teaching how to do being a competent participant in interaction: Using conversational corpora in the foreign language classroom</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20th AILA World Congress (Colloque de l'Association Internationale de Linguistique Appliquée)</w:t>
            </w:r>
            <w:r>
              <w:rPr/>
              <w:t xml:space="preserve">, Nathalie Blanc; Isabel Colón de Carvajal; Grégory Miras, Jul 2023, Lyon, France</w:t>
            </w:r>
          </w:p>
          <w:p>
            <w:pPr/>
            <w:r>
              <w:rPr/>
              <w:t xml:space="preserve">Communication dans un congrès</w:t>
            </w:r>
          </w:p>
          <w:p>
            <w:pPr/>
            <w:hyperlink r:id="rId138" w:history="1">
              <w:r>
                <w:rPr>
                  <w:color w:val="#410a8c"/>
                  <w:u w:val="single"/>
                </w:rPr>
                <w:t xml:space="preserve">hal-04170003v1</w:t>
              </w:r>
            </w:hyperlink>
          </w:p>
        </w:tc>
      </w:tr>
      <w:tr>
        <w:trPr/>
        <w:tc>
          <w:tcPr>
            <w:noWrap/>
          </w:tcPr>
          <w:p>
            <w:pPr>
              <w:spacing w:after="200"/>
            </w:pPr>
            <w:hyperlink r:id="rId139" w:history="1">
              <w:r>
                <w:rPr>
                  <w:color w:val="1e198e"/>
                  <w:b w:val="1"/>
                  <w:bCs w:val="1"/>
                  <w:u w:val="single"/>
                </w:rPr>
                <w:t xml:space="preserve">The management of (dis)agreement in conversation: Argumentation as a sequential adjustment of epistemic positions</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18th International Pragmatics Conference – IPrA 2023</w:t>
            </w:r>
            <w:r>
              <w:rPr/>
              <w:t xml:space="preserve">, Jürgen Jaspers (Conference Chair), Jul 2023, Bruxelles, Belgium</w:t>
            </w:r>
          </w:p>
          <w:p>
            <w:pPr/>
            <w:r>
              <w:rPr/>
              <w:t xml:space="preserve">Communication dans un congrès</w:t>
            </w:r>
          </w:p>
          <w:p>
            <w:pPr/>
            <w:hyperlink r:id="rId139" w:history="1">
              <w:r>
                <w:rPr>
                  <w:color w:val="#410a8c"/>
                  <w:u w:val="single"/>
                </w:rPr>
                <w:t xml:space="preserve">hal-04162263v1</w:t>
              </w:r>
            </w:hyperlink>
          </w:p>
        </w:tc>
      </w:tr>
      <w:tr>
        <w:trPr/>
        <w:tc>
          <w:tcPr>
            <w:noWrap/>
          </w:tcPr>
          <w:p>
            <w:pPr>
              <w:spacing w:after="200"/>
            </w:pPr>
            <w:hyperlink r:id="rId140" w:history="1">
              <w:r>
                <w:rPr>
                  <w:color w:val="1e198e"/>
                  <w:b w:val="1"/>
                  <w:bCs w:val="1"/>
                  <w:u w:val="single"/>
                </w:rPr>
                <w:t xml:space="preserve">Le contact linguistique dans le passé. Ascoli et la notion de substrat en linguistique historique</w:t>
              </w:r>
            </w:hyperlink>
          </w:p>
          <w:p>
            <w:pPr/>
            <w:hyperlink r:id="rId34" w:history="1">
              <w:r>
                <w:rPr>
                  <w:color w:val="#410a8c"/>
                  <w:u w:val="single"/>
                </w:rPr>
                <w:t xml:space="preserve">Biagio Ursi</w:t>
              </w:r>
            </w:hyperlink>
          </w:p>
          <w:p>
            <w:pPr/>
            <w:r>
              <w:rPr>
                <w:i w:val="1"/>
                <w:iCs w:val="1"/>
              </w:rPr>
              <w:t xml:space="preserve">TACCL - Théories, Approches, Concepts autour des Contacts Linguistiques</w:t>
            </w:r>
            <w:r>
              <w:rPr/>
              <w:t xml:space="preserve">, Katja Ploog; Sophie Richard; Emmanuel Schang, Mar 2023, Orléans, France</w:t>
            </w:r>
          </w:p>
          <w:p>
            <w:pPr/>
            <w:r>
              <w:rPr/>
              <w:t xml:space="preserve">Communication dans un congrès</w:t>
            </w:r>
          </w:p>
          <w:p>
            <w:pPr/>
            <w:hyperlink r:id="rId140" w:history="1">
              <w:r>
                <w:rPr>
                  <w:color w:val="#410a8c"/>
                  <w:u w:val="single"/>
                </w:rPr>
                <w:t xml:space="preserve">hal-04045717v1</w:t>
              </w:r>
            </w:hyperlink>
          </w:p>
        </w:tc>
      </w:tr>
      <w:tr>
        <w:trPr/>
        <w:tc>
          <w:tcPr>
            <w:noWrap/>
          </w:tcPr>
          <w:p>
            <w:pPr>
              <w:spacing w:after="200"/>
            </w:pPr>
            <w:hyperlink r:id="rId141" w:history="1">
              <w:r>
                <w:rPr>
                  <w:color w:val="1e198e"/>
                  <w:b w:val="1"/>
                  <w:bCs w:val="1"/>
                  <w:u w:val="single"/>
                </w:rPr>
                <w:t xml:space="preserve">La didattica dei segnali discorsivi nell’aula di lingue straniere. Insegnare ad essere partecipanti competenti all’interazione attraverso l’uso dei corpora conversazionali</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IV Congreso Internacional de la ASELIT (Asociación Española de Lengua Italiana y Traducción)</w:t>
            </w:r>
            <w:r>
              <w:rPr/>
              <w:t xml:space="preserve">, Carmelo Averna; Margarita Borreguero Zuloaga; Annalisa Di Vita; Victoria Leonetti Escandell; Franco Pauletto; Fabrizio Ruggeri; Leonardo Vilei, Mar 2023, Madrid, Spain</w:t>
            </w:r>
          </w:p>
          <w:p>
            <w:pPr/>
            <w:r>
              <w:rPr/>
              <w:t xml:space="preserve">Communication dans un congrès</w:t>
            </w:r>
          </w:p>
          <w:p>
            <w:pPr/>
            <w:hyperlink r:id="rId141" w:history="1">
              <w:r>
                <w:rPr>
                  <w:color w:val="#410a8c"/>
                  <w:u w:val="single"/>
                </w:rPr>
                <w:t xml:space="preserve">hal-04045706v1</w:t>
              </w:r>
            </w:hyperlink>
          </w:p>
        </w:tc>
      </w:tr>
      <w:tr>
        <w:trPr/>
        <w:tc>
          <w:tcPr>
            <w:noWrap/>
          </w:tcPr>
          <w:p>
            <w:pPr>
              <w:spacing w:after="200"/>
            </w:pPr>
            <w:hyperlink r:id="rId142" w:history="1">
              <w:r>
                <w:rPr>
                  <w:color w:val="1e198e"/>
                  <w:b w:val="1"/>
                  <w:bCs w:val="1"/>
                  <w:u w:val="single"/>
                </w:rPr>
                <w:t xml:space="preserve">Building a corpus of collaborative video gaming interactions for studying soft skills: from applied collaborative research to societal impact</w:t>
              </w:r>
            </w:hyperlink>
          </w:p>
          <w:p>
            <w:pPr/>
            <w:hyperlink r:id="rId133" w:history="1">
              <w:r>
                <w:rPr>
                  <w:color w:val="#410a8c"/>
                  <w:u w:val="single"/>
                </w:rPr>
                <w:t xml:space="preserve">Lydia Heiden</w:t>
              </w:r>
            </w:hyperlink>
            <w:r>
              <w:rPr/>
              <w:t xml:space="preserve">,</w:t>
            </w:r>
            <w:hyperlink r:id="rId34" w:history="1">
              <w:r>
                <w:rPr>
                  <w:color w:val="#410a8c"/>
                  <w:u w:val="single"/>
                </w:rPr>
                <w:t xml:space="preserve">Biagio Ursi</w:t>
              </w:r>
            </w:hyperlink>
            <w:r>
              <w:rPr/>
              <w:t xml:space="preserve">,</w:t>
            </w:r>
            <w:hyperlink r:id="rId143" w:history="1">
              <w:r>
                <w:rPr>
                  <w:color w:val="#410a8c"/>
                  <w:u w:val="single"/>
                </w:rPr>
                <w:t xml:space="preserve">Anthony Basille</w:t>
              </w:r>
            </w:hyperlink>
          </w:p>
          <w:p>
            <w:pPr/>
            <w:r>
              <w:rPr>
                <w:i w:val="1"/>
                <w:iCs w:val="1"/>
              </w:rPr>
              <w:t xml:space="preserve">9th European Communication Conference (ECREA)</w:t>
            </w:r>
            <w:r>
              <w:rPr/>
              <w:t xml:space="preserve">, Anne Marit Waade, Henrik Bødker, Christoph Raetzsch, Vibeke Thøis Madsen, Oct 2022, Aarhus, Denmark</w:t>
            </w:r>
          </w:p>
          <w:p>
            <w:pPr/>
            <w:r>
              <w:rPr/>
              <w:t xml:space="preserve">Communication dans un congrès</w:t>
            </w:r>
          </w:p>
          <w:p>
            <w:pPr/>
            <w:hyperlink r:id="rId142" w:history="1">
              <w:r>
                <w:rPr>
                  <w:color w:val="#410a8c"/>
                  <w:u w:val="single"/>
                </w:rPr>
                <w:t xml:space="preserve">halshs-03825106v1</w:t>
              </w:r>
            </w:hyperlink>
          </w:p>
        </w:tc>
      </w:tr>
      <w:tr>
        <w:trPr/>
        <w:tc>
          <w:tcPr>
            <w:noWrap/>
          </w:tcPr>
          <w:p>
            <w:pPr>
              <w:spacing w:after="200"/>
            </w:pPr>
            <w:hyperlink r:id="rId144" w:history="1">
              <w:r>
                <w:rPr>
                  <w:color w:val="1e198e"/>
                  <w:b w:val="1"/>
                  <w:bCs w:val="1"/>
                  <w:u w:val="single"/>
                </w:rPr>
                <w:t xml:space="preserve">Au fond de la liste ? Étude comparative de quelques marqueurs d'extension en français et en italien parlés en interaction</w:t>
              </w:r>
            </w:hyperlink>
          </w:p>
          <w:p>
            <w:pPr/>
            <w:hyperlink r:id="rId34" w:history="1">
              <w:r>
                <w:rPr>
                  <w:color w:val="#410a8c"/>
                  <w:u w:val="single"/>
                </w:rPr>
                <w:t xml:space="preserve">Biagio Ursi</w:t>
              </w:r>
            </w:hyperlink>
          </w:p>
          <w:p>
            <w:pPr/>
            <w:r>
              <w:rPr>
                <w:i w:val="1"/>
                <w:iCs w:val="1"/>
              </w:rPr>
              <w:t xml:space="preserve">XXXe Congrès International de Linguistique et de Philologie Romanes</w:t>
            </w:r>
            <w:r>
              <w:rPr/>
              <w:t xml:space="preserve">, Dolores Corbella Díaz; Josefa Dorta Luis; Dulce Mª González Doreste; Rafael Padrón Fernández, Jul 2022, San Cristóbal de La Laguna, Espagne</w:t>
            </w:r>
          </w:p>
          <w:p>
            <w:pPr/>
            <w:r>
              <w:rPr/>
              <w:t xml:space="preserve">Communication dans un congrès</w:t>
            </w:r>
          </w:p>
          <w:p>
            <w:pPr/>
            <w:hyperlink r:id="rId144" w:history="1">
              <w:r>
                <w:rPr>
                  <w:color w:val="#410a8c"/>
                  <w:u w:val="single"/>
                </w:rPr>
                <w:t xml:space="preserve">hal-03718499v1</w:t>
              </w:r>
            </w:hyperlink>
          </w:p>
        </w:tc>
      </w:tr>
      <w:tr>
        <w:trPr/>
        <w:tc>
          <w:tcPr>
            <w:noWrap/>
          </w:tcPr>
          <w:p>
            <w:pPr>
              <w:spacing w:after="200"/>
            </w:pPr>
            <w:hyperlink r:id="rId145" w:history="1">
              <w:r>
                <w:rPr>
                  <w:color w:val="1e198e"/>
                  <w:b w:val="1"/>
                  <w:bCs w:val="1"/>
                  <w:u w:val="single"/>
                </w:rPr>
                <w:t xml:space="preserve">Les nouveaux mots du Covid-19 dans le discours en interaction : étude des néologismes de la pandémie dans les conférences de presse des premiers ministres en France et en Italie</w:t>
              </w:r>
            </w:hyperlink>
          </w:p>
          <w:p>
            <w:pPr/>
            <w:hyperlink r:id="rId34" w:history="1">
              <w:r>
                <w:rPr>
                  <w:color w:val="#410a8c"/>
                  <w:u w:val="single"/>
                </w:rPr>
                <w:t xml:space="preserve">Biagio Ursi</w:t>
              </w:r>
            </w:hyperlink>
            <w:r>
              <w:rPr/>
              <w:t xml:space="preserve">,</w:t>
            </w:r>
            <w:hyperlink r:id="rId107" w:history="1">
              <w:r>
                <w:rPr>
                  <w:color w:val="#410a8c"/>
                  <w:u w:val="single"/>
                </w:rPr>
                <w:t xml:space="preserve">Beatrice Dal Bo</w:t>
              </w:r>
            </w:hyperlink>
          </w:p>
          <w:p>
            <w:pPr/>
            <w:r>
              <w:rPr>
                <w:i w:val="1"/>
                <w:iCs w:val="1"/>
              </w:rPr>
              <w:t xml:space="preserve">V Congresso Internazionale di neologia in lingue romanze - CINEO 2022</w:t>
            </w:r>
            <w:r>
              <w:rPr/>
              <w:t xml:space="preserve">, Virginia Caporali; Elena Errico; Anna Giaufret; Mara Morelli; Edoardo Pusillo; Micaela Rossi; Laura Sanfelici; Francesca Strik-Lievers; Jacqueline Visconti, Sep 2022, Genova, Italie</w:t>
            </w:r>
          </w:p>
          <w:p>
            <w:pPr/>
            <w:r>
              <w:rPr/>
              <w:t xml:space="preserve">Communication dans un congrès</w:t>
            </w:r>
          </w:p>
          <w:p>
            <w:pPr/>
            <w:hyperlink r:id="rId145" w:history="1">
              <w:r>
                <w:rPr>
                  <w:color w:val="#410a8c"/>
                  <w:u w:val="single"/>
                </w:rPr>
                <w:t xml:space="preserve">hal-03768299v1</w:t>
              </w:r>
            </w:hyperlink>
          </w:p>
        </w:tc>
      </w:tr>
      <w:tr>
        <w:trPr/>
        <w:tc>
          <w:tcPr>
            <w:noWrap/>
          </w:tcPr>
          <w:p>
            <w:pPr>
              <w:spacing w:after="200"/>
            </w:pPr>
            <w:hyperlink r:id="rId146" w:history="1">
              <w:r>
                <w:rPr>
                  <w:color w:val="1e198e"/>
                  <w:b w:val="1"/>
                  <w:bCs w:val="1"/>
                  <w:u w:val="single"/>
                </w:rPr>
                <w:t xml:space="preserve">Rejection in interaction: A sequential and multimodal approach to negation</w:t>
              </w:r>
            </w:hyperlink>
          </w:p>
          <w:p>
            <w:pPr/>
            <w:hyperlink r:id="rId34" w:history="1">
              <w:r>
                <w:rPr>
                  <w:color w:val="#410a8c"/>
                  <w:u w:val="single"/>
                </w:rPr>
                <w:t xml:space="preserve">Biagio Ursi</w:t>
              </w:r>
            </w:hyperlink>
          </w:p>
          <w:p>
            <w:pPr/>
            <w:r>
              <w:rPr>
                <w:i w:val="1"/>
                <w:iCs w:val="1"/>
              </w:rPr>
              <w:t xml:space="preserve">MultiNeg International Workshop - Interactive negation and disagreement: Cognitive, pragmatic and multimodal approaches</w:t>
            </w:r>
            <w:r>
              <w:rPr/>
              <w:t xml:space="preserve">, Inés Olza; Javier Yániz, Dec 2022, Pamplona, Spain</w:t>
            </w:r>
          </w:p>
          <w:p>
            <w:pPr/>
            <w:r>
              <w:rPr/>
              <w:t xml:space="preserve">Communication dans un congrès</w:t>
            </w:r>
          </w:p>
          <w:p>
            <w:pPr/>
            <w:hyperlink r:id="rId146" w:history="1">
              <w:r>
                <w:rPr>
                  <w:color w:val="#410a8c"/>
                  <w:u w:val="single"/>
                </w:rPr>
                <w:t xml:space="preserve">hal-03897561v1</w:t>
              </w:r>
            </w:hyperlink>
          </w:p>
        </w:tc>
      </w:tr>
      <w:tr>
        <w:trPr/>
        <w:tc>
          <w:tcPr>
            <w:noWrap/>
          </w:tcPr>
          <w:p>
            <w:pPr>
              <w:spacing w:after="200"/>
            </w:pPr>
            <w:hyperlink r:id="rId147" w:history="1">
              <w:r>
                <w:rPr>
                  <w:color w:val="1e198e"/>
                  <w:b w:val="1"/>
                  <w:bCs w:val="1"/>
                  <w:u w:val="single"/>
                </w:rPr>
                <w:t xml:space="preserve">La argumentación como ajuste secuencial de posiciones epistémicas</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VI Foro de Lingüística del Discurso</w:t>
            </w:r>
            <w:r>
              <w:rPr/>
              <w:t xml:space="preserve">, Laura Alba Juez, Margarita Borreguero Zuloaga, Eladio Duque Gómez, Mª Pilar Garcés Gómez, Raquel Hidalgo Downing, Elena Martínez Caro, Jaime Peña Arce, Teresa Mª Rodríguez Ramalle, Raquel Taranilla, Nov 2022, Madrid, España</w:t>
            </w:r>
          </w:p>
          <w:p>
            <w:pPr/>
            <w:r>
              <w:rPr/>
              <w:t xml:space="preserve">Communication dans un congrès</w:t>
            </w:r>
          </w:p>
          <w:p>
            <w:pPr/>
            <w:hyperlink r:id="rId147" w:history="1">
              <w:r>
                <w:rPr>
                  <w:color w:val="#410a8c"/>
                  <w:u w:val="single"/>
                </w:rPr>
                <w:t xml:space="preserve">hal-03858922v1</w:t>
              </w:r>
            </w:hyperlink>
          </w:p>
        </w:tc>
      </w:tr>
      <w:tr>
        <w:trPr/>
        <w:tc>
          <w:tcPr>
            <w:noWrap/>
          </w:tcPr>
          <w:p>
            <w:pPr>
              <w:spacing w:after="200"/>
            </w:pPr>
            <w:hyperlink r:id="rId148" w:history="1">
              <w:r>
                <w:rPr>
                  <w:color w:val="1e198e"/>
                  <w:b w:val="1"/>
                  <w:bCs w:val="1"/>
                  <w:u w:val="single"/>
                </w:rPr>
                <w:t xml:space="preserve">L'interiezione italo-romanza [ø] ('öh') in turni di risposta: oltre la semplice conferma</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KNOWINT 2022 - Sources of Knowledge in Talk-in-Interaction / Fonti di conoscenza nell'interazione orale</w:t>
            </w:r>
            <w:r>
              <w:rPr/>
              <w:t xml:space="preserve">, Johanna Miecznikowski; Elena Battaglia; Christian Geddo, Feb 2022, Lugano, Switzerland</w:t>
            </w:r>
          </w:p>
          <w:p>
            <w:pPr/>
            <w:r>
              <w:rPr/>
              <w:t xml:space="preserve">Communication dans un congrès</w:t>
            </w:r>
          </w:p>
          <w:p>
            <w:pPr/>
            <w:hyperlink r:id="rId148" w:history="1">
              <w:r>
                <w:rPr>
                  <w:color w:val="#410a8c"/>
                  <w:u w:val="single"/>
                </w:rPr>
                <w:t xml:space="preserve">hal-03562427v1</w:t>
              </w:r>
            </w:hyperlink>
          </w:p>
        </w:tc>
      </w:tr>
      <w:tr>
        <w:trPr/>
        <w:tc>
          <w:tcPr>
            <w:noWrap/>
          </w:tcPr>
          <w:p>
            <w:pPr>
              <w:spacing w:after="200"/>
            </w:pPr>
            <w:hyperlink r:id="rId149" w:history="1">
              <w:r>
                <w:rPr>
                  <w:color w:val="1e198e"/>
                  <w:b w:val="1"/>
                  <w:bCs w:val="1"/>
                  <w:u w:val="single"/>
                </w:rPr>
                <w:t xml:space="preserve">Segmentation syntaxique et disfluences : les propositions du projet SegCor</w:t>
              </w:r>
            </w:hyperlink>
          </w:p>
          <w:p>
            <w:pPr/>
            <w:hyperlink r:id="rId63" w:history="1">
              <w:r>
                <w:rPr>
                  <w:color w:val="#410a8c"/>
                  <w:u w:val="single"/>
                </w:rPr>
                <w:t xml:space="preserve">Nathalie Rossi-Gensane</w:t>
              </w:r>
            </w:hyperlink>
            <w:r>
              <w:rPr/>
              <w:t xml:space="preserve">,</w:t>
            </w:r>
            <w:hyperlink r:id="rId34" w:history="1">
              <w:r>
                <w:rPr>
                  <w:color w:val="#410a8c"/>
                  <w:u w:val="single"/>
                </w:rPr>
                <w:t xml:space="preserve">Biagio Ursi</w:t>
              </w:r>
            </w:hyperlink>
          </w:p>
          <w:p>
            <w:pPr/>
            <w:r>
              <w:rPr>
                <w:i w:val="1"/>
                <w:iCs w:val="1"/>
              </w:rPr>
              <w:t xml:space="preserve">Français parlé : données, représentations, questionnements théoriques</w:t>
            </w:r>
            <w:r>
              <w:rPr/>
              <w:t xml:space="preserve">, Ruggero Druetta; Maria Margherita Mattioda; Patricia Kottelat; Carole Conti; Claire Martinot; Sonia Gerolimich; Isabelle Stabarin; Giulia D’Andrea, Jun 2022, Torino, Italie</w:t>
            </w:r>
          </w:p>
          <w:p>
            <w:pPr/>
            <w:r>
              <w:rPr/>
              <w:t xml:space="preserve">Communication dans un congrès</w:t>
            </w:r>
          </w:p>
          <w:p>
            <w:pPr/>
            <w:hyperlink r:id="rId149" w:history="1">
              <w:r>
                <w:rPr>
                  <w:color w:val="#410a8c"/>
                  <w:u w:val="single"/>
                </w:rPr>
                <w:t xml:space="preserve">hal-03697495v1</w:t>
              </w:r>
            </w:hyperlink>
          </w:p>
        </w:tc>
      </w:tr>
      <w:tr>
        <w:trPr/>
        <w:tc>
          <w:tcPr>
            <w:noWrap/>
          </w:tcPr>
          <w:p>
            <w:pPr>
              <w:spacing w:after="200"/>
            </w:pPr>
            <w:hyperlink r:id="rId150" w:history="1">
              <w:r>
                <w:rPr>
                  <w:color w:val="1e198e"/>
                  <w:b w:val="1"/>
                  <w:bCs w:val="1"/>
                  <w:u w:val="single"/>
                </w:rPr>
                <w:t xml:space="preserve">Pour une approche séquentielle et multimodale de la langue parlée en interaction. Grammaire, savoir, savoir-faire et applications</w:t>
              </w:r>
            </w:hyperlink>
          </w:p>
          <w:p>
            <w:pPr/>
            <w:hyperlink r:id="rId34" w:history="1">
              <w:r>
                <w:rPr>
                  <w:color w:val="#410a8c"/>
                  <w:u w:val="single"/>
                </w:rPr>
                <w:t xml:space="preserve">Biagio Ursi</w:t>
              </w:r>
            </w:hyperlink>
          </w:p>
          <w:p>
            <w:pPr/>
            <w:r>
              <w:rPr>
                <w:i w:val="1"/>
                <w:iCs w:val="1"/>
              </w:rPr>
              <w:t xml:space="preserve">Séminaire SystUs / LPL</w:t>
            </w:r>
            <w:r>
              <w:rPr/>
              <w:t xml:space="preserve">, Sophie Herment; Frédéric Sabio, Apr 2021, Aix-en-Provence, France</w:t>
            </w:r>
          </w:p>
          <w:p>
            <w:pPr/>
            <w:r>
              <w:rPr/>
              <w:t xml:space="preserve">Communication dans un congrès</w:t>
            </w:r>
          </w:p>
          <w:p>
            <w:pPr/>
            <w:hyperlink r:id="rId150" w:history="1">
              <w:r>
                <w:rPr>
                  <w:color w:val="#410a8c"/>
                  <w:u w:val="single"/>
                </w:rPr>
                <w:t xml:space="preserve">halshs-03193638v1</w:t>
              </w:r>
            </w:hyperlink>
          </w:p>
        </w:tc>
      </w:tr>
      <w:tr>
        <w:trPr/>
        <w:tc>
          <w:tcPr>
            <w:noWrap/>
          </w:tcPr>
          <w:p>
            <w:pPr>
              <w:spacing w:after="200"/>
            </w:pPr>
            <w:hyperlink r:id="rId151" w:history="1">
              <w:r>
                <w:rPr>
                  <w:color w:val="1e198e"/>
                  <w:b w:val="1"/>
                  <w:bCs w:val="1"/>
                  <w:u w:val="single"/>
                </w:rPr>
                <w:t xml:space="preserve">Corpora in interaction: A conversational study of Data-Driven Learning interactions with the FLEURON database</w:t>
              </w:r>
            </w:hyperlink>
          </w:p>
          <w:p>
            <w:pPr/>
            <w:hyperlink r:id="rId34" w:history="1">
              <w:r>
                <w:rPr>
                  <w:color w:val="#410a8c"/>
                  <w:u w:val="single"/>
                </w:rPr>
                <w:t xml:space="preserve">Biagio Ursi</w:t>
              </w:r>
            </w:hyperlink>
            <w:r>
              <w:rPr/>
              <w:t xml:space="preserve">,</w:t>
            </w:r>
            <w:hyperlink r:id="rId69" w:history="1">
              <w:r>
                <w:rPr>
                  <w:color w:val="#410a8c"/>
                  <w:u w:val="single"/>
                </w:rPr>
                <w:t xml:space="preserve">Virginie André</w:t>
              </w:r>
            </w:hyperlink>
          </w:p>
          <w:p>
            <w:pPr/>
            <w:r>
              <w:rPr>
                <w:i w:val="1"/>
                <w:iCs w:val="1"/>
              </w:rPr>
              <w:t xml:space="preserve">AILA 2021 - 19th World Congress of the International Association of Applied Linguistics</w:t>
            </w:r>
            <w:r>
              <w:rPr/>
              <w:t xml:space="preserve">, Prof. Dr. Marjolijn H. Verspoor (Chair); Dr. Marije C. Michel (Co-chair), Aug 2021, Groningen, Netherlands</w:t>
            </w:r>
          </w:p>
          <w:p>
            <w:pPr/>
            <w:r>
              <w:rPr/>
              <w:t xml:space="preserve">Communication dans un congrès</w:t>
            </w:r>
          </w:p>
          <w:p>
            <w:pPr/>
            <w:hyperlink r:id="rId151" w:history="1">
              <w:r>
                <w:rPr>
                  <w:color w:val="#410a8c"/>
                  <w:u w:val="single"/>
                </w:rPr>
                <w:t xml:space="preserve">hal-03326081v1</w:t>
              </w:r>
            </w:hyperlink>
          </w:p>
        </w:tc>
      </w:tr>
      <w:tr>
        <w:trPr/>
        <w:tc>
          <w:tcPr>
            <w:noWrap/>
          </w:tcPr>
          <w:p>
            <w:pPr>
              <w:spacing w:after="200"/>
            </w:pPr>
            <w:hyperlink r:id="rId152" w:history="1">
              <w:r>
                <w:rPr>
                  <w:color w:val="1e198e"/>
                  <w:b w:val="1"/>
                  <w:bCs w:val="1"/>
                  <w:u w:val="single"/>
                </w:rPr>
                <w:t xml:space="preserve">Des ressources séquentielles pour négocier son positionnement épistémique. &amp;quot;Eh ciò&amp;quot; comme préface conversationnelle dans le dialecte et l'italien régional parlés à Trévise</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Le savoir au prisme du langage : acquisition, transmission, manifestations (ICODOC 2021)</w:t>
            </w:r>
            <w:r>
              <w:rPr/>
              <w:t xml:space="preserve">, Oct 2021, Lyon, France</w:t>
            </w:r>
          </w:p>
          <w:p>
            <w:pPr/>
            <w:r>
              <w:rPr/>
              <w:t xml:space="preserve">Communication dans un congrès</w:t>
            </w:r>
          </w:p>
          <w:p>
            <w:pPr/>
            <w:hyperlink r:id="rId152" w:history="1">
              <w:r>
                <w:rPr>
                  <w:color w:val="#410a8c"/>
                  <w:u w:val="single"/>
                </w:rPr>
                <w:t xml:space="preserve">hal-03368568v1</w:t>
              </w:r>
            </w:hyperlink>
          </w:p>
        </w:tc>
      </w:tr>
      <w:tr>
        <w:trPr/>
        <w:tc>
          <w:tcPr>
            <w:noWrap/>
          </w:tcPr>
          <w:p>
            <w:pPr>
              <w:spacing w:after="200"/>
            </w:pPr>
            <w:hyperlink r:id="rId153" w:history="1">
              <w:r>
                <w:rPr>
                  <w:color w:val="1e198e"/>
                  <w:b w:val="1"/>
                  <w:bCs w:val="1"/>
                  <w:u w:val="single"/>
                </w:rPr>
                <w:t xml:space="preserve">Touching paintings. A multimodal analysis of guided tactile explorations in a contemporary art museum</w:t>
              </w:r>
            </w:hyperlink>
          </w:p>
          <w:p>
            <w:pPr/>
            <w:hyperlink r:id="rId34" w:history="1">
              <w:r>
                <w:rPr>
                  <w:color w:val="#410a8c"/>
                  <w:u w:val="single"/>
                </w:rPr>
                <w:t xml:space="preserve">Biagio Ursi</w:t>
              </w:r>
            </w:hyperlink>
          </w:p>
          <w:p>
            <w:pPr/>
            <w:r>
              <w:rPr>
                <w:i w:val="1"/>
                <w:iCs w:val="1"/>
              </w:rPr>
              <w:t xml:space="preserve">17th International Pragmatics Conference - The Pragmatics of Inclusion (IPrA 2021)</w:t>
            </w:r>
            <w:r>
              <w:rPr/>
              <w:t xml:space="preserve">, Christiane Hohenstein (Chair), Jun 2021, Winterthur, Switzerland</w:t>
            </w:r>
          </w:p>
          <w:p>
            <w:pPr/>
            <w:r>
              <w:rPr/>
              <w:t xml:space="preserve">Communication dans un congrès</w:t>
            </w:r>
          </w:p>
          <w:p>
            <w:pPr/>
            <w:hyperlink r:id="rId153" w:history="1">
              <w:r>
                <w:rPr>
                  <w:color w:val="#410a8c"/>
                  <w:u w:val="single"/>
                </w:rPr>
                <w:t xml:space="preserve">hal-03277050v1</w:t>
              </w:r>
            </w:hyperlink>
          </w:p>
        </w:tc>
      </w:tr>
      <w:tr>
        <w:trPr/>
        <w:tc>
          <w:tcPr>
            <w:noWrap/>
          </w:tcPr>
          <w:p>
            <w:pPr>
              <w:spacing w:after="200"/>
            </w:pPr>
            <w:hyperlink r:id="rId154" w:history="1">
              <w:r>
                <w:rPr>
                  <w:color w:val="1e198e"/>
                  <w:b w:val="1"/>
                  <w:bCs w:val="1"/>
                  <w:u w:val="single"/>
                </w:rPr>
                <w:t xml:space="preserve">Children and parents playing together on a large tablet: Spatial configurations and participation frameworks</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p>
          <w:p>
            <w:pPr/>
            <w:r>
              <w:rPr>
                <w:i w:val="1"/>
                <w:iCs w:val="1"/>
              </w:rPr>
              <w:t xml:space="preserve">BreGroMM - Bremen-Groningen Online Workshops on Multimodality</w:t>
            </w:r>
            <w:r>
              <w:rPr/>
              <w:t xml:space="preserve">, John Arnold Bateman; Janina Wildfeuer, Jun 2021, Bremen, Germany</w:t>
            </w:r>
          </w:p>
          <w:p>
            <w:pPr/>
            <w:r>
              <w:rPr/>
              <w:t xml:space="preserve">Communication dans un congrès</w:t>
            </w:r>
          </w:p>
          <w:p>
            <w:pPr/>
            <w:hyperlink r:id="rId154" w:history="1">
              <w:r>
                <w:rPr>
                  <w:color w:val="#410a8c"/>
                  <w:u w:val="single"/>
                </w:rPr>
                <w:t xml:space="preserve">hal-03258724v1</w:t>
              </w:r>
            </w:hyperlink>
          </w:p>
        </w:tc>
      </w:tr>
      <w:tr>
        <w:trPr/>
        <w:tc>
          <w:tcPr>
            <w:noWrap/>
          </w:tcPr>
          <w:p>
            <w:pPr>
              <w:spacing w:after="200"/>
            </w:pPr>
            <w:hyperlink r:id="rId155" w:history="1">
              <w:r>
                <w:rPr>
                  <w:color w:val="1e198e"/>
                  <w:b w:val="1"/>
                  <w:bCs w:val="1"/>
                  <w:u w:val="single"/>
                </w:rPr>
                <w:t xml:space="preserve">Corpus, apprentissage et multimodalité. L'utilisation du concordancier de FLEURON par des apprenants de FLE</w:t>
              </w:r>
            </w:hyperlink>
          </w:p>
          <w:p>
            <w:pPr/>
            <w:hyperlink r:id="rId34" w:history="1">
              <w:r>
                <w:rPr>
                  <w:color w:val="#410a8c"/>
                  <w:u w:val="single"/>
                </w:rPr>
                <w:t xml:space="preserve">Biagio Ursi</w:t>
              </w:r>
            </w:hyperlink>
            <w:r>
              <w:rPr/>
              <w:t xml:space="preserve">,</w:t>
            </w:r>
            <w:hyperlink r:id="rId69" w:history="1">
              <w:r>
                <w:rPr>
                  <w:color w:val="#410a8c"/>
                  <w:u w:val="single"/>
                </w:rPr>
                <w:t xml:space="preserve">Virginie André</w:t>
              </w:r>
            </w:hyperlink>
          </w:p>
          <w:p>
            <w:pPr/>
            <w:r>
              <w:rPr>
                <w:i w:val="1"/>
                <w:iCs w:val="1"/>
              </w:rPr>
              <w:t xml:space="preserve">Colloque annuel de l'AFLS 2020/2021 - Le français d'aujourd'hui, entre discours et usage</w:t>
            </w:r>
            <w:r>
              <w:rPr/>
              <w:t xml:space="preserve">, Martin Howard; Dalila Ayoun; Jonathan Kasstan, Jun 2021, Bruxelles, Belgique</w:t>
            </w:r>
          </w:p>
          <w:p>
            <w:pPr/>
            <w:r>
              <w:rPr/>
              <w:t xml:space="preserve">Communication dans un congrès</w:t>
            </w:r>
          </w:p>
          <w:p>
            <w:pPr/>
            <w:hyperlink r:id="rId155" w:history="1">
              <w:r>
                <w:rPr>
                  <w:color w:val="#410a8c"/>
                  <w:u w:val="single"/>
                </w:rPr>
                <w:t xml:space="preserve">hal-03271708v1</w:t>
              </w:r>
            </w:hyperlink>
          </w:p>
        </w:tc>
      </w:tr>
      <w:tr>
        <w:trPr/>
        <w:tc>
          <w:tcPr>
            <w:noWrap/>
          </w:tcPr>
          <w:p>
            <w:pPr>
              <w:spacing w:after="200"/>
            </w:pPr>
            <w:hyperlink r:id="rId156" w:history="1">
              <w:r>
                <w:rPr>
                  <w:color w:val="1e198e"/>
                  <w:b w:val="1"/>
                  <w:bCs w:val="1"/>
                  <w:u w:val="single"/>
                </w:rPr>
                <w:t xml:space="preserve">Histoires d'öh. Gli usi conversazionali dell'interiezione [ø] ('öh') in italiano</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RomLing Seminar</w:t>
            </w:r>
            <w:r>
              <w:rPr/>
              <w:t xml:space="preserve">, Michele Colombo (Department of Romance Studies and Classics - University of Stockholm), Dec 2021, Stockholm, Sweden</w:t>
            </w:r>
          </w:p>
          <w:p>
            <w:pPr/>
            <w:r>
              <w:rPr/>
              <w:t xml:space="preserve">Communication dans un congrès</w:t>
            </w:r>
          </w:p>
          <w:p>
            <w:pPr/>
            <w:hyperlink r:id="rId156" w:history="1">
              <w:r>
                <w:rPr>
                  <w:color w:val="#410a8c"/>
                  <w:u w:val="single"/>
                </w:rPr>
                <w:t xml:space="preserve">hal-03502402v1</w:t>
              </w:r>
            </w:hyperlink>
          </w:p>
        </w:tc>
      </w:tr>
      <w:tr>
        <w:trPr/>
        <w:tc>
          <w:tcPr>
            <w:noWrap/>
          </w:tcPr>
          <w:p>
            <w:pPr>
              <w:spacing w:after="200"/>
            </w:pPr>
            <w:hyperlink r:id="rId157" w:history="1">
              <w:r>
                <w:rPr>
                  <w:color w:val="1e198e"/>
                  <w:b w:val="1"/>
                  <w:bCs w:val="1"/>
                  <w:u w:val="single"/>
                </w:rPr>
                <w:t xml:space="preserve">Seeing by touch: Creativity, multimodality and multisensoriality in a clay workshop</w:t>
              </w:r>
            </w:hyperlink>
          </w:p>
          <w:p>
            <w:pPr/>
            <w:hyperlink r:id="rId34" w:history="1">
              <w:r>
                <w:rPr>
                  <w:color w:val="#410a8c"/>
                  <w:u w:val="single"/>
                </w:rPr>
                <w:t xml:space="preserve">Biagio Ursi</w:t>
              </w:r>
            </w:hyperlink>
          </w:p>
          <w:p>
            <w:pPr/>
            <w:r>
              <w:rPr>
                <w:i w:val="1"/>
                <w:iCs w:val="1"/>
              </w:rPr>
              <w:t xml:space="preserve">AILA 2021 - 19th World Congress of the International Association of Applied Linguistics</w:t>
            </w:r>
            <w:r>
              <w:rPr/>
              <w:t xml:space="preserve">, Prof. Dr. Marjolijn H. Verspoor (Chair); Dr. Marije C. Michel (Co-chair), Aug 2021, Groningen, Netherlands</w:t>
            </w:r>
          </w:p>
          <w:p>
            <w:pPr/>
            <w:r>
              <w:rPr/>
              <w:t xml:space="preserve">Communication dans un congrès</w:t>
            </w:r>
          </w:p>
          <w:p>
            <w:pPr/>
            <w:hyperlink r:id="rId157" w:history="1">
              <w:r>
                <w:rPr>
                  <w:color w:val="#410a8c"/>
                  <w:u w:val="single"/>
                </w:rPr>
                <w:t xml:space="preserve">hal-03326147v1</w:t>
              </w:r>
            </w:hyperlink>
          </w:p>
        </w:tc>
      </w:tr>
      <w:tr>
        <w:trPr/>
        <w:tc>
          <w:tcPr>
            <w:noWrap/>
          </w:tcPr>
          <w:p>
            <w:pPr>
              <w:spacing w:after="200"/>
            </w:pPr>
            <w:hyperlink r:id="rId158" w:history="1">
              <w:r>
                <w:rPr>
                  <w:color w:val="1e198e"/>
                  <w:b w:val="1"/>
                  <w:bCs w:val="1"/>
                  <w:u w:val="single"/>
                </w:rPr>
                <w:t xml:space="preserve">Emergence, participation et co-construction au prisme de la multimodalité</w:t>
              </w:r>
            </w:hyperlink>
          </w:p>
          <w:p>
            <w:pPr/>
            <w:hyperlink r:id="rId34" w:history="1">
              <w:r>
                <w:rPr>
                  <w:color w:val="#410a8c"/>
                  <w:u w:val="single"/>
                </w:rPr>
                <w:t xml:space="preserve">Biagio Ursi</w:t>
              </w:r>
            </w:hyperlink>
          </w:p>
          <w:p>
            <w:pPr/>
            <w:r>
              <w:rPr>
                <w:i w:val="1"/>
                <w:iCs w:val="1"/>
              </w:rPr>
              <w:t xml:space="preserve">ECODIC : Corpus et didactique - Première école d'été sur l'exploitation didactique des corpus</w:t>
            </w:r>
            <w:r>
              <w:rPr/>
              <w:t xml:space="preserve">, Virginie André; Maud Ciekanski; Carole Etienne, Aug 2021, Nancy, France</w:t>
            </w:r>
          </w:p>
          <w:p>
            <w:pPr/>
            <w:r>
              <w:rPr/>
              <w:t xml:space="preserve">Communication dans un congrès</w:t>
            </w:r>
          </w:p>
          <w:p>
            <w:pPr/>
            <w:hyperlink r:id="rId158" w:history="1">
              <w:r>
                <w:rPr>
                  <w:color w:val="#410a8c"/>
                  <w:u w:val="single"/>
                </w:rPr>
                <w:t xml:space="preserve">hal-03333686v1</w:t>
              </w:r>
            </w:hyperlink>
          </w:p>
        </w:tc>
      </w:tr>
      <w:tr>
        <w:trPr/>
        <w:tc>
          <w:tcPr>
            <w:noWrap/>
          </w:tcPr>
          <w:p>
            <w:pPr>
              <w:spacing w:after="200"/>
            </w:pPr>
            <w:hyperlink r:id="rId159" w:history="1">
              <w:r>
                <w:rPr>
                  <w:color w:val="1e198e"/>
                  <w:b w:val="1"/>
                  <w:bCs w:val="1"/>
                  <w:u w:val="single"/>
                </w:rPr>
                <w:t xml:space="preserve">Hands on Painting. A multimodal study of tactile visits in a contemporary art museum</w:t>
              </w:r>
            </w:hyperlink>
          </w:p>
          <w:p>
            <w:pPr/>
            <w:hyperlink r:id="rId34" w:history="1">
              <w:r>
                <w:rPr>
                  <w:color w:val="#410a8c"/>
                  <w:u w:val="single"/>
                </w:rPr>
                <w:t xml:space="preserve">Biagio Ursi</w:t>
              </w:r>
            </w:hyperlink>
          </w:p>
          <w:p>
            <w:pPr/>
            <w:r>
              <w:rPr>
                <w:i w:val="1"/>
                <w:iCs w:val="1"/>
              </w:rPr>
              <w:t xml:space="preserve">LSPP6 – Multimodality and Beyond: Adressing complexity and emerging needs in LSP</w:t>
            </w:r>
            <w:r>
              <w:rPr/>
              <w:t xml:space="preserve">, Simon Harrison (Chair); Christoph Hafner (Co-Chair); Becky Kwan; Jenifer Ho, Jun 2021, Hong Kong, China</w:t>
            </w:r>
          </w:p>
          <w:p>
            <w:pPr/>
            <w:r>
              <w:rPr/>
              <w:t xml:space="preserve">Communication dans un congrès</w:t>
            </w:r>
          </w:p>
          <w:p>
            <w:pPr/>
            <w:hyperlink r:id="rId159" w:history="1">
              <w:r>
                <w:rPr>
                  <w:color w:val="#410a8c"/>
                  <w:u w:val="single"/>
                </w:rPr>
                <w:t xml:space="preserve">hal-03249561v1</w:t>
              </w:r>
            </w:hyperlink>
          </w:p>
        </w:tc>
      </w:tr>
      <w:tr>
        <w:trPr/>
        <w:tc>
          <w:tcPr>
            <w:noWrap/>
          </w:tcPr>
          <w:p>
            <w:pPr>
              <w:spacing w:after="200"/>
            </w:pPr>
            <w:hyperlink r:id="rId160" w:history="1">
              <w:r>
                <w:rPr>
                  <w:color w:val="1e198e"/>
                  <w:b w:val="1"/>
                  <w:bCs w:val="1"/>
                  <w:u w:val="single"/>
                </w:rPr>
                <w:t xml:space="preserve">Corpus : exploration, médiation et autonomisation. L’utilisation du concordancier de la plateforme FLEURON en classe de FLE</w:t>
              </w:r>
            </w:hyperlink>
          </w:p>
          <w:p>
            <w:pPr/>
            <w:hyperlink r:id="rId34" w:history="1">
              <w:r>
                <w:rPr>
                  <w:color w:val="#410a8c"/>
                  <w:u w:val="single"/>
                </w:rPr>
                <w:t xml:space="preserve">Biagio Ursi</w:t>
              </w:r>
            </w:hyperlink>
            <w:r>
              <w:rPr/>
              <w:t xml:space="preserve">,</w:t>
            </w:r>
            <w:hyperlink r:id="rId69" w:history="1">
              <w:r>
                <w:rPr>
                  <w:color w:val="#410a8c"/>
                  <w:u w:val="single"/>
                </w:rPr>
                <w:t xml:space="preserve">Virginie André</w:t>
              </w:r>
            </w:hyperlink>
          </w:p>
          <w:p>
            <w:pPr/>
            <w:r>
              <w:rPr>
                <w:i w:val="1"/>
                <w:iCs w:val="1"/>
              </w:rPr>
              <w:t xml:space="preserve">La linguistique appliquée à l'ère digitale - VALS/ASLA 2020</w:t>
            </w:r>
            <w:r>
              <w:rPr/>
              <w:t xml:space="preserve">, Alain Kamber; Simona Pekarek Doehler; Maud Dubois, Feb 2020, Neuchâtel, Suisse</w:t>
            </w:r>
          </w:p>
          <w:p>
            <w:pPr/>
            <w:r>
              <w:rPr/>
              <w:t xml:space="preserve">Communication dans un congrès</w:t>
            </w:r>
          </w:p>
          <w:p>
            <w:pPr/>
            <w:hyperlink r:id="rId160" w:history="1">
              <w:r>
                <w:rPr>
                  <w:color w:val="#410a8c"/>
                  <w:u w:val="single"/>
                </w:rPr>
                <w:t xml:space="preserve">hal-02479971v1</w:t>
              </w:r>
            </w:hyperlink>
          </w:p>
        </w:tc>
      </w:tr>
      <w:tr>
        <w:trPr/>
        <w:tc>
          <w:tcPr>
            <w:noWrap/>
          </w:tcPr>
          <w:p>
            <w:pPr>
              <w:spacing w:after="200"/>
            </w:pPr>
            <w:hyperlink r:id="rId161" w:history="1">
              <w:r>
                <w:rPr>
                  <w:color w:val="1e198e"/>
                  <w:b w:val="1"/>
                  <w:bCs w:val="1"/>
                  <w:u w:val="single"/>
                </w:rPr>
                <w:t xml:space="preserve">Touching Screens. How children learn gestures for playing with tablets together with their (grand)parents</w:t>
              </w:r>
            </w:hyperlink>
          </w:p>
          <w:p>
            <w:pPr/>
            <w:hyperlink r:id="rId34" w:history="1">
              <w:r>
                <w:rPr>
                  <w:color w:val="#410a8c"/>
                  <w:u w:val="single"/>
                </w:rPr>
                <w:t xml:space="preserve">Biagio Ursi</w:t>
              </w:r>
            </w:hyperlink>
            <w:r>
              <w:rPr/>
              <w:t xml:space="preserve">,</w:t>
            </w:r>
            <w:hyperlink r:id="rId60" w:history="1">
              <w:r>
                <w:rPr>
                  <w:color w:val="#410a8c"/>
                  <w:u w:val="single"/>
                </w:rPr>
                <w:t xml:space="preserve">Heike Baldauf-Quilliatre</w:t>
              </w:r>
            </w:hyperlink>
          </w:p>
          <w:p>
            <w:pPr/>
            <w:r>
              <w:rPr>
                <w:i w:val="1"/>
                <w:iCs w:val="1"/>
              </w:rPr>
              <w:t xml:space="preserve">Applied Linguistics in the Digital Age - VALS/ASLA</w:t>
            </w:r>
            <w:r>
              <w:rPr/>
              <w:t xml:space="preserve">, Alain Kamber; Simona Pekarek Doehler; Maud Dubois, Feb 2020, Neuchâtel, Switzerland</w:t>
            </w:r>
          </w:p>
          <w:p>
            <w:pPr/>
            <w:r>
              <w:rPr/>
              <w:t xml:space="preserve">Communication dans un congrès</w:t>
            </w:r>
          </w:p>
          <w:p>
            <w:pPr/>
            <w:hyperlink r:id="rId161" w:history="1">
              <w:r>
                <w:rPr>
                  <w:color w:val="#410a8c"/>
                  <w:u w:val="single"/>
                </w:rPr>
                <w:t xml:space="preserve">hal-02480028v1</w:t>
              </w:r>
            </w:hyperlink>
          </w:p>
        </w:tc>
      </w:tr>
      <w:tr>
        <w:trPr/>
        <w:tc>
          <w:tcPr>
            <w:noWrap/>
          </w:tcPr>
          <w:p>
            <w:pPr>
              <w:spacing w:after="200"/>
            </w:pPr>
            <w:hyperlink r:id="rId162" w:history="1">
              <w:r>
                <w:rPr>
                  <w:color w:val="1e198e"/>
                  <w:b w:val="1"/>
                  <w:bCs w:val="1"/>
                  <w:u w:val="single"/>
                </w:rPr>
                <w:t xml:space="preserve">Sarà primavera dai.&amp;quot; L’uso della particella pragmatica 'dai' in interazione: tra diritti epistemici e deontici</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Congreso Internacional Construcciones y Operadores Discursivo</w:t>
            </w:r>
            <w:r>
              <w:rPr/>
              <w:t xml:space="preserve">, Catalina Fuentes Rodríguez (chair), Oct 2020, Sevilla, Spain</w:t>
            </w:r>
          </w:p>
          <w:p>
            <w:pPr/>
            <w:r>
              <w:rPr/>
              <w:t xml:space="preserve">Communication dans un congrès</w:t>
            </w:r>
          </w:p>
          <w:p>
            <w:pPr/>
            <w:hyperlink r:id="rId162" w:history="1">
              <w:r>
                <w:rPr>
                  <w:color w:val="#410a8c"/>
                  <w:u w:val="single"/>
                </w:rPr>
                <w:t xml:space="preserve">halshs-02987597v1</w:t>
              </w:r>
            </w:hyperlink>
          </w:p>
        </w:tc>
      </w:tr>
      <w:tr>
        <w:trPr/>
        <w:tc>
          <w:tcPr>
            <w:noWrap/>
          </w:tcPr>
          <w:p>
            <w:pPr>
              <w:spacing w:after="200"/>
            </w:pPr>
            <w:hyperlink r:id="rId163" w:history="1">
              <w:r>
                <w:rPr>
                  <w:color w:val="1e198e"/>
                  <w:b w:val="1"/>
                  <w:bCs w:val="1"/>
                  <w:u w:val="single"/>
                </w:rPr>
                <w:t xml:space="preserve">L’organizzazione sequenziale e la rilevanza epistemica delle costruzioni collaborative in francese, in italiano e in trevigiano</w:t>
              </w:r>
            </w:hyperlink>
          </w:p>
          <w:p>
            <w:pPr/>
            <w:hyperlink r:id="rId34" w:history="1">
              <w:r>
                <w:rPr>
                  <w:color w:val="#410a8c"/>
                  <w:u w:val="single"/>
                </w:rPr>
                <w:t xml:space="preserve">Biagio Ursi</w:t>
              </w:r>
            </w:hyperlink>
            <w:r>
              <w:rPr/>
              <w:t xml:space="preserve">,</w:t>
            </w:r>
            <w:hyperlink r:id="rId46" w:history="1">
              <w:r>
                <w:rPr>
                  <w:color w:val="#410a8c"/>
                  <w:u w:val="single"/>
                </w:rPr>
                <w:t xml:space="preserve">Franco Pauletto</w:t>
              </w:r>
            </w:hyperlink>
          </w:p>
          <w:p>
            <w:pPr/>
            <w:r>
              <w:rPr>
                <w:i w:val="1"/>
                <w:iCs w:val="1"/>
              </w:rPr>
              <w:t xml:space="preserve">RomLing Seminar</w:t>
            </w:r>
            <w:r>
              <w:rPr/>
              <w:t xml:space="preserve">, Françoise Sullet Nylander (Department of Romance Studies and Classics - University of Stockholm), May 2020, Stockholm, Sweden</w:t>
            </w:r>
          </w:p>
          <w:p>
            <w:pPr/>
            <w:r>
              <w:rPr/>
              <w:t xml:space="preserve">Communication dans un congrès</w:t>
            </w:r>
          </w:p>
          <w:p>
            <w:pPr/>
            <w:hyperlink r:id="rId163" w:history="1">
              <w:r>
                <w:rPr>
                  <w:color w:val="#410a8c"/>
                  <w:u w:val="single"/>
                </w:rPr>
                <w:t xml:space="preserve">hal-02567227v1</w:t>
              </w:r>
            </w:hyperlink>
          </w:p>
        </w:tc>
      </w:tr>
      <w:tr>
        <w:trPr/>
        <w:tc>
          <w:tcPr>
            <w:noWrap/>
          </w:tcPr>
          <w:p>
            <w:pPr>
              <w:spacing w:after="200"/>
            </w:pPr>
            <w:hyperlink r:id="rId164" w:history="1">
              <w:r>
                <w:rPr>
                  <w:color w:val="1e198e"/>
                  <w:b w:val="1"/>
                  <w:bCs w:val="1"/>
                  <w:u w:val="single"/>
                </w:rPr>
                <w:t xml:space="preserve">Touching Screens. How children learn gestures for playing with tablets together with their (grand)parents</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p>
          <w:p>
            <w:pPr/>
            <w:r>
              <w:rPr>
                <w:i w:val="1"/>
                <w:iCs w:val="1"/>
              </w:rPr>
              <w:t xml:space="preserve">International conference on screen-based multimodal interactions (IMPEC 2020) – On Sensorialities</w:t>
            </w:r>
            <w:r>
              <w:rPr/>
              <w:t xml:space="preserve">, Jul 2020, Lyon, France</w:t>
            </w:r>
          </w:p>
          <w:p>
            <w:pPr/>
            <w:r>
              <w:rPr/>
              <w:t xml:space="preserve">Communication dans un congrès</w:t>
            </w:r>
          </w:p>
          <w:p>
            <w:pPr/>
            <w:hyperlink r:id="rId164" w:history="1">
              <w:r>
                <w:rPr>
                  <w:color w:val="#410a8c"/>
                  <w:u w:val="single"/>
                </w:rPr>
                <w:t xml:space="preserve">hal-02889445v1</w:t>
              </w:r>
            </w:hyperlink>
          </w:p>
        </w:tc>
      </w:tr>
      <w:tr>
        <w:trPr/>
        <w:tc>
          <w:tcPr>
            <w:noWrap/>
          </w:tcPr>
          <w:p>
            <w:pPr>
              <w:spacing w:after="200"/>
            </w:pPr>
            <w:hyperlink r:id="rId165" w:history="1">
              <w:r>
                <w:rPr>
                  <w:color w:val="1e198e"/>
                  <w:b w:val="1"/>
                  <w:bCs w:val="1"/>
                  <w:u w:val="single"/>
                </w:rPr>
                <w:t xml:space="preserve">Corpus-based resources in conversation: Learning with the multimodal concordancer of the FLEURON database</w:t>
              </w:r>
            </w:hyperlink>
          </w:p>
          <w:p>
            <w:pPr/>
            <w:hyperlink r:id="rId34" w:history="1">
              <w:r>
                <w:rPr>
                  <w:color w:val="#410a8c"/>
                  <w:u w:val="single"/>
                </w:rPr>
                <w:t xml:space="preserve">Biagio Ursi</w:t>
              </w:r>
            </w:hyperlink>
          </w:p>
          <w:p>
            <w:pPr/>
            <w:r>
              <w:rPr>
                <w:i w:val="1"/>
                <w:iCs w:val="1"/>
              </w:rPr>
              <w:t xml:space="preserve">Teaching and Language Corpora Conference - TaLC2020</w:t>
            </w:r>
            <w:r>
              <w:rPr/>
              <w:t xml:space="preserve">, Henry Tyne, Jul 2020, Perpignan, France</w:t>
            </w:r>
          </w:p>
          <w:p>
            <w:pPr/>
            <w:r>
              <w:rPr/>
              <w:t xml:space="preserve">Communication dans un congrès</w:t>
            </w:r>
          </w:p>
          <w:p>
            <w:pPr/>
            <w:hyperlink r:id="rId165" w:history="1">
              <w:r>
                <w:rPr>
                  <w:color w:val="#410a8c"/>
                  <w:u w:val="single"/>
                </w:rPr>
                <w:t xml:space="preserve">hal-02899217v1</w:t>
              </w:r>
            </w:hyperlink>
          </w:p>
        </w:tc>
      </w:tr>
      <w:tr>
        <w:trPr/>
        <w:tc>
          <w:tcPr>
            <w:noWrap/>
          </w:tcPr>
          <w:p>
            <w:pPr>
              <w:spacing w:after="200"/>
            </w:pPr>
            <w:hyperlink r:id="rId166" w:history="1">
              <w:r>
                <w:rPr>
                  <w:color w:val="1e198e"/>
                  <w:b w:val="1"/>
                  <w:bCs w:val="1"/>
                  <w:u w:val="single"/>
                </w:rPr>
                <w:t xml:space="preserve">Please do touch. An exploration of tactile practices at museums through the lens of multimodality and multisensoriality</w:t>
              </w:r>
            </w:hyperlink>
          </w:p>
          <w:p>
            <w:pPr/>
            <w:hyperlink r:id="rId34" w:history="1">
              <w:r>
                <w:rPr>
                  <w:color w:val="#410a8c"/>
                  <w:u w:val="single"/>
                </w:rPr>
                <w:t xml:space="preserve">Biagio Ursi</w:t>
              </w:r>
            </w:hyperlink>
          </w:p>
          <w:p>
            <w:pPr/>
            <w:r>
              <w:rPr>
                <w:i w:val="1"/>
                <w:iCs w:val="1"/>
              </w:rPr>
              <w:t xml:space="preserve">Inclusiveness in and through Museum Discourse (IMD)</w:t>
            </w:r>
            <w:r>
              <w:rPr/>
              <w:t xml:space="preserve">, Federico Sabatini; Cecilia Lazzeretti, Feb 2020, Torino, Italy</w:t>
            </w:r>
          </w:p>
          <w:p>
            <w:pPr/>
            <w:r>
              <w:rPr/>
              <w:t xml:space="preserve">Communication dans un congrès</w:t>
            </w:r>
          </w:p>
          <w:p>
            <w:pPr/>
            <w:hyperlink r:id="rId166" w:history="1">
              <w:r>
                <w:rPr>
                  <w:color w:val="#410a8c"/>
                  <w:u w:val="single"/>
                </w:rPr>
                <w:t xml:space="preserve">hal-02485105v1</w:t>
              </w:r>
            </w:hyperlink>
          </w:p>
        </w:tc>
      </w:tr>
      <w:tr>
        <w:trPr/>
        <w:tc>
          <w:tcPr>
            <w:noWrap/>
          </w:tcPr>
          <w:p>
            <w:pPr>
              <w:spacing w:after="200"/>
            </w:pPr>
            <w:hyperlink r:id="rId167" w:history="1">
              <w:r>
                <w:rPr>
                  <w:color w:val="1e198e"/>
                  <w:b w:val="1"/>
                  <w:bCs w:val="1"/>
                  <w:u w:val="single"/>
                </w:rPr>
                <w:t xml:space="preserve">Ansätze zur Segmentierung gesprochener Sprache. Das Projekt SegCor</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r>
              <w:rPr/>
              <w:t xml:space="preserve">,</w:t>
            </w:r>
            <w:hyperlink r:id="rId168" w:history="1">
              <w:r>
                <w:rPr>
                  <w:color w:val="#410a8c"/>
                  <w:u w:val="single"/>
                </w:rPr>
                <w:t xml:space="preserve">Swantje Westpfahl</w:t>
              </w:r>
            </w:hyperlink>
          </w:p>
          <w:p>
            <w:pPr/>
            <w:r>
              <w:rPr>
                <w:i w:val="1"/>
                <w:iCs w:val="1"/>
              </w:rPr>
              <w:t xml:space="preserve">Séminaire / Kolloquium CeLiSo (Centre de Linguistique en Sorbonne - EA 7332)</w:t>
            </w:r>
            <w:r>
              <w:rPr/>
              <w:t xml:space="preserve">, Feb 2019, Paris, France</w:t>
            </w:r>
          </w:p>
          <w:p>
            <w:pPr/>
            <w:r>
              <w:rPr/>
              <w:t xml:space="preserve">Communication dans un congrès</w:t>
            </w:r>
          </w:p>
          <w:p>
            <w:pPr/>
            <w:hyperlink r:id="rId167" w:history="1">
              <w:r>
                <w:rPr>
                  <w:color w:val="#410a8c"/>
                  <w:u w:val="single"/>
                </w:rPr>
                <w:t xml:space="preserve">hal-02097277v1</w:t>
              </w:r>
            </w:hyperlink>
          </w:p>
        </w:tc>
      </w:tr>
      <w:tr>
        <w:trPr/>
        <w:tc>
          <w:tcPr>
            <w:noWrap/>
          </w:tcPr>
          <w:p>
            <w:pPr>
              <w:spacing w:after="200"/>
            </w:pPr>
            <w:hyperlink r:id="rId169" w:history="1">
              <w:r>
                <w:rPr>
                  <w:color w:val="1e198e"/>
                  <w:b w:val="1"/>
                  <w:bCs w:val="1"/>
                  <w:u w:val="single"/>
                </w:rPr>
                <w:t xml:space="preserve">Rejecting a candidate solution in word searches: multimodal responsive practices</w:t>
              </w:r>
            </w:hyperlink>
          </w:p>
          <w:p>
            <w:pPr/>
            <w:hyperlink r:id="rId34" w:history="1">
              <w:r>
                <w:rPr>
                  <w:color w:val="#410a8c"/>
                  <w:u w:val="single"/>
                </w:rPr>
                <w:t xml:space="preserve">Biagio Ursi</w:t>
              </w:r>
            </w:hyperlink>
          </w:p>
          <w:p>
            <w:pPr/>
            <w:r>
              <w:rPr>
                <w:i w:val="1"/>
                <w:iCs w:val="1"/>
              </w:rPr>
              <w:t xml:space="preserve">Conference of the International Institut for Ethnomethodology and Conversation Analysis - IIEMCA 2019</w:t>
            </w:r>
            <w:r>
              <w:rPr/>
              <w:t xml:space="preserve">, Arnulf Deppermann; Silke Reineke; Axel Schmidt; Thomas Spranz-Fogasy, Jul 2019, Mannheim, Germany</w:t>
            </w:r>
          </w:p>
          <w:p>
            <w:pPr/>
            <w:r>
              <w:rPr/>
              <w:t xml:space="preserve">Communication dans un congrès</w:t>
            </w:r>
          </w:p>
          <w:p>
            <w:pPr/>
            <w:hyperlink r:id="rId169" w:history="1">
              <w:r>
                <w:rPr>
                  <w:color w:val="#410a8c"/>
                  <w:u w:val="single"/>
                </w:rPr>
                <w:t xml:space="preserve">halshs-02091996v1</w:t>
              </w:r>
            </w:hyperlink>
          </w:p>
        </w:tc>
      </w:tr>
      <w:tr>
        <w:trPr/>
        <w:tc>
          <w:tcPr>
            <w:noWrap/>
          </w:tcPr>
          <w:p>
            <w:pPr>
              <w:spacing w:after="200"/>
            </w:pPr>
            <w:hyperlink r:id="rId170" w:history="1">
              <w:r>
                <w:rPr>
                  <w:color w:val="1e198e"/>
                  <w:b w:val="1"/>
                  <w:bCs w:val="1"/>
                  <w:u w:val="single"/>
                </w:rPr>
                <w:t xml:space="preserve">Apprendre les interactions en classe de français : enjeux et pratiques</w:t>
              </w:r>
            </w:hyperlink>
          </w:p>
          <w:p>
            <w:pPr/>
            <w:hyperlink r:id="rId56" w:history="1">
              <w:r>
                <w:rPr>
                  <w:color w:val="#410a8c"/>
                  <w:u w:val="single"/>
                </w:rPr>
                <w:t xml:space="preserve">Elisa Ravazzolo</w:t>
              </w:r>
            </w:hyperlink>
            <w:r>
              <w:rPr/>
              <w:t xml:space="preserve">,</w:t>
            </w:r>
            <w:hyperlink r:id="rId57" w:history="1">
              <w:r>
                <w:rPr>
                  <w:color w:val="#410a8c"/>
                  <w:u w:val="single"/>
                </w:rPr>
                <w:t xml:space="preserve">Carole Etienne</w:t>
              </w:r>
            </w:hyperlink>
            <w:r>
              <w:rPr/>
              <w:t xml:space="preserve">,</w:t>
            </w:r>
            <w:hyperlink r:id="rId34" w:history="1">
              <w:r>
                <w:rPr>
                  <w:color w:val="#410a8c"/>
                  <w:u w:val="single"/>
                </w:rPr>
                <w:t xml:space="preserve">Biagio Ursi</w:t>
              </w:r>
            </w:hyperlink>
          </w:p>
          <w:p>
            <w:pPr/>
            <w:r>
              <w:rPr>
                <w:i w:val="1"/>
                <w:iCs w:val="1"/>
              </w:rPr>
              <w:t xml:space="preserve">Didactiques des Langues &amp; Plurilinguisme(s) - 30 ans de recherches</w:t>
            </w:r>
            <w:r>
              <w:rPr/>
              <w:t xml:space="preserve">, LIDILEM (EA 609); ACEDLE, Nov 2019, Grenoble, France</w:t>
            </w:r>
          </w:p>
          <w:p>
            <w:pPr/>
            <w:r>
              <w:rPr/>
              <w:t xml:space="preserve">Communication dans un congrès</w:t>
            </w:r>
          </w:p>
          <w:p>
            <w:pPr/>
            <w:hyperlink r:id="rId170" w:history="1">
              <w:r>
                <w:rPr>
                  <w:color w:val="#410a8c"/>
                  <w:u w:val="single"/>
                </w:rPr>
                <w:t xml:space="preserve">hal-02364316v1</w:t>
              </w:r>
            </w:hyperlink>
          </w:p>
        </w:tc>
      </w:tr>
      <w:tr>
        <w:trPr/>
        <w:tc>
          <w:tcPr>
            <w:noWrap/>
          </w:tcPr>
          <w:p>
            <w:pPr>
              <w:spacing w:after="200"/>
            </w:pPr>
            <w:hyperlink r:id="rId171" w:history="1">
              <w:r>
                <w:rPr>
                  <w:color w:val="1e198e"/>
                  <w:b w:val="1"/>
                  <w:bCs w:val="1"/>
                  <w:u w:val="single"/>
                </w:rPr>
                <w:t xml:space="preserve">What is a TCU? TRPs vs. basic actions</w:t>
              </w:r>
            </w:hyperlink>
          </w:p>
          <w:p>
            <w:pPr/>
            <w:hyperlink r:id="rId34" w:history="1">
              <w:r>
                <w:rPr>
                  <w:color w:val="#410a8c"/>
                  <w:u w:val="single"/>
                </w:rPr>
                <w:t xml:space="preserve">Biagio Ursi</w:t>
              </w:r>
            </w:hyperlink>
            <w:r>
              <w:rPr/>
              <w:t xml:space="preserve">,</w:t>
            </w:r>
            <w:hyperlink r:id="rId172" w:history="1">
              <w:r>
                <w:rPr>
                  <w:color w:val="#410a8c"/>
                  <w:u w:val="single"/>
                </w:rPr>
                <w:t xml:space="preserve">Henrike Helmer</w:t>
              </w:r>
            </w:hyperlink>
          </w:p>
          <w:p>
            <w:pPr/>
            <w:r>
              <w:rPr>
                <w:i w:val="1"/>
                <w:iCs w:val="1"/>
              </w:rPr>
              <w:t xml:space="preserve">Unit segmentation in spoken interaction - Annual workshop of the SegCor project</w:t>
            </w:r>
            <w:r>
              <w:rPr/>
              <w:t xml:space="preserve">, Jun 2019, Orléans, France</w:t>
            </w:r>
          </w:p>
          <w:p>
            <w:pPr/>
            <w:r>
              <w:rPr/>
              <w:t xml:space="preserve">Communication dans un congrès</w:t>
            </w:r>
          </w:p>
          <w:p>
            <w:pPr/>
            <w:hyperlink r:id="rId171" w:history="1">
              <w:r>
                <w:rPr>
                  <w:color w:val="#410a8c"/>
                  <w:u w:val="single"/>
                </w:rPr>
                <w:t xml:space="preserve">hal-02151745v1</w:t>
              </w:r>
            </w:hyperlink>
          </w:p>
        </w:tc>
      </w:tr>
      <w:tr>
        <w:trPr/>
        <w:tc>
          <w:tcPr>
            <w:noWrap/>
          </w:tcPr>
          <w:p>
            <w:pPr>
              <w:spacing w:after="200"/>
            </w:pPr>
            <w:hyperlink r:id="rId173" w:history="1">
              <w:r>
                <w:rPr>
                  <w:color w:val="1e198e"/>
                  <w:b w:val="1"/>
                  <w:bCs w:val="1"/>
                  <w:u w:val="single"/>
                </w:rPr>
                <w:t xml:space="preserve">Les marqueurs de la reformulation en espagnol, français et italien : une étude interactionnelle et comparative</w:t>
              </w:r>
            </w:hyperlink>
          </w:p>
          <w:p>
            <w:pPr/>
            <w:hyperlink r:id="rId34" w:history="1">
              <w:r>
                <w:rPr>
                  <w:color w:val="#410a8c"/>
                  <w:u w:val="single"/>
                </w:rPr>
                <w:t xml:space="preserve">Biagio Ursi</w:t>
              </w:r>
            </w:hyperlink>
            <w:r>
              <w:rPr/>
              <w:t xml:space="preserve">,</w:t>
            </w:r>
            <w:hyperlink r:id="rId64" w:history="1">
              <w:r>
                <w:rPr>
                  <w:color w:val="#410a8c"/>
                  <w:u w:val="single"/>
                </w:rPr>
                <w:t xml:space="preserve">Luisa Acosta Córdoba</w:t>
              </w:r>
            </w:hyperlink>
          </w:p>
          <w:p>
            <w:pPr/>
            <w:r>
              <w:rPr>
                <w:i w:val="1"/>
                <w:iCs w:val="1"/>
              </w:rPr>
              <w:t xml:space="preserve">Discourse Markers in Romance Languages – DisRom 6</w:t>
            </w:r>
            <w:r>
              <w:rPr/>
              <w:t xml:space="preserve">, Piera Molinelli (conference chair); Chiara Fedriani; Chiara Ghezzi; Maria Cristina Lo Baido; Laura Restivo, May 2019, Bergamo, Italie</w:t>
            </w:r>
          </w:p>
          <w:p>
            <w:pPr/>
            <w:r>
              <w:rPr/>
              <w:t xml:space="preserve">Communication dans un congrès</w:t>
            </w:r>
          </w:p>
          <w:p>
            <w:pPr/>
            <w:hyperlink r:id="rId173" w:history="1">
              <w:r>
                <w:rPr>
                  <w:color w:val="#410a8c"/>
                  <w:u w:val="single"/>
                </w:rPr>
                <w:t xml:space="preserve">hal-02092177v1</w:t>
              </w:r>
            </w:hyperlink>
          </w:p>
        </w:tc>
      </w:tr>
      <w:tr>
        <w:trPr/>
        <w:tc>
          <w:tcPr>
            <w:noWrap/>
          </w:tcPr>
          <w:p>
            <w:pPr>
              <w:spacing w:after="200"/>
            </w:pPr>
            <w:hyperlink r:id="rId174" w:history="1">
              <w:r>
                <w:rPr>
                  <w:color w:val="1e198e"/>
                  <w:b w:val="1"/>
                  <w:bCs w:val="1"/>
                  <w:u w:val="single"/>
                </w:rPr>
                <w:t xml:space="preserve">Corps et écrans: la médiation au cours de sessions de jeux vidéo sur grande tablette entre enfants et (grands-)parents. Une étude interactionnelle</w:t>
              </w:r>
            </w:hyperlink>
          </w:p>
          <w:p>
            <w:pPr/>
            <w:hyperlink r:id="rId34" w:history="1">
              <w:r>
                <w:rPr>
                  <w:color w:val="#410a8c"/>
                  <w:u w:val="single"/>
                </w:rPr>
                <w:t xml:space="preserve">Biagio Ursi</w:t>
              </w:r>
            </w:hyperlink>
            <w:r>
              <w:rPr/>
              <w:t xml:space="preserve">,</w:t>
            </w:r>
            <w:hyperlink r:id="rId60" w:history="1">
              <w:r>
                <w:rPr>
                  <w:color w:val="#410a8c"/>
                  <w:u w:val="single"/>
                </w:rPr>
                <w:t xml:space="preserve">Heike Baldauf-Quilliatre</w:t>
              </w:r>
            </w:hyperlink>
          </w:p>
          <w:p>
            <w:pPr/>
            <w:r>
              <w:rPr>
                <w:i w:val="1"/>
                <w:iCs w:val="1"/>
              </w:rPr>
              <w:t xml:space="preserve">PRELA 2019 - Professionnel·le·s et Recherche en Linguistique Appliquée : défis méthodologiques, enjeux sociétaux et perspectives d’intervention</w:t>
            </w:r>
            <w:r>
              <w:rPr/>
              <w:t xml:space="preserve">, Nathalie Blanc; Isabel Colón de Carvajal; Grégory Miras, Jun 2019, Lyon, France</w:t>
            </w:r>
          </w:p>
          <w:p>
            <w:pPr/>
            <w:r>
              <w:rPr/>
              <w:t xml:space="preserve">Communication dans un congrès</w:t>
            </w:r>
          </w:p>
          <w:p>
            <w:pPr/>
            <w:hyperlink r:id="rId174" w:history="1">
              <w:r>
                <w:rPr>
                  <w:color w:val="#410a8c"/>
                  <w:u w:val="single"/>
                </w:rPr>
                <w:t xml:space="preserve">hal-02092156v1</w:t>
              </w:r>
            </w:hyperlink>
          </w:p>
        </w:tc>
      </w:tr>
      <w:tr>
        <w:trPr/>
        <w:tc>
          <w:tcPr>
            <w:noWrap/>
          </w:tcPr>
          <w:p>
            <w:pPr>
              <w:spacing w:after="200"/>
            </w:pPr>
            <w:hyperlink r:id="rId175" w:history="1">
              <w:r>
                <w:rPr>
                  <w:color w:val="1e198e"/>
                  <w:b w:val="1"/>
                  <w:bCs w:val="1"/>
                  <w:u w:val="single"/>
                </w:rPr>
                <w:t xml:space="preserve">Contributions de l’analyse des interactions pour l’exploitation de ressources numériques en didactique : méthodologie, outils et diffusion</w:t>
              </w:r>
            </w:hyperlink>
          </w:p>
          <w:p>
            <w:pPr/>
            <w:hyperlink r:id="rId57" w:history="1">
              <w:r>
                <w:rPr>
                  <w:color w:val="#410a8c"/>
                  <w:u w:val="single"/>
                </w:rPr>
                <w:t xml:space="preserve">Carole Etienne</w:t>
              </w:r>
            </w:hyperlink>
            <w:r>
              <w:rPr/>
              <w:t xml:space="preserve">,</w:t>
            </w:r>
            <w:hyperlink r:id="rId34" w:history="1">
              <w:r>
                <w:rPr>
                  <w:color w:val="#410a8c"/>
                  <w:u w:val="single"/>
                </w:rPr>
                <w:t xml:space="preserve">Biagio Ursi</w:t>
              </w:r>
            </w:hyperlink>
          </w:p>
          <w:p>
            <w:pPr/>
            <w:r>
              <w:rPr>
                <w:i w:val="1"/>
                <w:iCs w:val="1"/>
              </w:rPr>
              <w:t xml:space="preserve">Parler en interaction - Contextes numériques, Environnements professionnels, Discours religieux, Méthodologies</w:t>
            </w:r>
            <w:r>
              <w:rPr/>
              <w:t xml:space="preserve">, Bruno Bonu; Natalia Osorio Ruiz; Louise Robert, Apr 2019, Montpellier, France</w:t>
            </w:r>
          </w:p>
          <w:p>
            <w:pPr/>
            <w:r>
              <w:rPr/>
              <w:t xml:space="preserve">Communication dans un congrès</w:t>
            </w:r>
          </w:p>
          <w:p>
            <w:pPr/>
            <w:hyperlink r:id="rId175" w:history="1">
              <w:r>
                <w:rPr>
                  <w:color w:val="#410a8c"/>
                  <w:u w:val="single"/>
                </w:rPr>
                <w:t xml:space="preserve">halshs-02083633v1</w:t>
              </w:r>
            </w:hyperlink>
          </w:p>
        </w:tc>
      </w:tr>
      <w:tr>
        <w:trPr/>
        <w:tc>
          <w:tcPr>
            <w:noWrap/>
          </w:tcPr>
          <w:p>
            <w:pPr>
              <w:spacing w:after="200"/>
            </w:pPr>
            <w:hyperlink r:id="rId176" w:history="1">
              <w:r>
                <w:rPr>
                  <w:color w:val="1e198e"/>
                  <w:b w:val="1"/>
                  <w:bCs w:val="1"/>
                  <w:u w:val="single"/>
                </w:rPr>
                <w:t xml:space="preserve">Des corpus d'interactions à l'enseignement du français parlé : objectifs et ressources de la plateforme CLAPI-FLE</w:t>
              </w:r>
            </w:hyperlink>
          </w:p>
          <w:p>
            <w:pPr/>
            <w:hyperlink r:id="rId34" w:history="1">
              <w:r>
                <w:rPr>
                  <w:color w:val="#410a8c"/>
                  <w:u w:val="single"/>
                </w:rPr>
                <w:t xml:space="preserve">Biagio Ursi</w:t>
              </w:r>
            </w:hyperlink>
            <w:r>
              <w:rPr/>
              <w:t xml:space="preserve">,</w:t>
            </w:r>
            <w:hyperlink r:id="rId57" w:history="1">
              <w:r>
                <w:rPr>
                  <w:color w:val="#410a8c"/>
                  <w:u w:val="single"/>
                </w:rPr>
                <w:t xml:space="preserve">Carole Etienne</w:t>
              </w:r>
            </w:hyperlink>
          </w:p>
          <w:p>
            <w:pPr/>
            <w:r>
              <w:rPr>
                <w:i w:val="1"/>
                <w:iCs w:val="1"/>
              </w:rPr>
              <w:t xml:space="preserve">10èmes Journées Internationales de Linguistique de Corpus - JLC 2019</w:t>
            </w:r>
            <w:r>
              <w:rPr/>
              <w:t xml:space="preserve">, Marie-Paule Jacques (présidente du comité d'organisation), Nov 2019, Grenoble, France. pp.104-107</w:t>
            </w:r>
          </w:p>
          <w:p>
            <w:pPr/>
            <w:r>
              <w:rPr/>
              <w:t xml:space="preserve">Communication dans un congrès</w:t>
            </w:r>
          </w:p>
          <w:p>
            <w:pPr/>
            <w:hyperlink r:id="rId176" w:history="1">
              <w:r>
                <w:rPr>
                  <w:color w:val="#410a8c"/>
                  <w:u w:val="single"/>
                </w:rPr>
                <w:t xml:space="preserve">hal-02383751v1</w:t>
              </w:r>
            </w:hyperlink>
          </w:p>
        </w:tc>
      </w:tr>
      <w:tr>
        <w:trPr/>
        <w:tc>
          <w:tcPr>
            <w:noWrap/>
          </w:tcPr>
          <w:p>
            <w:pPr>
              <w:spacing w:after="200"/>
            </w:pPr>
            <w:hyperlink r:id="rId177" w:history="1">
              <w:r>
                <w:rPr>
                  <w:color w:val="1e198e"/>
                  <w:b w:val="1"/>
                  <w:bCs w:val="1"/>
                  <w:u w:val="single"/>
                </w:rPr>
                <w:t xml:space="preserve">Playing on Tablets. A multimodal analysis of mediators interacting with children and (grand)parents</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p>
          <w:p>
            <w:pPr/>
            <w:r>
              <w:rPr>
                <w:i w:val="1"/>
                <w:iCs w:val="1"/>
              </w:rPr>
              <w:t xml:space="preserve">Conference of the International Institut for Ethnomethodology and Conversation Analysis - IIEMCA 2019</w:t>
            </w:r>
            <w:r>
              <w:rPr/>
              <w:t xml:space="preserve">, Arnulf Deppermann; Silke Reineke; Axel Schmidt; Thomas Spranz-Fogasy, Jul 2019, Mannheim, Germany</w:t>
            </w:r>
          </w:p>
          <w:p>
            <w:pPr/>
            <w:r>
              <w:rPr/>
              <w:t xml:space="preserve">Communication dans un congrès</w:t>
            </w:r>
          </w:p>
          <w:p>
            <w:pPr/>
            <w:hyperlink r:id="rId177" w:history="1">
              <w:r>
                <w:rPr>
                  <w:color w:val="#410a8c"/>
                  <w:u w:val="single"/>
                </w:rPr>
                <w:t xml:space="preserve">halshs-02091959v1</w:t>
              </w:r>
            </w:hyperlink>
          </w:p>
        </w:tc>
      </w:tr>
      <w:tr>
        <w:trPr/>
        <w:tc>
          <w:tcPr>
            <w:noWrap/>
          </w:tcPr>
          <w:p>
            <w:pPr>
              <w:spacing w:after="200"/>
            </w:pPr>
            <w:hyperlink r:id="rId178" w:history="1">
              <w:r>
                <w:rPr>
                  <w:color w:val="1e198e"/>
                  <w:b w:val="1"/>
                  <w:bCs w:val="1"/>
                  <w:u w:val="single"/>
                </w:rPr>
                <w:t xml:space="preserve">Gesture and coparticipation in tablet game sessions. How children and adults interact with tablets</w:t>
              </w:r>
            </w:hyperlink>
          </w:p>
          <w:p>
            <w:pPr/>
            <w:hyperlink r:id="rId34" w:history="1">
              <w:r>
                <w:rPr>
                  <w:color w:val="#410a8c"/>
                  <w:u w:val="single"/>
                </w:rPr>
                <w:t xml:space="preserve">Biagio Ursi</w:t>
              </w:r>
            </w:hyperlink>
            <w:r>
              <w:rPr/>
              <w:t xml:space="preserve">,</w:t>
            </w:r>
            <w:hyperlink r:id="rId60" w:history="1">
              <w:r>
                <w:rPr>
                  <w:color w:val="#410a8c"/>
                  <w:u w:val="single"/>
                </w:rPr>
                <w:t xml:space="preserve">Heike Baldauf-Quilliatre</w:t>
              </w:r>
            </w:hyperlink>
          </w:p>
          <w:p>
            <w:pPr/>
            <w:r>
              <w:rPr>
                <w:i w:val="1"/>
                <w:iCs w:val="1"/>
              </w:rPr>
              <w:t xml:space="preserve">Interaction and discourse in flux: Changing landscapes of everyday life - COACT Conference</w:t>
            </w:r>
            <w:r>
              <w:rPr/>
              <w:t xml:space="preserve">, Pentti Haddington (conference chair); Tiina Keisanen (conference chair), Apr 2019, Oulu, Finland</w:t>
            </w:r>
          </w:p>
          <w:p>
            <w:pPr/>
            <w:r>
              <w:rPr/>
              <w:t xml:space="preserve">Communication dans un congrès</w:t>
            </w:r>
          </w:p>
          <w:p>
            <w:pPr/>
            <w:hyperlink r:id="rId178" w:history="1">
              <w:r>
                <w:rPr>
                  <w:color w:val="#410a8c"/>
                  <w:u w:val="single"/>
                </w:rPr>
                <w:t xml:space="preserve">halshs-02091966v1</w:t>
              </w:r>
            </w:hyperlink>
          </w:p>
        </w:tc>
      </w:tr>
      <w:tr>
        <w:trPr/>
        <w:tc>
          <w:tcPr>
            <w:noWrap/>
          </w:tcPr>
          <w:p>
            <w:pPr>
              <w:spacing w:after="200"/>
            </w:pPr>
            <w:hyperlink r:id="rId179" w:history="1">
              <w:r>
                <w:rPr>
                  <w:color w:val="1e198e"/>
                  <w:b w:val="1"/>
                  <w:bCs w:val="1"/>
                  <w:u w:val="single"/>
                </w:rPr>
                <w:t xml:space="preserve">“Ciò, dopo bisogna vedere” - L’uso della particella ciò [ʧɔ] in dialetto trevigiano e nell’italiano regionale parlato in provincia di Treviso</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RomLing Seminar</w:t>
            </w:r>
            <w:r>
              <w:rPr/>
              <w:t xml:space="preserve">, Françoise Sullet Nylander (Department of Romance Studies and Classics - University of Stockholm), Mar 2019, Stockholm, Sweden</w:t>
            </w:r>
          </w:p>
          <w:p>
            <w:pPr/>
            <w:r>
              <w:rPr/>
              <w:t xml:space="preserve">Communication dans un congrès</w:t>
            </w:r>
          </w:p>
          <w:p>
            <w:pPr/>
            <w:hyperlink r:id="rId179" w:history="1">
              <w:r>
                <w:rPr>
                  <w:color w:val="#410a8c"/>
                  <w:u w:val="single"/>
                </w:rPr>
                <w:t xml:space="preserve">hal-02085212v1</w:t>
              </w:r>
            </w:hyperlink>
          </w:p>
        </w:tc>
      </w:tr>
      <w:tr>
        <w:trPr/>
        <w:tc>
          <w:tcPr>
            <w:noWrap/>
          </w:tcPr>
          <w:p>
            <w:pPr>
              <w:spacing w:after="200"/>
            </w:pPr>
            <w:hyperlink r:id="rId180" w:history="1">
              <w:r>
                <w:rPr>
                  <w:color w:val="1e198e"/>
                  <w:b w:val="1"/>
                  <w:bCs w:val="1"/>
                  <w:u w:val="single"/>
                </w:rPr>
                <w:t xml:space="preserve">Eh ciò, poi dopo bisogna vedere (‘PRT PRT, then again we’ll have to see’). The regional Italian discourse particle ciò [ʧɔ] in telephone conversations</w:t>
              </w:r>
            </w:hyperlink>
          </w:p>
          <w:p>
            <w:pP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Discourse Markers in Romance Languages – DisRom 6</w:t>
            </w:r>
            <w:r>
              <w:rPr/>
              <w:t xml:space="preserve">, Piera Molinelli (conference chair); Chiara Fedriani; Chiara Ghezzi; Maria Cristina Lo Baido; Laura Restivo, May 2019, Bergamo, Italy</w:t>
            </w:r>
          </w:p>
          <w:p>
            <w:pPr/>
            <w:r>
              <w:rPr/>
              <w:t xml:space="preserve">Communication dans un congrès</w:t>
            </w:r>
          </w:p>
          <w:p>
            <w:pPr/>
            <w:hyperlink r:id="rId180" w:history="1">
              <w:r>
                <w:rPr>
                  <w:color w:val="#410a8c"/>
                  <w:u w:val="single"/>
                </w:rPr>
                <w:t xml:space="preserve">hal-02092164v1</w:t>
              </w:r>
            </w:hyperlink>
          </w:p>
        </w:tc>
      </w:tr>
      <w:tr>
        <w:trPr/>
        <w:tc>
          <w:tcPr>
            <w:noWrap/>
          </w:tcPr>
          <w:p>
            <w:pPr>
              <w:spacing w:after="200"/>
            </w:pPr>
            <w:hyperlink r:id="rId181" w:history="1">
              <w:r>
                <w:rPr>
                  <w:color w:val="1e198e"/>
                  <w:b w:val="1"/>
                  <w:bCs w:val="1"/>
                  <w:u w:val="single"/>
                </w:rPr>
                <w:t xml:space="preserve">Competing grounds for identifying TCUs - TRPs vs Actions</w:t>
              </w:r>
            </w:hyperlink>
          </w:p>
          <w:p>
            <w:pPr/>
            <w:hyperlink r:id="rId182" w:history="1">
              <w:r>
                <w:rPr>
                  <w:color w:val="#410a8c"/>
                  <w:u w:val="single"/>
                </w:rPr>
                <w:t xml:space="preserve">Arnulf Deppermann</w:t>
              </w:r>
            </w:hyperlink>
            <w:r>
              <w:rPr/>
              <w:t xml:space="preserve">,</w:t>
            </w:r>
            <w:hyperlink r:id="rId34" w:history="1">
              <w:r>
                <w:rPr>
                  <w:color w:val="#410a8c"/>
                  <w:u w:val="single"/>
                </w:rPr>
                <w:t xml:space="preserve">Biagio Ursi</w:t>
              </w:r>
            </w:hyperlink>
            <w:r>
              <w:rPr/>
              <w:t xml:space="preserve">,</w:t>
            </w:r>
            <w:hyperlink r:id="rId172" w:history="1">
              <w:r>
                <w:rPr>
                  <w:color w:val="#410a8c"/>
                  <w:u w:val="single"/>
                </w:rPr>
                <w:t xml:space="preserve">Henrike Helmer</w:t>
              </w:r>
            </w:hyperlink>
          </w:p>
          <w:p>
            <w:pPr/>
            <w:r>
              <w:rPr>
                <w:i w:val="1"/>
                <w:iCs w:val="1"/>
              </w:rPr>
              <w:t xml:space="preserve">Interactional Linguistics Workshop</w:t>
            </w:r>
            <w:r>
              <w:rPr/>
              <w:t xml:space="preserve">, Arnulf Deppermann (Leibniz-Institut für Deutsche Sprache, Universität Mannheim), Mar 2019, Mannheim, Germany</w:t>
            </w:r>
          </w:p>
          <w:p>
            <w:pPr/>
            <w:r>
              <w:rPr/>
              <w:t xml:space="preserve">Communication dans un congrès</w:t>
            </w:r>
          </w:p>
          <w:p>
            <w:pPr/>
            <w:hyperlink r:id="rId181" w:history="1">
              <w:r>
                <w:rPr>
                  <w:color w:val="#410a8c"/>
                  <w:u w:val="single"/>
                </w:rPr>
                <w:t xml:space="preserve">hal-02085246v1</w:t>
              </w:r>
            </w:hyperlink>
          </w:p>
        </w:tc>
      </w:tr>
      <w:tr>
        <w:trPr/>
        <w:tc>
          <w:tcPr>
            <w:noWrap/>
          </w:tcPr>
          <w:p>
            <w:pPr>
              <w:spacing w:after="200"/>
            </w:pPr>
            <w:hyperlink r:id="rId183" w:history="1">
              <w:r>
                <w:rPr>
                  <w:color w:val="1e198e"/>
                  <w:b w:val="1"/>
                  <w:bCs w:val="1"/>
                  <w:u w:val="single"/>
                </w:rPr>
                <w:t xml:space="preserve">Segmentation in macrosyntactic units across different interaction types. A quantitative study</w:t>
              </w:r>
            </w:hyperlink>
          </w:p>
          <w:p>
            <w:pPr/>
            <w:hyperlink r:id="rId34" w:history="1">
              <w:r>
                <w:rPr>
                  <w:color w:val="#410a8c"/>
                  <w:u w:val="single"/>
                </w:rPr>
                <w:t xml:space="preserve">Biagio Ursi</w:t>
              </w:r>
            </w:hyperlink>
            <w:r>
              <w:rPr/>
              <w:t xml:space="preserve">,</w:t>
            </w:r>
            <w:hyperlink r:id="rId57" w:history="1">
              <w:r>
                <w:rPr>
                  <w:color w:val="#410a8c"/>
                  <w:u w:val="single"/>
                </w:rPr>
                <w:t xml:space="preserve">Carole Etienne</w:t>
              </w:r>
            </w:hyperlink>
            <w:r>
              <w:rPr/>
              <w:t xml:space="preserve">,</w:t>
            </w:r>
            <w:hyperlink r:id="rId115" w:history="1">
              <w:r>
                <w:rPr>
                  <w:color w:val="#410a8c"/>
                  <w:u w:val="single"/>
                </w:rPr>
                <w:t xml:space="preserve">Iris Eshkol-Taravella</w:t>
              </w:r>
            </w:hyperlink>
            <w:r>
              <w:rPr/>
              <w:t xml:space="preserve">,</w:t>
            </w:r>
            <w:hyperlink r:id="rId63" w:history="1">
              <w:r>
                <w:rPr>
                  <w:color w:val="#410a8c"/>
                  <w:u w:val="single"/>
                </w:rPr>
                <w:t xml:space="preserve">Nathalie Rossi-Gensane</w:t>
              </w:r>
            </w:hyperlink>
            <w:r>
              <w:rPr/>
              <w:t xml:space="preserve">,</w:t>
            </w:r>
            <w:hyperlink r:id="rId64" w:history="1">
              <w:r>
                <w:rPr>
                  <w:color w:val="#410a8c"/>
                  <w:u w:val="single"/>
                </w:rPr>
                <w:t xml:space="preserve">Luisa Acosta Córdoba</w:t>
              </w:r>
            </w:hyperlink>
            <w:r>
              <w:rPr/>
              <w:t xml:space="preserve">et al.</w:t>
            </w:r>
          </w:p>
          <w:p>
            <w:pPr/>
            <w:r>
              <w:rPr>
                <w:i w:val="1"/>
                <w:iCs w:val="1"/>
              </w:rPr>
              <w:t xml:space="preserve">50 years of corpus linguistics on oral corpora. Its contribution to the study of variation</w:t>
            </w:r>
            <w:r>
              <w:rPr/>
              <w:t xml:space="preserve">, Nov 2018, Orléans, France</w:t>
            </w:r>
          </w:p>
          <w:p>
            <w:pPr/>
            <w:r>
              <w:rPr/>
              <w:t xml:space="preserve">Communication dans un congrès</w:t>
            </w:r>
          </w:p>
          <w:p>
            <w:pPr/>
            <w:hyperlink r:id="rId183" w:history="1">
              <w:r>
                <w:rPr>
                  <w:color w:val="#410a8c"/>
                  <w:u w:val="single"/>
                </w:rPr>
                <w:t xml:space="preserve">hal-01927595v1</w:t>
              </w:r>
            </w:hyperlink>
          </w:p>
        </w:tc>
      </w:tr>
      <w:tr>
        <w:trPr/>
        <w:tc>
          <w:tcPr>
            <w:noWrap/>
          </w:tcPr>
          <w:p>
            <w:pPr>
              <w:spacing w:after="200"/>
            </w:pPr>
            <w:hyperlink r:id="rId184" w:history="1">
              <w:r>
                <w:rPr>
                  <w:color w:val="1e198e"/>
                  <w:b w:val="1"/>
                  <w:bCs w:val="1"/>
                  <w:u w:val="single"/>
                </w:rPr>
                <w:t xml:space="preserve">Toucher un écran, ça s’apprend ! Les différents gestes réalisés par des enfants au cours de sessions de jeux sur grande tablette</w:t>
              </w:r>
            </w:hyperlink>
          </w:p>
          <w:p>
            <w:pPr/>
            <w:hyperlink r:id="rId60" w:history="1">
              <w:r>
                <w:rPr>
                  <w:color w:val="#410a8c"/>
                  <w:u w:val="single"/>
                </w:rPr>
                <w:t xml:space="preserve">Heike Baldauf-Quilliatre</w:t>
              </w:r>
            </w:hyperlink>
            <w:r>
              <w:rPr/>
              <w:t xml:space="preserve">,</w:t>
            </w:r>
            <w:hyperlink r:id="rId34" w:history="1">
              <w:r>
                <w:rPr>
                  <w:color w:val="#410a8c"/>
                  <w:u w:val="single"/>
                </w:rPr>
                <w:t xml:space="preserve">Biagio Ursi</w:t>
              </w:r>
            </w:hyperlink>
          </w:p>
          <w:p>
            <w:pPr/>
            <w:r>
              <w:rPr>
                <w:i w:val="1"/>
                <w:iCs w:val="1"/>
              </w:rPr>
              <w:t xml:space="preserve">Journée d'études ITAC - Apprendre et jouer dans des lieux culturels avec le numérique</w:t>
            </w:r>
            <w:r>
              <w:rPr/>
              <w:t xml:space="preserve">, Christine Develotte; Mabrouka El Hachani; Justine Lascar, Nov 2018, Lyon, France</w:t>
            </w:r>
          </w:p>
          <w:p>
            <w:pPr/>
            <w:r>
              <w:rPr/>
              <w:t xml:space="preserve">Communication dans un congrès</w:t>
            </w:r>
          </w:p>
          <w:p>
            <w:pPr/>
            <w:hyperlink r:id="rId184" w:history="1">
              <w:r>
                <w:rPr>
                  <w:color w:val="#410a8c"/>
                  <w:u w:val="single"/>
                </w:rPr>
                <w:t xml:space="preserve">hal-01918145v1</w:t>
              </w:r>
            </w:hyperlink>
          </w:p>
        </w:tc>
      </w:tr>
      <w:tr>
        <w:trPr/>
        <w:tc>
          <w:tcPr>
            <w:noWrap/>
          </w:tcPr>
          <w:p>
            <w:pPr>
              <w:spacing w:after="200"/>
            </w:pPr>
            <w:hyperlink r:id="rId185" w:history="1">
              <w:r>
                <w:rPr>
                  <w:color w:val="1e198e"/>
                  <w:b w:val="1"/>
                  <w:bCs w:val="1"/>
                  <w:u w:val="single"/>
                </w:rPr>
                <w:t xml:space="preserve">Il la passe pas et pourtant j’ai appuyé hein !&amp;quot; La mobilisation des contrôleurs pendant une session de jeu vidéo</w:t>
              </w:r>
            </w:hyperlink>
          </w:p>
          <w:p>
            <w:pPr/>
            <w:hyperlink r:id="rId34" w:history="1">
              <w:r>
                <w:rPr>
                  <w:color w:val="#410a8c"/>
                  <w:u w:val="single"/>
                </w:rPr>
                <w:t xml:space="preserve">Biagio Ursi</w:t>
              </w:r>
            </w:hyperlink>
          </w:p>
          <w:p>
            <w:pPr/>
            <w:r>
              <w:rPr>
                <w:i w:val="1"/>
                <w:iCs w:val="1"/>
              </w:rPr>
              <w:t xml:space="preserve">Journée d'études Jeux vidéo en pratique</w:t>
            </w:r>
            <w:r>
              <w:rPr/>
              <w:t xml:space="preserve">, Heike Baldauf-Quilliatre; Isabel Colón de Carvajal, Nov 2018, Lyon, France</w:t>
            </w:r>
          </w:p>
          <w:p>
            <w:pPr/>
            <w:r>
              <w:rPr/>
              <w:t xml:space="preserve">Communication dans un congrès</w:t>
            </w:r>
          </w:p>
          <w:p>
            <w:pPr/>
            <w:hyperlink r:id="rId185" w:history="1">
              <w:r>
                <w:rPr>
                  <w:color w:val="#410a8c"/>
                  <w:u w:val="single"/>
                </w:rPr>
                <w:t xml:space="preserve">hal-01927601v1</w:t>
              </w:r>
            </w:hyperlink>
          </w:p>
        </w:tc>
      </w:tr>
      <w:tr>
        <w:trPr/>
        <w:tc>
          <w:tcPr>
            <w:noWrap/>
          </w:tcPr>
          <w:p>
            <w:pPr>
              <w:spacing w:after="200"/>
            </w:pPr>
            <w:hyperlink r:id="rId186" w:history="1">
              <w:r>
                <w:rPr>
                  <w:color w:val="1e198e"/>
                  <w:b w:val="1"/>
                  <w:bCs w:val="1"/>
                  <w:u w:val="single"/>
                </w:rPr>
                <w:t xml:space="preserve">Disfluences : réflexion autour de cas critiques pour la segmentation syntaxique et macrosyntaxique</w:t>
              </w:r>
            </w:hyperlink>
          </w:p>
          <w:p>
            <w:pPr/>
            <w:hyperlink r:id="rId63" w:history="1">
              <w:r>
                <w:rPr>
                  <w:color w:val="#410a8c"/>
                  <w:u w:val="single"/>
                </w:rPr>
                <w:t xml:space="preserve">Nathalie Rossi-Gensane</w:t>
              </w:r>
            </w:hyperlink>
            <w:r>
              <w:rPr/>
              <w:t xml:space="preserve">,</w:t>
            </w:r>
            <w:hyperlink r:id="rId34" w:history="1">
              <w:r>
                <w:rPr>
                  <w:color w:val="#410a8c"/>
                  <w:u w:val="single"/>
                </w:rPr>
                <w:t xml:space="preserve">Biagio Ursi</w:t>
              </w:r>
            </w:hyperlink>
            <w:r>
              <w:rPr/>
              <w:t xml:space="preserve">,</w:t>
            </w:r>
            <w:hyperlink r:id="rId64" w:history="1">
              <w:r>
                <w:rPr>
                  <w:color w:val="#410a8c"/>
                  <w:u w:val="single"/>
                </w:rPr>
                <w:t xml:space="preserve">Luisa Acosta Córdoba</w:t>
              </w:r>
            </w:hyperlink>
            <w:r>
              <w:rPr/>
              <w:t xml:space="preserve">,</w:t>
            </w:r>
            <w:hyperlink r:id="rId65" w:history="1">
              <w:r>
                <w:rPr>
                  <w:color w:val="#410a8c"/>
                  <w:u w:val="single"/>
                </w:rPr>
                <w:t xml:space="preserve">Margot Lambert</w:t>
              </w:r>
            </w:hyperlink>
          </w:p>
          <w:p>
            <w:pPr/>
            <w:r>
              <w:rPr>
                <w:i w:val="1"/>
                <w:iCs w:val="1"/>
              </w:rPr>
              <w:t xml:space="preserve">Colloque international 50 ans de linguistique sur corpus oraux : apports à l’étude de la variation</w:t>
            </w:r>
            <w:r>
              <w:rPr/>
              <w:t xml:space="preserve">, Nov 2018, Orléans, France</w:t>
            </w:r>
          </w:p>
          <w:p>
            <w:pPr/>
            <w:r>
              <w:rPr/>
              <w:t xml:space="preserve">Communication dans un congrès</w:t>
            </w:r>
          </w:p>
          <w:p>
            <w:pPr/>
            <w:hyperlink r:id="rId186" w:history="1">
              <w:r>
                <w:rPr>
                  <w:color w:val="#410a8c"/>
                  <w:u w:val="single"/>
                </w:rPr>
                <w:t xml:space="preserve">hal-01927596v1</w:t>
              </w:r>
            </w:hyperlink>
          </w:p>
        </w:tc>
      </w:tr>
      <w:tr>
        <w:trPr/>
        <w:tc>
          <w:tcPr>
            <w:noWrap/>
          </w:tcPr>
          <w:p>
            <w:pPr>
              <w:spacing w:after="200"/>
            </w:pPr>
            <w:hyperlink r:id="rId187" w:history="1">
              <w:r>
                <w:rPr>
                  <w:color w:val="1e198e"/>
                  <w:b w:val="1"/>
                  <w:bCs w:val="1"/>
                  <w:u w:val="single"/>
                </w:rPr>
                <w:t xml:space="preserve">Le projet SegCor. Pour une segmentation multi-niveaux des corpus de langue parlée en interaction</w:t>
              </w:r>
            </w:hyperlink>
          </w:p>
          <w:p>
            <w:pPr/>
            <w:hyperlink r:id="rId34" w:history="1">
              <w:r>
                <w:rPr>
                  <w:color w:val="#410a8c"/>
                  <w:u w:val="single"/>
                </w:rPr>
                <w:t xml:space="preserve">Biagio Ursi</w:t>
              </w:r>
            </w:hyperlink>
            <w:r>
              <w:rPr/>
              <w:t xml:space="preserve">,</w:t>
            </w:r>
            <w:hyperlink r:id="rId57" w:history="1">
              <w:r>
                <w:rPr>
                  <w:color w:val="#410a8c"/>
                  <w:u w:val="single"/>
                </w:rPr>
                <w:t xml:space="preserve">Carole Etienne</w:t>
              </w:r>
            </w:hyperlink>
          </w:p>
          <w:p>
            <w:pPr/>
            <w:r>
              <w:rPr>
                <w:i w:val="1"/>
                <w:iCs w:val="1"/>
              </w:rPr>
              <w:t xml:space="preserve">Séminaire InSitu / ICAR</w:t>
            </w:r>
            <w:r>
              <w:rPr/>
              <w:t xml:space="preserve">, Heike Baldauf-Quilliatre; Kristine Lund, Jun 2018, Lyon, France</w:t>
            </w:r>
          </w:p>
          <w:p>
            <w:pPr/>
            <w:r>
              <w:rPr/>
              <w:t xml:space="preserve">Communication dans un congrès</w:t>
            </w:r>
          </w:p>
          <w:p>
            <w:pPr/>
            <w:hyperlink r:id="rId187" w:history="1">
              <w:r>
                <w:rPr>
                  <w:color w:val="#410a8c"/>
                  <w:u w:val="single"/>
                </w:rPr>
                <w:t xml:space="preserve">hal-01825963v1</w:t>
              </w:r>
            </w:hyperlink>
          </w:p>
        </w:tc>
      </w:tr>
      <w:tr>
        <w:trPr/>
        <w:tc>
          <w:tcPr>
            <w:noWrap/>
          </w:tcPr>
          <w:p>
            <w:pPr>
              <w:spacing w:after="200"/>
            </w:pPr>
            <w:hyperlink r:id="rId188" w:history="1">
              <w:r>
                <w:rPr>
                  <w:color w:val="1e198e"/>
                  <w:b w:val="1"/>
                  <w:bCs w:val="1"/>
                  <w:u w:val="single"/>
                </w:rPr>
                <w:t xml:space="preserve">Le refus suite à une offre pendant des repas entre ami(e)s : une étude séquentielle et multimodale</w:t>
              </w:r>
            </w:hyperlink>
          </w:p>
          <w:p>
            <w:pPr/>
            <w:hyperlink r:id="rId34" w:history="1">
              <w:r>
                <w:rPr>
                  <w:color w:val="#410a8c"/>
                  <w:u w:val="single"/>
                </w:rPr>
                <w:t xml:space="preserve">Biagio Ursi</w:t>
              </w:r>
            </w:hyperlink>
          </w:p>
          <w:p>
            <w:pPr/>
            <w:r>
              <w:rPr>
                <w:i w:val="1"/>
                <w:iCs w:val="1"/>
              </w:rPr>
              <w:t xml:space="preserve">VALS-ASLA 2018: A Video Turn in Linguistics? Methodologie – Analisi – Applications</w:t>
            </w:r>
            <w:r>
              <w:rPr/>
              <w:t xml:space="preserve">, Lorenza Mondada, Jun 2018, Bâle, Suisse</w:t>
            </w:r>
          </w:p>
          <w:p>
            <w:pPr/>
            <w:r>
              <w:rPr/>
              <w:t xml:space="preserve">Communication dans un congrès</w:t>
            </w:r>
          </w:p>
          <w:p>
            <w:pPr/>
            <w:hyperlink r:id="rId188" w:history="1">
              <w:r>
                <w:rPr>
                  <w:color w:val="#410a8c"/>
                  <w:u w:val="single"/>
                </w:rPr>
                <w:t xml:space="preserve">hal-01811495v1</w:t>
              </w:r>
            </w:hyperlink>
          </w:p>
        </w:tc>
      </w:tr>
      <w:tr>
        <w:trPr/>
        <w:tc>
          <w:tcPr>
            <w:noWrap/>
          </w:tcPr>
          <w:p>
            <w:pPr>
              <w:spacing w:after="200"/>
            </w:pPr>
            <w:hyperlink r:id="rId189" w:history="1">
              <w:r>
                <w:rPr>
                  <w:color w:val="1e198e"/>
                  <w:b w:val="1"/>
                  <w:bCs w:val="1"/>
                  <w:u w:val="single"/>
                </w:rPr>
                <w:t xml:space="preserve">Annotation des proéminences pour la segmentation de corpus oraux : l’expérience du projet SegCor</w:t>
              </w:r>
            </w:hyperlink>
          </w:p>
          <w:p>
            <w:pPr/>
            <w:hyperlink r:id="rId84" w:history="1">
              <w:r>
                <w:rPr>
                  <w:color w:val="#410a8c"/>
                  <w:u w:val="single"/>
                </w:rPr>
                <w:t xml:space="preserve">François Delafontaine</w:t>
              </w:r>
            </w:hyperlink>
            <w:r>
              <w:rPr/>
              <w:t xml:space="preserve">,</w:t>
            </w:r>
            <w:hyperlink r:id="rId34" w:history="1">
              <w:r>
                <w:rPr>
                  <w:color w:val="#410a8c"/>
                  <w:u w:val="single"/>
                </w:rPr>
                <w:t xml:space="preserve">Biagio Ursi</w:t>
              </w:r>
            </w:hyperlink>
            <w:r>
              <w:rPr/>
              <w:t xml:space="preserve">,</w:t>
            </w:r>
            <w:hyperlink r:id="rId64" w:history="1">
              <w:r>
                <w:rPr>
                  <w:color w:val="#410a8c"/>
                  <w:u w:val="single"/>
                </w:rPr>
                <w:t xml:space="preserve">Luisa Acosta Córdoba</w:t>
              </w:r>
            </w:hyperlink>
          </w:p>
          <w:p>
            <w:pPr/>
            <w:r>
              <w:rPr>
                <w:i w:val="1"/>
                <w:iCs w:val="1"/>
              </w:rPr>
              <w:t xml:space="preserve">CMLF 2018 - 6e Congrès Mondial de Linguistique Française</w:t>
            </w:r>
            <w:r>
              <w:rPr/>
              <w:t xml:space="preserve">, Franck Neveu; Bernard Harmegnies; Linda Hriba; Sophie Prévost, Jul 2018, Mons, Belgique</w:t>
            </w:r>
          </w:p>
          <w:p>
            <w:pPr/>
            <w:r>
              <w:rPr/>
              <w:t xml:space="preserve">Communication dans un congrès</w:t>
            </w:r>
          </w:p>
          <w:p>
            <w:pPr/>
            <w:hyperlink r:id="rId189" w:history="1">
              <w:r>
                <w:rPr>
                  <w:color w:val="#410a8c"/>
                  <w:u w:val="single"/>
                </w:rPr>
                <w:t xml:space="preserve">halshs-01839314v1</w:t>
              </w:r>
            </w:hyperlink>
          </w:p>
        </w:tc>
      </w:tr>
      <w:tr>
        <w:trPr/>
        <w:tc>
          <w:tcPr>
            <w:noWrap/>
          </w:tcPr>
          <w:p>
            <w:pPr>
              <w:spacing w:after="200"/>
            </w:pPr>
            <w:hyperlink r:id="rId190" w:history="1">
              <w:r>
                <w:rPr>
                  <w:color w:val="1e198e"/>
                  <w:b w:val="1"/>
                  <w:bCs w:val="1"/>
                  <w:u w:val="single"/>
                </w:rPr>
                <w:t xml:space="preserve">Rejection in interaction. Syntactic, sequential, and multimodal organization</w:t>
              </w:r>
            </w:hyperlink>
          </w:p>
          <w:p>
            <w:pPr/>
            <w:hyperlink r:id="rId34" w:history="1">
              <w:r>
                <w:rPr>
                  <w:color w:val="#410a8c"/>
                  <w:u w:val="single"/>
                </w:rPr>
                <w:t xml:space="preserve">Biagio Ursi</w:t>
              </w:r>
            </w:hyperlink>
          </w:p>
          <w:p>
            <w:pPr/>
            <w:r>
              <w:rPr>
                <w:i w:val="1"/>
                <w:iCs w:val="1"/>
              </w:rPr>
              <w:t xml:space="preserve">RomLing Seminar</w:t>
            </w:r>
            <w:r>
              <w:rPr/>
              <w:t xml:space="preserve">, Françoise Sullet-Nylander (Department of Romance Studies and Classics - University of Stockholm), May 2018, Stockholm, Sweden</w:t>
            </w:r>
          </w:p>
          <w:p>
            <w:pPr/>
            <w:r>
              <w:rPr/>
              <w:t xml:space="preserve">Communication dans un congrès</w:t>
            </w:r>
          </w:p>
          <w:p>
            <w:pPr/>
            <w:hyperlink r:id="rId190" w:history="1">
              <w:r>
                <w:rPr>
                  <w:color w:val="#410a8c"/>
                  <w:u w:val="single"/>
                </w:rPr>
                <w:t xml:space="preserve">hal-01784827v1</w:t>
              </w:r>
            </w:hyperlink>
          </w:p>
        </w:tc>
      </w:tr>
      <w:tr>
        <w:trPr/>
        <w:tc>
          <w:tcPr>
            <w:noWrap/>
          </w:tcPr>
          <w:p>
            <w:pPr>
              <w:spacing w:after="200"/>
            </w:pPr>
            <w:hyperlink r:id="rId191" w:history="1">
              <w:r>
                <w:rPr>
                  <w:color w:val="1e198e"/>
                  <w:b w:val="1"/>
                  <w:bCs w:val="1"/>
                  <w:u w:val="single"/>
                </w:rPr>
                <w:t xml:space="preserve">In search of missing pieces: reconstructing meaning via inference submission in conversation</w:t>
              </w:r>
            </w:hyperlink>
          </w:p>
          <w:p>
            <w:pPr/>
            <w:hyperlink r:id="rId111" w:history="1">
              <w:r>
                <w:rPr>
                  <w:color w:val="#410a8c"/>
                  <w:u w:val="single"/>
                </w:rPr>
                <w:t xml:space="preserve">Elizaveta Chernyshova</w:t>
              </w:r>
            </w:hyperlink>
            <w:r>
              <w:rPr/>
              <w:t xml:space="preserve">,</w:t>
            </w:r>
            <w:hyperlink r:id="rId34" w:history="1">
              <w:r>
                <w:rPr>
                  <w:color w:val="#410a8c"/>
                  <w:u w:val="single"/>
                </w:rPr>
                <w:t xml:space="preserve">Biagio Ursi</w:t>
              </w:r>
            </w:hyperlink>
          </w:p>
          <w:p>
            <w:pPr/>
            <w:r>
              <w:rPr>
                <w:i w:val="1"/>
                <w:iCs w:val="1"/>
              </w:rPr>
              <w:t xml:space="preserve">ICCA 2018 - 5th International Conference on Conversation Analysis</w:t>
            </w:r>
            <w:r>
              <w:rPr/>
              <w:t xml:space="preserve">, Paul Drew (Chair); Charles Antaki; Emily Hofstetter; Liz Peel; Marco Pino; Jessica Robles; Rein Sikveland; Liz Stokoe; Laura Thompson, Jul 2018, Loughborough, United Kingdom</w:t>
            </w:r>
          </w:p>
          <w:p>
            <w:pPr/>
            <w:r>
              <w:rPr/>
              <w:t xml:space="preserve">Communication dans un congrès</w:t>
            </w:r>
          </w:p>
          <w:p>
            <w:pPr/>
            <w:hyperlink r:id="rId191" w:history="1">
              <w:r>
                <w:rPr>
                  <w:color w:val="#410a8c"/>
                  <w:u w:val="single"/>
                </w:rPr>
                <w:t xml:space="preserve">halshs-01839318v1</w:t>
              </w:r>
            </w:hyperlink>
          </w:p>
        </w:tc>
      </w:tr>
      <w:tr>
        <w:trPr/>
        <w:tc>
          <w:tcPr>
            <w:noWrap/>
          </w:tcPr>
          <w:p>
            <w:pPr>
              <w:spacing w:after="200"/>
            </w:pPr>
            <w:hyperlink r:id="rId192" w:history="1">
              <w:r>
                <w:rPr>
                  <w:color w:val="1e198e"/>
                  <w:b w:val="1"/>
                  <w:bCs w:val="1"/>
                  <w:u w:val="single"/>
                </w:rPr>
                <w:t xml:space="preserve">Promoting research and raising awareness on social interaction and societal issues through video data</w:t>
              </w:r>
            </w:hyperlink>
          </w:p>
          <w:p>
            <w:pPr/>
            <w:hyperlink r:id="rId193" w:history="1">
              <w:r>
                <w:rPr>
                  <w:color w:val="#410a8c"/>
                  <w:u w:val="single"/>
                </w:rPr>
                <w:t xml:space="preserve">Emilie Jouin-Chardon</w:t>
              </w:r>
            </w:hyperlink>
            <w:r>
              <w:rPr/>
              <w:t xml:space="preserve">,</w:t>
            </w:r>
            <w:hyperlink r:id="rId194" w:history="1">
              <w:r>
                <w:rPr>
                  <w:color w:val="#410a8c"/>
                  <w:u w:val="single"/>
                </w:rPr>
                <w:t xml:space="preserve">Justine Lascar</w:t>
              </w:r>
            </w:hyperlink>
            <w:r>
              <w:rPr/>
              <w:t xml:space="preserve">,</w:t>
            </w:r>
            <w:hyperlink r:id="rId36" w:history="1">
              <w:r>
                <w:rPr>
                  <w:color w:val="#410a8c"/>
                  <w:u w:val="single"/>
                </w:rPr>
                <w:t xml:space="preserve">Vanessa Piccoli</w:t>
              </w:r>
            </w:hyperlink>
            <w:r>
              <w:rPr/>
              <w:t xml:space="preserve">,</w:t>
            </w:r>
            <w:hyperlink r:id="rId79" w:history="1">
              <w:r>
                <w:rPr>
                  <w:color w:val="#410a8c"/>
                  <w:u w:val="single"/>
                </w:rPr>
                <w:t xml:space="preserve">Anna Claudia Ticca</w:t>
              </w:r>
            </w:hyperlink>
            <w:r>
              <w:rPr/>
              <w:t xml:space="preserve">,</w:t>
            </w:r>
            <w:hyperlink r:id="rId88" w:history="1">
              <w:r>
                <w:rPr>
                  <w:color w:val="#410a8c"/>
                  <w:u w:val="single"/>
                </w:rPr>
                <w:t xml:space="preserve">Véronique Traverso</w:t>
              </w:r>
            </w:hyperlink>
            <w:r>
              <w:rPr/>
              <w:t xml:space="preserve">et al.</w:t>
            </w:r>
          </w:p>
          <w:p>
            <w:pPr/>
            <w:r>
              <w:rPr>
                <w:i w:val="1"/>
                <w:iCs w:val="1"/>
              </w:rPr>
              <w:t xml:space="preserve">VALS-ASLA 2018: A Video Turn in Linguistics? Methodologie – Analisi – Applications</w:t>
            </w:r>
            <w:r>
              <w:rPr/>
              <w:t xml:space="preserve">, Lorenza Mondada, Jun 2018, Basel, Switzerland</w:t>
            </w:r>
          </w:p>
          <w:p>
            <w:pPr/>
            <w:r>
              <w:rPr/>
              <w:t xml:space="preserve">Communication dans un congrès</w:t>
            </w:r>
          </w:p>
          <w:p>
            <w:pPr/>
            <w:hyperlink r:id="rId192" w:history="1">
              <w:r>
                <w:rPr>
                  <w:color w:val="#410a8c"/>
                  <w:u w:val="single"/>
                </w:rPr>
                <w:t xml:space="preserve">hal-01811496v1</w:t>
              </w:r>
            </w:hyperlink>
          </w:p>
        </w:tc>
      </w:tr>
      <w:tr>
        <w:trPr/>
        <w:tc>
          <w:tcPr>
            <w:noWrap/>
          </w:tcPr>
          <w:p>
            <w:pPr>
              <w:spacing w:after="200"/>
            </w:pPr>
            <w:hyperlink r:id="rId195" w:history="1">
              <w:r>
                <w:rPr>
                  <w:color w:val="1e198e"/>
                  <w:b w:val="1"/>
                  <w:bCs w:val="1"/>
                  <w:u w:val="single"/>
                </w:rPr>
                <w:t xml:space="preserve">Les textes de recettes comme support pendant la préparation de repas. Une étude interactionnelle</w:t>
              </w:r>
            </w:hyperlink>
          </w:p>
          <w:p>
            <w:pPr/>
            <w:hyperlink r:id="rId34" w:history="1">
              <w:r>
                <w:rPr>
                  <w:color w:val="#410a8c"/>
                  <w:u w:val="single"/>
                </w:rPr>
                <w:t xml:space="preserve">Biagio Ursi</w:t>
              </w:r>
            </w:hyperlink>
          </w:p>
          <w:p>
            <w:pPr/>
            <w:r>
              <w:rPr>
                <w:i w:val="1"/>
                <w:iCs w:val="1"/>
              </w:rPr>
              <w:t xml:space="preserve">Colloque international Les Discours programmateurs</w:t>
            </w:r>
            <w:r>
              <w:rPr/>
              <w:t xml:space="preserve">, Luisa Fernanda Acosta Cordoba; Pierluigi Basso Fossali; Souhila Bouafia; Santiago Guillen; Nathalie Rossi-Gensane; Julien Thiburce; Yiru Xu, Jun 2018, Lyon, France</w:t>
            </w:r>
          </w:p>
          <w:p>
            <w:pPr/>
            <w:r>
              <w:rPr/>
              <w:t xml:space="preserve">Communication dans un congrès</w:t>
            </w:r>
          </w:p>
          <w:p>
            <w:pPr/>
            <w:hyperlink r:id="rId195" w:history="1">
              <w:r>
                <w:rPr>
                  <w:color w:val="#410a8c"/>
                  <w:u w:val="single"/>
                </w:rPr>
                <w:t xml:space="preserve">hal-01823301v1</w:t>
              </w:r>
            </w:hyperlink>
          </w:p>
        </w:tc>
      </w:tr>
      <w:tr>
        <w:trPr/>
        <w:tc>
          <w:tcPr>
            <w:noWrap/>
          </w:tcPr>
          <w:p>
            <w:pPr>
              <w:spacing w:after="200"/>
            </w:pPr>
            <w:hyperlink r:id="rId196" w:history="1">
              <w:r>
                <w:rPr>
                  <w:color w:val="1e198e"/>
                  <w:b w:val="1"/>
                  <w:bCs w:val="1"/>
                  <w:u w:val="single"/>
                </w:rPr>
                <w:t xml:space="preserve">L’oralité mise en scène : le cas des structures interrogatives directes partielles fondées sur où dans les dialogues de romans français de 1900 à nos jours</w:t>
              </w:r>
            </w:hyperlink>
          </w:p>
          <w:p>
            <w:pPr/>
            <w:hyperlink r:id="rId63" w:history="1">
              <w:r>
                <w:rPr>
                  <w:color w:val="#410a8c"/>
                  <w:u w:val="single"/>
                </w:rPr>
                <w:t xml:space="preserve">Nathalie Rossi-Gensane</w:t>
              </w:r>
            </w:hyperlink>
            <w:r>
              <w:rPr/>
              <w:t xml:space="preserve">,</w:t>
            </w:r>
            <w:hyperlink r:id="rId34" w:history="1">
              <w:r>
                <w:rPr>
                  <w:color w:val="#410a8c"/>
                  <w:u w:val="single"/>
                </w:rPr>
                <w:t xml:space="preserve">Biagio Ursi</w:t>
              </w:r>
            </w:hyperlink>
            <w:r>
              <w:rPr/>
              <w:t xml:space="preserve">,</w:t>
            </w:r>
            <w:hyperlink r:id="rId64" w:history="1">
              <w:r>
                <w:rPr>
                  <w:color w:val="#410a8c"/>
                  <w:u w:val="single"/>
                </w:rPr>
                <w:t xml:space="preserve">Luisa Acosta Córdoba</w:t>
              </w:r>
            </w:hyperlink>
            <w:r>
              <w:rPr/>
              <w:t xml:space="preserve">,</w:t>
            </w:r>
            <w:hyperlink r:id="rId65" w:history="1">
              <w:r>
                <w:rPr>
                  <w:color w:val="#410a8c"/>
                  <w:u w:val="single"/>
                </w:rPr>
                <w:t xml:space="preserve">Margot Lambert</w:t>
              </w:r>
            </w:hyperlink>
          </w:p>
          <w:p>
            <w:pPr/>
            <w:r>
              <w:rPr>
                <w:i w:val="1"/>
                <w:iCs w:val="1"/>
              </w:rPr>
              <w:t xml:space="preserve">11e Congrès de l’Association des francoromanistes allemands - Section "L’oralité mise en scène: morphosyntaxe et phonologie"</w:t>
            </w:r>
            <w:r>
              <w:rPr/>
              <w:t xml:space="preserve">, Andreas Dufter; David Hornsby; Elissa Pustka, Sep 2018, Osnabrück, Allemagne</w:t>
            </w:r>
          </w:p>
          <w:p>
            <w:pPr/>
            <w:r>
              <w:rPr/>
              <w:t xml:space="preserve">Communication dans un congrès</w:t>
            </w:r>
          </w:p>
          <w:p>
            <w:pPr/>
            <w:hyperlink r:id="rId196" w:history="1">
              <w:r>
                <w:rPr>
                  <w:color w:val="#410a8c"/>
                  <w:u w:val="single"/>
                </w:rPr>
                <w:t xml:space="preserve">hal-01883932v1</w:t>
              </w:r>
            </w:hyperlink>
          </w:p>
        </w:tc>
      </w:tr>
      <w:tr>
        <w:trPr/>
        <w:tc>
          <w:tcPr>
            <w:noWrap/>
          </w:tcPr>
          <w:p>
            <w:pPr>
              <w:spacing w:after="200"/>
            </w:pPr>
            <w:hyperlink r:id="rId197" w:history="1">
              <w:r>
                <w:rPr>
                  <w:color w:val="1e198e"/>
                  <w:b w:val="1"/>
                  <w:bCs w:val="1"/>
                  <w:u w:val="single"/>
                </w:rPr>
                <w:t xml:space="preserve">Segmentation of oral corpora: First findings from a cross-language study</w:t>
              </w:r>
            </w:hyperlink>
          </w:p>
          <w:p>
            <w:pPr/>
            <w:hyperlink r:id="rId34" w:history="1">
              <w:r>
                <w:rPr>
                  <w:color w:val="#410a8c"/>
                  <w:u w:val="single"/>
                </w:rPr>
                <w:t xml:space="preserve">Biagio Ursi</w:t>
              </w:r>
            </w:hyperlink>
            <w:r>
              <w:rPr/>
              <w:t xml:space="preserve">,</w:t>
            </w:r>
            <w:hyperlink r:id="rId168" w:history="1">
              <w:r>
                <w:rPr>
                  <w:color w:val="#410a8c"/>
                  <w:u w:val="single"/>
                </w:rPr>
                <w:t xml:space="preserve">Swantje Westpfahl</w:t>
              </w:r>
            </w:hyperlink>
            <w:r>
              <w:rPr/>
              <w:t xml:space="preserve">,</w:t>
            </w:r>
            <w:hyperlink r:id="rId60" w:history="1">
              <w:r>
                <w:rPr>
                  <w:color w:val="#410a8c"/>
                  <w:u w:val="single"/>
                </w:rPr>
                <w:t xml:space="preserve">Heike Baldauf-Quilliatre</w:t>
              </w:r>
            </w:hyperlink>
            <w:r>
              <w:rPr/>
              <w:t xml:space="preserve">,</w:t>
            </w:r>
            <w:hyperlink r:id="rId182" w:history="1">
              <w:r>
                <w:rPr>
                  <w:color w:val="#410a8c"/>
                  <w:u w:val="single"/>
                </w:rPr>
                <w:t xml:space="preserve">Arnulf Deppermann</w:t>
              </w:r>
            </w:hyperlink>
            <w:r>
              <w:rPr/>
              <w:t xml:space="preserve">,</w:t>
            </w:r>
            <w:hyperlink r:id="rId57" w:history="1">
              <w:r>
                <w:rPr>
                  <w:color w:val="#410a8c"/>
                  <w:u w:val="single"/>
                </w:rPr>
                <w:t xml:space="preserve">Carole Etienne</w:t>
              </w:r>
            </w:hyperlink>
            <w:r>
              <w:rPr/>
              <w:t xml:space="preserve">et al.</w:t>
            </w:r>
          </w:p>
          <w:p>
            <w:pPr/>
            <w:r>
              <w:rPr>
                <w:i w:val="1"/>
                <w:iCs w:val="1"/>
              </w:rPr>
              <w:t xml:space="preserve">15th International Pragmatics Conference - IPRA 2017</w:t>
            </w:r>
            <w:r>
              <w:rPr/>
              <w:t xml:space="preserve">, Jul 2017, Belfast, United Kingdom</w:t>
            </w:r>
          </w:p>
          <w:p>
            <w:pPr/>
            <w:r>
              <w:rPr/>
              <w:t xml:space="preserve">Communication dans un congrès</w:t>
            </w:r>
          </w:p>
          <w:p>
            <w:pPr/>
            <w:hyperlink r:id="rId197" w:history="1">
              <w:r>
                <w:rPr>
                  <w:color w:val="#410a8c"/>
                  <w:u w:val="single"/>
                </w:rPr>
                <w:t xml:space="preserve">hal-01773630v1</w:t>
              </w:r>
            </w:hyperlink>
          </w:p>
        </w:tc>
      </w:tr>
      <w:tr>
        <w:trPr/>
        <w:tc>
          <w:tcPr>
            <w:noWrap/>
          </w:tcPr>
          <w:p>
            <w:pPr>
              <w:spacing w:after="200"/>
            </w:pPr>
            <w:hyperlink r:id="rId198" w:history="1">
              <w:r>
                <w:rPr>
                  <w:color w:val="1e198e"/>
                  <w:b w:val="1"/>
                  <w:bCs w:val="1"/>
                  <w:u w:val="single"/>
                </w:rPr>
                <w:t xml:space="preserve">Le projet SegCor : Quelles unités pour la segmentation d’un corpus d’interactions en français et en allemand ?</w:t>
              </w:r>
            </w:hyperlink>
          </w:p>
          <w:p>
            <w:pPr/>
            <w:hyperlink r:id="rId34" w:history="1">
              <w:r>
                <w:rPr>
                  <w:color w:val="#410a8c"/>
                  <w:u w:val="single"/>
                </w:rPr>
                <w:t xml:space="preserve">Biagio Ursi</w:t>
              </w:r>
            </w:hyperlink>
            <w:r>
              <w:rPr/>
              <w:t xml:space="preserve">,</w:t>
            </w:r>
            <w:hyperlink r:id="rId60" w:history="1">
              <w:r>
                <w:rPr>
                  <w:color w:val="#410a8c"/>
                  <w:u w:val="single"/>
                </w:rPr>
                <w:t xml:space="preserve">Heike Baldauf-Quilliatre</w:t>
              </w:r>
            </w:hyperlink>
            <w:r>
              <w:rPr/>
              <w:t xml:space="preserve">,</w:t>
            </w:r>
            <w:hyperlink r:id="rId63" w:history="1">
              <w:r>
                <w:rPr>
                  <w:color w:val="#410a8c"/>
                  <w:u w:val="single"/>
                </w:rPr>
                <w:t xml:space="preserve">Nathalie Rossi-Gensane</w:t>
              </w:r>
            </w:hyperlink>
            <w:r>
              <w:rPr/>
              <w:t xml:space="preserve">,</w:t>
            </w:r>
            <w:hyperlink r:id="rId88" w:history="1">
              <w:r>
                <w:rPr>
                  <w:color w:val="#410a8c"/>
                  <w:u w:val="single"/>
                </w:rPr>
                <w:t xml:space="preserve">Véronique Traverso</w:t>
              </w:r>
            </w:hyperlink>
            <w:r>
              <w:rPr/>
              <w:t xml:space="preserve">,</w:t>
            </w:r>
            <w:hyperlink r:id="rId57" w:history="1">
              <w:r>
                <w:rPr>
                  <w:color w:val="#410a8c"/>
                  <w:u w:val="single"/>
                </w:rPr>
                <w:t xml:space="preserve">Carole Etienne</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98" w:history="1">
              <w:r>
                <w:rPr>
                  <w:color w:val="#410a8c"/>
                  <w:u w:val="single"/>
                </w:rPr>
                <w:t xml:space="preserve">hal-01773621v1</w:t>
              </w:r>
            </w:hyperlink>
          </w:p>
        </w:tc>
      </w:tr>
      <w:tr>
        <w:trPr/>
        <w:tc>
          <w:tcPr>
            <w:noWrap/>
          </w:tcPr>
          <w:p>
            <w:pPr>
              <w:spacing w:after="200"/>
            </w:pPr>
            <w:hyperlink r:id="rId199" w:history="1">
              <w:r>
                <w:rPr>
                  <w:color w:val="1e198e"/>
                  <w:b w:val="1"/>
                  <w:bCs w:val="1"/>
                  <w:u w:val="single"/>
                </w:rPr>
                <w:t xml:space="preserve">Candidate answers and rejections: managing referents as discourse objects in garden visits</w:t>
              </w:r>
            </w:hyperlink>
          </w:p>
          <w:p>
            <w:pPr/>
            <w:hyperlink r:id="rId34" w:history="1">
              <w:r>
                <w:rPr>
                  <w:color w:val="#410a8c"/>
                  <w:u w:val="single"/>
                </w:rPr>
                <w:t xml:space="preserve">Biagio Ursi</w:t>
              </w:r>
            </w:hyperlink>
          </w:p>
          <w:p>
            <w:pPr/>
            <w:r>
              <w:rPr>
                <w:i w:val="1"/>
                <w:iCs w:val="1"/>
              </w:rPr>
              <w:t xml:space="preserve">2017 International Association for Dialogue Analysis (IADA) conference - Dialogue, Interaction and Culture: Multidisciplinary perspectives on language use in everyday life.</w:t>
            </w:r>
            <w:r>
              <w:rPr/>
              <w:t xml:space="preserve">, Oct 2017, Bologna, Italy</w:t>
            </w:r>
          </w:p>
          <w:p>
            <w:pPr/>
            <w:r>
              <w:rPr/>
              <w:t xml:space="preserve">Communication dans un congrès</w:t>
            </w:r>
          </w:p>
          <w:p>
            <w:pPr/>
            <w:hyperlink r:id="rId199" w:history="1">
              <w:r>
                <w:rPr>
                  <w:color w:val="#410a8c"/>
                  <w:u w:val="single"/>
                </w:rPr>
                <w:t xml:space="preserve">hal-01773631v1</w:t>
              </w:r>
            </w:hyperlink>
          </w:p>
        </w:tc>
      </w:tr>
      <w:tr>
        <w:trPr/>
        <w:tc>
          <w:tcPr>
            <w:noWrap/>
          </w:tcPr>
          <w:p>
            <w:pPr>
              <w:spacing w:after="200"/>
            </w:pPr>
            <w:hyperlink r:id="rId200" w:history="1">
              <w:r>
                <w:rPr>
                  <w:color w:val="1e198e"/>
                  <w:b w:val="1"/>
                  <w:bCs w:val="1"/>
                  <w:u w:val="single"/>
                </w:rPr>
                <w:t xml:space="preserve">Touching for greeting in conversations among friends</w:t>
              </w:r>
            </w:hyperlink>
          </w:p>
          <w:p>
            <w:pPr/>
            <w:hyperlink r:id="rId88" w:history="1">
              <w:r>
                <w:rPr>
                  <w:color w:val="#410a8c"/>
                  <w:u w:val="single"/>
                </w:rPr>
                <w:t xml:space="preserve">Véronique Traverso</w:t>
              </w:r>
            </w:hyperlink>
            <w:r>
              <w:rPr/>
              <w:t xml:space="preserve">,</w:t>
            </w:r>
            <w:hyperlink r:id="rId34" w:history="1">
              <w:r>
                <w:rPr>
                  <w:color w:val="#410a8c"/>
                  <w:u w:val="single"/>
                </w:rPr>
                <w:t xml:space="preserve">Biagio Ursi</w:t>
              </w:r>
            </w:hyperlink>
            <w:r>
              <w:rPr/>
              <w:t xml:space="preserve">,</w:t>
            </w:r>
            <w:hyperlink r:id="rId79" w:history="1">
              <w:r>
                <w:rPr>
                  <w:color w:val="#410a8c"/>
                  <w:u w:val="single"/>
                </w:rPr>
                <w:t xml:space="preserve">Anna Claudia Ticca</w:t>
              </w:r>
            </w:hyperlink>
          </w:p>
          <w:p>
            <w:pPr/>
            <w:r>
              <w:rPr>
                <w:i w:val="1"/>
                <w:iCs w:val="1"/>
              </w:rPr>
              <w:t xml:space="preserve">15th International Pragmatics Conference - IPRA 2017</w:t>
            </w:r>
            <w:r>
              <w:rPr/>
              <w:t xml:space="preserve">, Jul 2017, Belfast, United Kingdom</w:t>
            </w:r>
          </w:p>
          <w:p>
            <w:pPr/>
            <w:r>
              <w:rPr/>
              <w:t xml:space="preserve">Communication dans un congrès</w:t>
            </w:r>
          </w:p>
          <w:p>
            <w:pPr/>
            <w:hyperlink r:id="rId200" w:history="1">
              <w:r>
                <w:rPr>
                  <w:color w:val="#410a8c"/>
                  <w:u w:val="single"/>
                </w:rPr>
                <w:t xml:space="preserve">hal-01773627v1</w:t>
              </w:r>
            </w:hyperlink>
          </w:p>
        </w:tc>
      </w:tr>
      <w:tr>
        <w:trPr/>
        <w:tc>
          <w:tcPr>
            <w:noWrap/>
          </w:tcPr>
          <w:p>
            <w:pPr>
              <w:spacing w:after="200"/>
            </w:pPr>
            <w:hyperlink r:id="rId201" w:history="1">
              <w:r>
                <w:rPr>
                  <w:color w:val="1e198e"/>
                  <w:b w:val="1"/>
                  <w:bCs w:val="1"/>
                  <w:u w:val="single"/>
                </w:rPr>
                <w:t xml:space="preserve">Rejecting candidate answers in French: an interactional perspective on negation</w:t>
              </w:r>
            </w:hyperlink>
          </w:p>
          <w:p>
            <w:pPr/>
            <w:hyperlink r:id="rId34" w:history="1">
              <w:r>
                <w:rPr>
                  <w:color w:val="#410a8c"/>
                  <w:u w:val="single"/>
                </w:rPr>
                <w:t xml:space="preserve">Biagio Ursi</w:t>
              </w:r>
            </w:hyperlink>
          </w:p>
          <w:p>
            <w:pPr/>
            <w:r>
              <w:rPr>
                <w:i w:val="1"/>
                <w:iCs w:val="1"/>
              </w:rPr>
              <w:t xml:space="preserve">The Pragmatics of Negation Conference - Aspects of Communication</w:t>
            </w:r>
            <w:r>
              <w:rPr/>
              <w:t xml:space="preserve">, Malin Roitman; Françoise Sullet-Nylander; Klara Arvidsson, May 2017, Stockholm, Sweden</w:t>
            </w:r>
          </w:p>
          <w:p>
            <w:pPr/>
            <w:r>
              <w:rPr/>
              <w:t xml:space="preserve">Communication dans un congrès</w:t>
            </w:r>
          </w:p>
          <w:p>
            <w:pPr/>
            <w:hyperlink r:id="rId201" w:history="1">
              <w:r>
                <w:rPr>
                  <w:color w:val="#410a8c"/>
                  <w:u w:val="single"/>
                </w:rPr>
                <w:t xml:space="preserve">halshs-01773461v1</w:t>
              </w:r>
            </w:hyperlink>
          </w:p>
        </w:tc>
      </w:tr>
      <w:tr>
        <w:trPr/>
        <w:tc>
          <w:tcPr>
            <w:noWrap/>
          </w:tcPr>
          <w:p>
            <w:pPr>
              <w:spacing w:after="200"/>
            </w:pPr>
            <w:hyperlink r:id="rId202" w:history="1">
              <w:r>
                <w:rPr>
                  <w:color w:val="1e198e"/>
                  <w:b w:val="1"/>
                  <w:bCs w:val="1"/>
                  <w:u w:val="single"/>
                </w:rPr>
                <w:t xml:space="preserve">SegCor : vers une segmentation multiniveaux pour le français parlé</w:t>
              </w:r>
            </w:hyperlink>
          </w:p>
          <w:p>
            <w:pPr/>
            <w:hyperlink r:id="rId34" w:history="1">
              <w:r>
                <w:rPr>
                  <w:color w:val="#410a8c"/>
                  <w:u w:val="single"/>
                </w:rPr>
                <w:t xml:space="preserve">Biagio Ursi</w:t>
              </w:r>
            </w:hyperlink>
            <w:r>
              <w:rPr/>
              <w:t xml:space="preserve">,</w:t>
            </w:r>
            <w:hyperlink r:id="rId84" w:history="1">
              <w:r>
                <w:rPr>
                  <w:color w:val="#410a8c"/>
                  <w:u w:val="single"/>
                </w:rPr>
                <w:t xml:space="preserve">François Delafontaine</w:t>
              </w:r>
            </w:hyperlink>
            <w:r>
              <w:rPr/>
              <w:t xml:space="preserve">,</w:t>
            </w:r>
            <w:hyperlink r:id="rId57" w:history="1">
              <w:r>
                <w:rPr>
                  <w:color w:val="#410a8c"/>
                  <w:u w:val="single"/>
                </w:rPr>
                <w:t xml:space="preserve">Carole Etienne</w:t>
              </w:r>
            </w:hyperlink>
            <w:r>
              <w:rPr/>
              <w:t xml:space="preserve">,</w:t>
            </w:r>
            <w:hyperlink r:id="rId203" w:history="1">
              <w:r>
                <w:rPr>
                  <w:color w:val="#410a8c"/>
                  <w:u w:val="single"/>
                </w:rPr>
                <w:t xml:space="preserve">Flora Badin</w:t>
              </w:r>
            </w:hyperlink>
            <w:r>
              <w:rPr/>
              <w:t xml:space="preserve">,</w:t>
            </w:r>
            <w:hyperlink r:id="rId60" w:history="1">
              <w:r>
                <w:rPr>
                  <w:color w:val="#410a8c"/>
                  <w:u w:val="single"/>
                </w:rPr>
                <w:t xml:space="preserve">Heike Baldauf-Quilliatre</w:t>
              </w:r>
            </w:hyperlink>
            <w:r>
              <w:rPr/>
              <w:t xml:space="preserve">et al.</w:t>
            </w:r>
          </w:p>
          <w:p>
            <w:pPr/>
            <w:r>
              <w:rPr>
                <w:i w:val="1"/>
                <w:iCs w:val="1"/>
              </w:rPr>
              <w:t xml:space="preserve">Colloque Syntaxe et discours III – Types d’unités et procédures de segmentation</w:t>
            </w:r>
            <w:r>
              <w:rPr/>
              <w:t xml:space="preserve">, Florence Lefeuvre; Marie-José Béguelin; Gilles Corminboeuf, Jun 2017, Paris, France</w:t>
            </w:r>
          </w:p>
          <w:p>
            <w:pPr/>
            <w:r>
              <w:rPr/>
              <w:t xml:space="preserve">Communication dans un congrès</w:t>
            </w:r>
          </w:p>
          <w:p>
            <w:pPr/>
            <w:hyperlink r:id="rId202" w:history="1">
              <w:r>
                <w:rPr>
                  <w:color w:val="#410a8c"/>
                  <w:u w:val="single"/>
                </w:rPr>
                <w:t xml:space="preserve">hal-01773625v1</w:t>
              </w:r>
            </w:hyperlink>
          </w:p>
        </w:tc>
      </w:tr>
      <w:tr>
        <w:trPr/>
        <w:tc>
          <w:tcPr>
            <w:noWrap/>
          </w:tcPr>
          <w:p>
            <w:pPr>
              <w:spacing w:after="200"/>
            </w:pPr>
            <w:hyperlink r:id="rId204" w:history="1">
              <w:r>
                <w:rPr>
                  <w:color w:val="1e198e"/>
                  <w:b w:val="1"/>
                  <w:bCs w:val="1"/>
                  <w:u w:val="single"/>
                </w:rPr>
                <w:t xml:space="preserve">Une méthode instrumentée pour l’analyse multidimensionnelle des tonalités émotionnelles dans l’interaction</w:t>
              </w:r>
            </w:hyperlink>
          </w:p>
          <w:p>
            <w:pPr/>
            <w:hyperlink r:id="rId95" w:history="1">
              <w:r>
                <w:rPr>
                  <w:color w:val="#410a8c"/>
                  <w:u w:val="single"/>
                </w:rPr>
                <w:t xml:space="preserve">Matthieu Quignard</w:t>
              </w:r>
            </w:hyperlink>
            <w:r>
              <w:rPr/>
              <w:t xml:space="preserve">,</w:t>
            </w:r>
            <w:hyperlink r:id="rId34" w:history="1">
              <w:r>
                <w:rPr>
                  <w:color w:val="#410a8c"/>
                  <w:u w:val="single"/>
                </w:rPr>
                <w:t xml:space="preserve">Biagio Ursi</w:t>
              </w:r>
            </w:hyperlink>
            <w:r>
              <w:rPr/>
              <w:t xml:space="preserve">,</w:t>
            </w:r>
            <w:hyperlink r:id="rId63" w:history="1">
              <w:r>
                <w:rPr>
                  <w:color w:val="#410a8c"/>
                  <w:u w:val="single"/>
                </w:rPr>
                <w:t xml:space="preserve">Nathalie Rossi-Gensane</w:t>
              </w:r>
            </w:hyperlink>
            <w:r>
              <w:rPr/>
              <w:t xml:space="preserve">,</w:t>
            </w:r>
            <w:hyperlink r:id="rId69" w:history="1">
              <w:r>
                <w:rPr>
                  <w:color w:val="#410a8c"/>
                  <w:u w:val="single"/>
                </w:rPr>
                <w:t xml:space="preserve">Virginie André</w:t>
              </w:r>
            </w:hyperlink>
            <w:r>
              <w:rPr/>
              <w:t xml:space="preserve">,</w:t>
            </w:r>
            <w:hyperlink r:id="rId60" w:history="1">
              <w:r>
                <w:rPr>
                  <w:color w:val="#410a8c"/>
                  <w:u w:val="single"/>
                </w:rPr>
                <w:t xml:space="preserve">Heike Baldauf-Quilliatre</w:t>
              </w:r>
            </w:hyperlink>
            <w:r>
              <w:rPr/>
              <w:t xml:space="preserve">et al.</w:t>
            </w:r>
          </w:p>
          <w:p>
            <w:pPr/>
            <w:r>
              <w:rPr>
                <w:i w:val="1"/>
                <w:iCs w:val="1"/>
              </w:rPr>
              <w:t xml:space="preserve">Congrès Mondial de Linguistique Française - CMLF 2016</w:t>
            </w:r>
            <w:r>
              <w:rPr/>
              <w:t xml:space="preserve">, Franck Neveu, Gabriel Bergougnioux, Marie-Hélène Côté, Jean-Michel Fournier, Linda Hriba, Sophie Prévost, Jul 2016, Tours, France</w:t>
            </w:r>
          </w:p>
          <w:p>
            <w:pPr/>
            <w:r>
              <w:rPr/>
              <w:t xml:space="preserve">Communication dans un congrès</w:t>
            </w:r>
          </w:p>
          <w:p>
            <w:pPr/>
            <w:hyperlink r:id="rId204" w:history="1">
              <w:r>
                <w:rPr>
                  <w:color w:val="#410a8c"/>
                  <w:u w:val="single"/>
                </w:rPr>
                <w:t xml:space="preserve">halshs-01316278v1</w:t>
              </w:r>
            </w:hyperlink>
          </w:p>
        </w:tc>
      </w:tr>
      <w:tr>
        <w:trPr/>
        <w:tc>
          <w:tcPr>
            <w:noWrap/>
          </w:tcPr>
          <w:p>
            <w:pPr>
              <w:spacing w:after="200"/>
            </w:pPr>
            <w:hyperlink r:id="rId205" w:history="1">
              <w:r>
                <w:rPr>
                  <w:color w:val="1e198e"/>
                  <w:b w:val="1"/>
                  <w:bCs w:val="1"/>
                  <w:u w:val="single"/>
                </w:rPr>
                <w:t xml:space="preserve">« Et c’est qui le chef ? » : négociations et manifestations du désaccord pendant la préparation de repas</w:t>
              </w:r>
            </w:hyperlink>
          </w:p>
          <w:p>
            <w:pPr/>
            <w:hyperlink r:id="rId34" w:history="1">
              <w:r>
                <w:rPr>
                  <w:color w:val="#410a8c"/>
                  <w:u w:val="single"/>
                </w:rPr>
                <w:t xml:space="preserve">Biagio Ursi</w:t>
              </w:r>
            </w:hyperlink>
          </w:p>
          <w:p>
            <w:pPr/>
            <w:r>
              <w:rPr>
                <w:i w:val="1"/>
                <w:iCs w:val="1"/>
              </w:rPr>
              <w:t xml:space="preserve">Colloque Jeunes Chercheurs Praxiling 2013 - Manifestation(s) du désaccord : approches pluridisciplinaires</w:t>
            </w:r>
            <w:r>
              <w:rPr/>
              <w:t xml:space="preserve">, Université Paul Valéry – Montpellier 3, Oct 2013, Montpellier, France</w:t>
            </w:r>
          </w:p>
          <w:p>
            <w:pPr/>
            <w:r>
              <w:rPr/>
              <w:t xml:space="preserve">Communication dans un congrès</w:t>
            </w:r>
          </w:p>
          <w:p>
            <w:pPr/>
            <w:hyperlink r:id="rId205" w:history="1">
              <w:r>
                <w:rPr>
                  <w:color w:val="#410a8c"/>
                  <w:u w:val="single"/>
                </w:rPr>
                <w:t xml:space="preserve">halshs-01375788v1</w:t>
              </w:r>
            </w:hyperlink>
          </w:p>
        </w:tc>
      </w:tr>
      <w:tr>
        <w:trPr/>
        <w:tc>
          <w:tcPr>
            <w:noWrap/>
          </w:tcPr>
          <w:p>
            <w:pPr>
              <w:spacing w:after="200"/>
            </w:pPr>
            <w:hyperlink r:id="rId206" w:history="1">
              <w:r>
                <w:rPr>
                  <w:color w:val="1e198e"/>
                  <w:b w:val="1"/>
                  <w:bCs w:val="1"/>
                  <w:u w:val="single"/>
                </w:rPr>
                <w:t xml:space="preserve">Le Projet « Petits Films » : du retour aux participants à la valorisation des données</w:t>
              </w:r>
            </w:hyperlink>
          </w:p>
          <w:p>
            <w:pPr/>
            <w:hyperlink r:id="rId36" w:history="1">
              <w:r>
                <w:rPr>
                  <w:color w:val="#410a8c"/>
                  <w:u w:val="single"/>
                </w:rPr>
                <w:t xml:space="preserve">Vanessa Piccoli</w:t>
              </w:r>
            </w:hyperlink>
            <w:r>
              <w:rPr/>
              <w:t xml:space="preserve">,</w:t>
            </w:r>
            <w:hyperlink r:id="rId34" w:history="1">
              <w:r>
                <w:rPr>
                  <w:color w:val="#410a8c"/>
                  <w:u w:val="single"/>
                </w:rPr>
                <w:t xml:space="preserve">Biagio Ursi</w:t>
              </w:r>
            </w:hyperlink>
          </w:p>
          <w:p>
            <w:pPr/>
            <w:r>
              <w:rPr>
                <w:i w:val="1"/>
                <w:iCs w:val="1"/>
              </w:rPr>
              <w:t xml:space="preserve">Colloque international ICODOC 2015</w:t>
            </w:r>
            <w:r>
              <w:rPr/>
              <w:t xml:space="preserve">, Domitille Caillat; Isabel Colón de Carvajal; Laetitia Emerit; Samira Ibnelkaïd; Jean-Philippe Maitre; Biagio Ursi; Yiru Xu, May 2015, Lyon, France. </w:t>
            </w:r>
            <w:hyperlink r:id="rId102" w:history="1">
              <w:r>
                <w:rPr>
                  <w:color w:val="#410a8c"/>
                  <w:u w:val="single"/>
                </w:rPr>
                <w:t xml:space="preserve">⟨10.1051/shsconf/20152001019⟩</w:t>
              </w:r>
            </w:hyperlink>
          </w:p>
          <w:p>
            <w:pPr/>
            <w:r>
              <w:rPr/>
              <w:t xml:space="preserve">Communication dans un congrès</w:t>
            </w:r>
          </w:p>
          <w:p>
            <w:pPr/>
            <w:hyperlink r:id="rId206" w:history="1">
              <w:r>
                <w:rPr>
                  <w:color w:val="#410a8c"/>
                  <w:u w:val="single"/>
                </w:rPr>
                <w:t xml:space="preserve">halshs-01374545v1</w:t>
              </w:r>
            </w:hyperlink>
          </w:p>
        </w:tc>
      </w:tr>
      <w:tr>
        <w:trPr/>
        <w:tc>
          <w:tcPr>
            <w:noWrap/>
          </w:tcPr>
          <w:p>
            <w:pPr>
              <w:spacing w:after="200"/>
            </w:pPr>
            <w:hyperlink r:id="rId207" w:history="1">
              <w:r>
                <w:rPr>
                  <w:color w:val="1e198e"/>
                  <w:b w:val="1"/>
                  <w:bCs w:val="1"/>
                  <w:u w:val="single"/>
                </w:rPr>
                <w:t xml:space="preserve">« Your card please »: business cards as material resources for talk-in-interaction</w:t>
              </w:r>
            </w:hyperlink>
          </w:p>
          <w:p>
            <w:pPr/>
            <w:hyperlink r:id="rId34" w:history="1">
              <w:r>
                <w:rPr>
                  <w:color w:val="#410a8c"/>
                  <w:u w:val="single"/>
                </w:rPr>
                <w:t xml:space="preserve">Biagio Ursi</w:t>
              </w:r>
            </w:hyperlink>
            <w:r>
              <w:rPr/>
              <w:t xml:space="preserve">,</w:t>
            </w:r>
            <w:hyperlink r:id="rId36" w:history="1">
              <w:r>
                <w:rPr>
                  <w:color w:val="#410a8c"/>
                  <w:u w:val="single"/>
                </w:rPr>
                <w:t xml:space="preserve">Vanessa Piccoli</w:t>
              </w:r>
            </w:hyperlink>
          </w:p>
          <w:p>
            <w:pPr/>
            <w:r>
              <w:rPr>
                <w:i w:val="1"/>
                <w:iCs w:val="1"/>
              </w:rPr>
              <w:t xml:space="preserve">IIEMCA Conference 2015 – Living the Material World (The International Institute for Ethnomethodology and Conversation Analysis)</w:t>
            </w:r>
            <w:r>
              <w:rPr/>
              <w:t xml:space="preserve">, Aug 2015, Kolding, Denmark</w:t>
            </w:r>
          </w:p>
          <w:p>
            <w:pPr/>
            <w:r>
              <w:rPr/>
              <w:t xml:space="preserve">Communication dans un congrès</w:t>
            </w:r>
          </w:p>
          <w:p>
            <w:pPr/>
            <w:hyperlink r:id="rId207" w:history="1">
              <w:r>
                <w:rPr>
                  <w:color w:val="#410a8c"/>
                  <w:u w:val="single"/>
                </w:rPr>
                <w:t xml:space="preserve">halshs-01374590v1</w:t>
              </w:r>
            </w:hyperlink>
          </w:p>
        </w:tc>
      </w:tr>
      <w:tr>
        <w:trPr/>
        <w:tc>
          <w:tcPr>
            <w:noWrap/>
          </w:tcPr>
          <w:p>
            <w:pPr>
              <w:spacing w:after="200"/>
            </w:pPr>
            <w:hyperlink r:id="rId208" w:history="1">
              <w:r>
                <w:rPr>
                  <w:color w:val="1e198e"/>
                  <w:b w:val="1"/>
                  <w:bCs w:val="1"/>
                  <w:u w:val="single"/>
                </w:rPr>
                <w:t xml:space="preserve">Experiencing senses: promoting participation of visually impaired children during a garden visit</w:t>
              </w:r>
            </w:hyperlink>
          </w:p>
          <w:p>
            <w:pPr/>
            <w:hyperlink r:id="rId34" w:history="1">
              <w:r>
                <w:rPr>
                  <w:color w:val="#410a8c"/>
                  <w:u w:val="single"/>
                </w:rPr>
                <w:t xml:space="preserve">Biagio Ursi</w:t>
              </w:r>
            </w:hyperlink>
            <w:r>
              <w:rPr/>
              <w:t xml:space="preserve">,</w:t>
            </w:r>
            <w:hyperlink r:id="rId209" w:history="1">
              <w:r>
                <w:rPr>
                  <w:color w:val="#410a8c"/>
                  <w:u w:val="single"/>
                </w:rPr>
                <w:t xml:space="preserve">Anna-Claudia Ticca</w:t>
              </w:r>
            </w:hyperlink>
          </w:p>
          <w:p>
            <w:pPr/>
            <w:r>
              <w:rPr>
                <w:i w:val="1"/>
                <w:iCs w:val="1"/>
              </w:rPr>
              <w:t xml:space="preserve">Revisiting Participation. Language and Bodies in Interaction</w:t>
            </w:r>
            <w:r>
              <w:rPr/>
              <w:t xml:space="preserve">, Jun 2015, Basel, Switzerland</w:t>
            </w:r>
          </w:p>
          <w:p>
            <w:pPr/>
            <w:r>
              <w:rPr/>
              <w:t xml:space="preserve">Communication dans un congrès</w:t>
            </w:r>
          </w:p>
          <w:p>
            <w:pPr/>
            <w:hyperlink r:id="rId208" w:history="1">
              <w:r>
                <w:rPr>
                  <w:color w:val="#410a8c"/>
                  <w:u w:val="single"/>
                </w:rPr>
                <w:t xml:space="preserve">halshs-01375769v1</w:t>
              </w:r>
            </w:hyperlink>
          </w:p>
        </w:tc>
      </w:tr>
      <w:tr>
        <w:trPr/>
        <w:tc>
          <w:tcPr>
            <w:noWrap/>
          </w:tcPr>
          <w:p>
            <w:pPr>
              <w:spacing w:after="200"/>
            </w:pPr>
            <w:hyperlink r:id="rId210" w:history="1">
              <w:r>
                <w:rPr>
                  <w:color w:val="1e198e"/>
                  <w:b w:val="1"/>
                  <w:bCs w:val="1"/>
                  <w:u w:val="single"/>
                </w:rPr>
                <w:t xml:space="preserve">Importance of data for analysis</w:t>
              </w:r>
            </w:hyperlink>
          </w:p>
          <w:p>
            <w:pPr/>
            <w:hyperlink r:id="rId76" w:history="1">
              <w:r>
                <w:rPr>
                  <w:color w:val="#410a8c"/>
                  <w:u w:val="single"/>
                </w:rPr>
                <w:t xml:space="preserve">Luca Greco</w:t>
              </w:r>
            </w:hyperlink>
            <w:r>
              <w:rPr/>
              <w:t xml:space="preserve">,</w:t>
            </w:r>
            <w:hyperlink r:id="rId36" w:history="1">
              <w:r>
                <w:rPr>
                  <w:color w:val="#410a8c"/>
                  <w:u w:val="single"/>
                </w:rPr>
                <w:t xml:space="preserve">Vanessa Piccoli</w:t>
              </w:r>
            </w:hyperlink>
            <w:r>
              <w:rPr/>
              <w:t xml:space="preserve">,</w:t>
            </w:r>
            <w:hyperlink r:id="rId79" w:history="1">
              <w:r>
                <w:rPr>
                  <w:color w:val="#410a8c"/>
                  <w:u w:val="single"/>
                </w:rPr>
                <w:t xml:space="preserve">Anna Claudia Ticca</w:t>
              </w:r>
            </w:hyperlink>
            <w:r>
              <w:rPr/>
              <w:t xml:space="preserve">,</w:t>
            </w:r>
            <w:hyperlink r:id="rId34" w:history="1">
              <w:r>
                <w:rPr>
                  <w:color w:val="#410a8c"/>
                  <w:u w:val="single"/>
                </w:rPr>
                <w:t xml:space="preserve">Biagio Ursi</w:t>
              </w:r>
            </w:hyperlink>
          </w:p>
          <w:p>
            <w:pPr/>
            <w:r>
              <w:rPr>
                <w:i w:val="1"/>
                <w:iCs w:val="1"/>
              </w:rPr>
              <w:t xml:space="preserve">École thématique CNRS "MAINLY - MultimodAl (INter)actions LYon: the construction and organisation of social actions"</w:t>
            </w:r>
            <w:r>
              <w:rPr/>
              <w:t xml:space="preserve">, Véronique Traverso (ICAR Lab); Paul Drew (Loughborough University), Sep 2015, Lyon, France</w:t>
            </w:r>
          </w:p>
          <w:p>
            <w:pPr/>
            <w:r>
              <w:rPr/>
              <w:t xml:space="preserve">Communication dans un congrès</w:t>
            </w:r>
          </w:p>
          <w:p>
            <w:pPr/>
            <w:hyperlink r:id="rId210" w:history="1">
              <w:r>
                <w:rPr>
                  <w:color w:val="#410a8c"/>
                  <w:u w:val="single"/>
                </w:rPr>
                <w:t xml:space="preserve">halshs-01380086v1</w:t>
              </w:r>
            </w:hyperlink>
          </w:p>
        </w:tc>
      </w:tr>
      <w:tr>
        <w:trPr/>
        <w:tc>
          <w:tcPr>
            <w:noWrap/>
          </w:tcPr>
          <w:p>
            <w:pPr>
              <w:spacing w:after="200"/>
            </w:pPr>
            <w:hyperlink r:id="rId211" w:history="1">
              <w:r>
                <w:rPr>
                  <w:color w:val="1e198e"/>
                  <w:b w:val="1"/>
                  <w:bCs w:val="1"/>
                  <w:u w:val="single"/>
                </w:rPr>
                <w:t xml:space="preserve">A touch of green: task sequences for visually impaired pupils during a garden visit</w:t>
              </w:r>
            </w:hyperlink>
          </w:p>
          <w:p>
            <w:pPr/>
            <w:hyperlink r:id="rId34" w:history="1">
              <w:r>
                <w:rPr>
                  <w:color w:val="#410a8c"/>
                  <w:u w:val="single"/>
                </w:rPr>
                <w:t xml:space="preserve">Biagio Ursi</w:t>
              </w:r>
            </w:hyperlink>
          </w:p>
          <w:p>
            <w:pPr/>
            <w:r>
              <w:rPr>
                <w:i w:val="1"/>
                <w:iCs w:val="1"/>
              </w:rPr>
              <w:t xml:space="preserve">14th International Pragmatics Conference – IPRA 2015</w:t>
            </w:r>
            <w:r>
              <w:rPr/>
              <w:t xml:space="preserve">, Jul 2015, Antwerp, Belgium</w:t>
            </w:r>
          </w:p>
          <w:p>
            <w:pPr/>
            <w:r>
              <w:rPr/>
              <w:t xml:space="preserve">Communication dans un congrès</w:t>
            </w:r>
          </w:p>
          <w:p>
            <w:pPr/>
            <w:hyperlink r:id="rId211" w:history="1">
              <w:r>
                <w:rPr>
                  <w:color w:val="#410a8c"/>
                  <w:u w:val="single"/>
                </w:rPr>
                <w:t xml:space="preserve">halshs-01375747v1</w:t>
              </w:r>
            </w:hyperlink>
          </w:p>
        </w:tc>
      </w:tr>
      <w:tr>
        <w:trPr/>
        <w:tc>
          <w:tcPr>
            <w:noWrap/>
          </w:tcPr>
          <w:p>
            <w:pPr>
              <w:spacing w:after="200"/>
            </w:pPr>
            <w:hyperlink r:id="rId212" w:history="1">
              <w:r>
                <w:rPr>
                  <w:color w:val="1e198e"/>
                  <w:b w:val="1"/>
                  <w:bCs w:val="1"/>
                  <w:u w:val="single"/>
                </w:rPr>
                <w:t xml:space="preserve">From food to lunch: practices of meal service at the hospital</w:t>
              </w:r>
            </w:hyperlink>
          </w:p>
          <w:p>
            <w:pPr/>
            <w:hyperlink r:id="rId34" w:history="1">
              <w:r>
                <w:rPr>
                  <w:color w:val="#410a8c"/>
                  <w:u w:val="single"/>
                </w:rPr>
                <w:t xml:space="preserve">Biagio Ursi</w:t>
              </w:r>
            </w:hyperlink>
            <w:r>
              <w:rPr/>
              <w:t xml:space="preserve">,</w:t>
            </w:r>
            <w:hyperlink r:id="rId79" w:history="1">
              <w:r>
                <w:rPr>
                  <w:color w:val="#410a8c"/>
                  <w:u w:val="single"/>
                </w:rPr>
                <w:t xml:space="preserve">Anna Claudia Ticca</w:t>
              </w:r>
            </w:hyperlink>
            <w:r>
              <w:rPr/>
              <w:t xml:space="preserve">,</w:t>
            </w:r>
            <w:hyperlink r:id="rId88" w:history="1">
              <w:r>
                <w:rPr>
                  <w:color w:val="#410a8c"/>
                  <w:u w:val="single"/>
                </w:rPr>
                <w:t xml:space="preserve">Véronique Traverso</w:t>
              </w:r>
            </w:hyperlink>
          </w:p>
          <w:p>
            <w:pPr/>
            <w:r>
              <w:rPr>
                <w:i w:val="1"/>
                <w:iCs w:val="1"/>
              </w:rPr>
              <w:t xml:space="preserve">14th International Pragmatics Conference – IPRA 2015</w:t>
            </w:r>
            <w:r>
              <w:rPr/>
              <w:t xml:space="preserve">, Jul 2015, Antwerp, Belgium</w:t>
            </w:r>
          </w:p>
          <w:p>
            <w:pPr/>
            <w:r>
              <w:rPr/>
              <w:t xml:space="preserve">Communication dans un congrès</w:t>
            </w:r>
          </w:p>
          <w:p>
            <w:pPr/>
            <w:hyperlink r:id="rId212" w:history="1">
              <w:r>
                <w:rPr>
                  <w:color w:val="#410a8c"/>
                  <w:u w:val="single"/>
                </w:rPr>
                <w:t xml:space="preserve">halshs-01375762v1</w:t>
              </w:r>
            </w:hyperlink>
          </w:p>
        </w:tc>
      </w:tr>
      <w:tr>
        <w:trPr/>
        <w:tc>
          <w:tcPr>
            <w:noWrap/>
          </w:tcPr>
          <w:p>
            <w:pPr>
              <w:spacing w:after="200"/>
            </w:pPr>
            <w:hyperlink r:id="rId213" w:history="1">
              <w:r>
                <w:rPr>
                  <w:color w:val="1e198e"/>
                  <w:b w:val="1"/>
                  <w:bCs w:val="1"/>
                  <w:u w:val="single"/>
                </w:rPr>
                <w:t xml:space="preserve">From offer to request: preliminary remarks on recruitment</w:t>
              </w:r>
            </w:hyperlink>
          </w:p>
          <w:p>
            <w:pPr/>
            <w:hyperlink r:id="rId214" w:history="1">
              <w:r>
                <w:rPr>
                  <w:color w:val="#410a8c"/>
                  <w:u w:val="single"/>
                </w:rPr>
                <w:t xml:space="preserve">Angela Maria Erazo Munoz</w:t>
              </w:r>
            </w:hyperlink>
            <w:r>
              <w:rPr/>
              <w:t xml:space="preserve">,</w:t>
            </w:r>
            <w:hyperlink r:id="rId215" w:history="1">
              <w:r>
                <w:rPr>
                  <w:color w:val="#410a8c"/>
                  <w:u w:val="single"/>
                </w:rPr>
                <w:t xml:space="preserve">Sophie Fiorèse</w:t>
              </w:r>
            </w:hyperlink>
            <w:r>
              <w:rPr/>
              <w:t xml:space="preserve">,</w:t>
            </w:r>
            <w:hyperlink r:id="rId46" w:history="1">
              <w:r>
                <w:rPr>
                  <w:color w:val="#410a8c"/>
                  <w:u w:val="single"/>
                </w:rPr>
                <w:t xml:space="preserve">Franco Pauletto</w:t>
              </w:r>
            </w:hyperlink>
            <w:r>
              <w:rPr/>
              <w:t xml:space="preserve">,</w:t>
            </w:r>
            <w:hyperlink r:id="rId34" w:history="1">
              <w:r>
                <w:rPr>
                  <w:color w:val="#410a8c"/>
                  <w:u w:val="single"/>
                </w:rPr>
                <w:t xml:space="preserve">Biagio Ursi</w:t>
              </w:r>
            </w:hyperlink>
          </w:p>
          <w:p>
            <w:pPr/>
            <w:r>
              <w:rPr>
                <w:i w:val="1"/>
                <w:iCs w:val="1"/>
              </w:rPr>
              <w:t xml:space="preserve">MAINLY - MultimodAl (INter)actions LYon: the construction and organisation of social actions</w:t>
            </w:r>
            <w:r>
              <w:rPr/>
              <w:t xml:space="preserve">, Véronique Traverso (CNRS, ICAR Lab); Paul Drew (Loughborough University), Sep 2015, Lyon, France</w:t>
            </w:r>
          </w:p>
          <w:p>
            <w:pPr/>
            <w:r>
              <w:rPr/>
              <w:t xml:space="preserve">Communication dans un congrès</w:t>
            </w:r>
          </w:p>
          <w:p>
            <w:pPr/>
            <w:hyperlink r:id="rId213" w:history="1">
              <w:r>
                <w:rPr>
                  <w:color w:val="#410a8c"/>
                  <w:u w:val="single"/>
                </w:rPr>
                <w:t xml:space="preserve">hal-01774762v1</w:t>
              </w:r>
            </w:hyperlink>
          </w:p>
        </w:tc>
      </w:tr>
      <w:tr>
        <w:trPr/>
        <w:tc>
          <w:tcPr>
            <w:noWrap/>
          </w:tcPr>
          <w:p>
            <w:pPr>
              <w:spacing w:after="200"/>
            </w:pPr>
            <w:hyperlink r:id="rId216" w:history="1">
              <w:r>
                <w:rPr>
                  <w:color w:val="1e198e"/>
                  <w:b w:val="1"/>
                  <w:bCs w:val="1"/>
                  <w:u w:val="single"/>
                </w:rPr>
                <w:t xml:space="preserve">Temporalité, séquentialité et ‘jouabilité’ : quelques catégories pour analyser une session de jeux vidéo dans une perspective interactionnelle</w:t>
              </w:r>
            </w:hyperlink>
          </w:p>
          <w:p>
            <w:pPr/>
            <w:hyperlink r:id="rId34" w:history="1">
              <w:r>
                <w:rPr>
                  <w:color w:val="#410a8c"/>
                  <w:u w:val="single"/>
                </w:rPr>
                <w:t xml:space="preserve">Biagio Ursi</w:t>
              </w:r>
            </w:hyperlink>
          </w:p>
          <w:p>
            <w:pPr/>
            <w:r>
              <w:rPr>
                <w:i w:val="1"/>
                <w:iCs w:val="1"/>
              </w:rPr>
              <w:t xml:space="preserve">Colloques IMPEC 2014 - Interactions Multimodales Par ECran</w:t>
            </w:r>
            <w:r>
              <w:rPr/>
              <w:t xml:space="preserve">, Jul 2014, Lyon, France</w:t>
            </w:r>
          </w:p>
          <w:p>
            <w:pPr/>
            <w:r>
              <w:rPr/>
              <w:t xml:space="preserve">Communication dans un congrès</w:t>
            </w:r>
          </w:p>
          <w:p>
            <w:pPr/>
            <w:hyperlink r:id="rId216" w:history="1">
              <w:r>
                <w:rPr>
                  <w:color w:val="#410a8c"/>
                  <w:u w:val="single"/>
                </w:rPr>
                <w:t xml:space="preserve">hal-01773609v1</w:t>
              </w:r>
            </w:hyperlink>
          </w:p>
        </w:tc>
      </w:tr>
      <w:tr>
        <w:trPr/>
        <w:tc>
          <w:tcPr>
            <w:noWrap/>
          </w:tcPr>
          <w:p>
            <w:pPr>
              <w:spacing w:after="200"/>
            </w:pPr>
            <w:hyperlink r:id="rId217" w:history="1">
              <w:r>
                <w:rPr>
                  <w:color w:val="1e198e"/>
                  <w:b w:val="1"/>
                  <w:bCs w:val="1"/>
                  <w:u w:val="single"/>
                </w:rPr>
                <w:t xml:space="preserve">La négation dans l’interaction : demande de confirmation et multimodalité</w:t>
              </w:r>
            </w:hyperlink>
          </w:p>
          <w:p>
            <w:pPr/>
            <w:hyperlink r:id="rId34" w:history="1">
              <w:r>
                <w:rPr>
                  <w:color w:val="#410a8c"/>
                  <w:u w:val="single"/>
                </w:rPr>
                <w:t xml:space="preserve">Biagio Ursi</w:t>
              </w:r>
            </w:hyperlink>
            <w:r>
              <w:rPr/>
              <w:t xml:space="preserve">,</w:t>
            </w:r>
            <w:hyperlink r:id="rId88" w:history="1">
              <w:r>
                <w:rPr>
                  <w:color w:val="#410a8c"/>
                  <w:u w:val="single"/>
                </w:rPr>
                <w:t xml:space="preserve">Véronique Traverso</w:t>
              </w:r>
            </w:hyperlink>
          </w:p>
          <w:p>
            <w:pPr/>
            <w:r>
              <w:rPr>
                <w:i w:val="1"/>
                <w:iCs w:val="1"/>
              </w:rPr>
              <w:t xml:space="preserve">Journée d’études ICAR/ASLAN – Quand les gestes montrent la langue (et le discours) : ressources multimodales et complexité interactionnelle</w:t>
            </w:r>
            <w:r>
              <w:rPr/>
              <w:t xml:space="preserve">, Mar 2014, Lyon, France</w:t>
            </w:r>
          </w:p>
          <w:p>
            <w:pPr/>
            <w:r>
              <w:rPr/>
              <w:t xml:space="preserve">Communication dans un congrès</w:t>
            </w:r>
          </w:p>
          <w:p>
            <w:pPr/>
            <w:hyperlink r:id="rId217" w:history="1">
              <w:r>
                <w:rPr>
                  <w:color w:val="#410a8c"/>
                  <w:u w:val="single"/>
                </w:rPr>
                <w:t xml:space="preserve">halshs-01375838v1</w:t>
              </w:r>
            </w:hyperlink>
          </w:p>
        </w:tc>
      </w:tr>
      <w:tr>
        <w:trPr/>
        <w:tc>
          <w:tcPr>
            <w:noWrap/>
          </w:tcPr>
          <w:p>
            <w:pPr>
              <w:spacing w:after="200"/>
            </w:pPr>
            <w:hyperlink r:id="rId218" w:history="1">
              <w:r>
                <w:rPr>
                  <w:color w:val="1e198e"/>
                  <w:b w:val="1"/>
                  <w:bCs w:val="1"/>
                  <w:u w:val="single"/>
                </w:rPr>
                <w:t xml:space="preserve">‘Oh mais qu’est-ce qu’il fait mon joueur’ : se référer aux avatars pour négocier sa responsabilité pendant une session de jeu vidéo</w:t>
              </w:r>
            </w:hyperlink>
          </w:p>
          <w:p>
            <w:pPr/>
            <w:hyperlink r:id="rId34" w:history="1">
              <w:r>
                <w:rPr>
                  <w:color w:val="#410a8c"/>
                  <w:u w:val="single"/>
                </w:rPr>
                <w:t xml:space="preserve">Biagio Ursi</w:t>
              </w:r>
            </w:hyperlink>
          </w:p>
          <w:p>
            <w:pPr/>
            <w:r>
              <w:rPr>
                <w:i w:val="1"/>
                <w:iCs w:val="1"/>
              </w:rPr>
              <w:t xml:space="preserve">X Congrès International de Linguistique Française - Aux marges du discours. Personnes, temps, lieux, objet</w:t>
            </w:r>
            <w:r>
              <w:rPr/>
              <w:t xml:space="preserve">, Juan Manuel López Muñoz (coordinateur), Nov 2013, Cadix, Espagne</w:t>
            </w:r>
          </w:p>
          <w:p>
            <w:pPr/>
            <w:r>
              <w:rPr/>
              <w:t xml:space="preserve">Communication dans un congrès</w:t>
            </w:r>
          </w:p>
          <w:p>
            <w:pPr/>
            <w:hyperlink r:id="rId218" w:history="1">
              <w:r>
                <w:rPr>
                  <w:color w:val="#410a8c"/>
                  <w:u w:val="single"/>
                </w:rPr>
                <w:t xml:space="preserve">hal-01773648v1</w:t>
              </w:r>
            </w:hyperlink>
          </w:p>
        </w:tc>
      </w:tr>
      <w:tr>
        <w:trPr/>
        <w:tc>
          <w:tcPr>
            <w:noWrap/>
          </w:tcPr>
          <w:p>
            <w:pPr>
              <w:spacing w:after="200"/>
            </w:pPr>
            <w:hyperlink r:id="rId219" w:history="1">
              <w:r>
                <w:rPr>
                  <w:color w:val="1e198e"/>
                  <w:b w:val="1"/>
                  <w:bCs w:val="1"/>
                  <w:u w:val="single"/>
                </w:rPr>
                <w:t xml:space="preserve">Se référer aux avatars et négocier sa responsabilité pendant une session de jeu vidéo</w:t>
              </w:r>
            </w:hyperlink>
          </w:p>
          <w:p>
            <w:pPr/>
            <w:hyperlink r:id="rId34" w:history="1">
              <w:r>
                <w:rPr>
                  <w:color w:val="#410a8c"/>
                  <w:u w:val="single"/>
                </w:rPr>
                <w:t xml:space="preserve">Biagio Ursi</w:t>
              </w:r>
            </w:hyperlink>
          </w:p>
          <w:p>
            <w:pPr/>
            <w:r>
              <w:rPr>
                <w:i w:val="1"/>
                <w:iCs w:val="1"/>
              </w:rPr>
              <w:t xml:space="preserve">Journée d’études ICAR – Les interactions en situation de jeux vidéo</w:t>
            </w:r>
            <w:r>
              <w:rPr/>
              <w:t xml:space="preserve">, Nov 2013, Lyon, France</w:t>
            </w:r>
          </w:p>
          <w:p>
            <w:pPr/>
            <w:r>
              <w:rPr/>
              <w:t xml:space="preserve">Communication dans un congrès</w:t>
            </w:r>
          </w:p>
          <w:p>
            <w:pPr/>
            <w:hyperlink r:id="rId219" w:history="1">
              <w:r>
                <w:rPr>
                  <w:color w:val="#410a8c"/>
                  <w:u w:val="single"/>
                </w:rPr>
                <w:t xml:space="preserve">halshs-01375845v1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À la recherche du refus : le troisième tour dans les séquences de recherche de mot</w:t>
              </w:r>
            </w:hyperlink>
          </w:p>
          <w:p>
            <w:pPr/>
            <w:hyperlink r:id="rId34" w:history="1">
              <w:r>
                <w:rPr>
                  <w:color w:val="#410a8c"/>
                  <w:u w:val="single"/>
                </w:rPr>
                <w:t xml:space="preserve">Biagio Ursi</w:t>
              </w:r>
            </w:hyperlink>
          </w:p>
          <w:p>
            <w:pPr/>
            <w:r>
              <w:rPr/>
              <w:t xml:space="preserve">2017</w:t>
            </w:r>
          </w:p>
          <w:p>
            <w:pPr/>
            <w:r>
              <w:rPr/>
              <w:t xml:space="preserve">Autre publication scientifique</w:t>
            </w:r>
          </w:p>
          <w:p>
            <w:pPr/>
            <w:hyperlink r:id="rId220" w:history="1">
              <w:r>
                <w:rPr>
                  <w:color w:val="#410a8c"/>
                  <w:u w:val="single"/>
                </w:rPr>
                <w:t xml:space="preserve">hal-01773644v1</w:t>
              </w:r>
            </w:hyperlink>
          </w:p>
        </w:tc>
      </w:tr>
      <w:tr>
        <w:trPr/>
        <w:tc>
          <w:tcPr>
            <w:noWrap/>
          </w:tcPr>
          <w:p>
            <w:pPr>
              <w:spacing w:after="200"/>
            </w:pPr>
            <w:hyperlink r:id="rId221" w:history="1">
              <w:r>
                <w:rPr>
                  <w:color w:val="1e198e"/>
                  <w:b w:val="1"/>
                  <w:bCs w:val="1"/>
                  <w:u w:val="single"/>
                </w:rPr>
                <w:t xml:space="preserve">À la recherche du refus : les indices linguistiques et multimodaux de la négation dans l’interaction</w:t>
              </w:r>
            </w:hyperlink>
          </w:p>
          <w:p>
            <w:pPr/>
            <w:hyperlink r:id="rId34" w:history="1">
              <w:r>
                <w:rPr>
                  <w:color w:val="#410a8c"/>
                  <w:u w:val="single"/>
                </w:rPr>
                <w:t xml:space="preserve">Biagio Ursi</w:t>
              </w:r>
            </w:hyperlink>
          </w:p>
          <w:p>
            <w:pPr/>
            <w:r>
              <w:rPr/>
              <w:t xml:space="preserve">2015</w:t>
            </w:r>
          </w:p>
          <w:p>
            <w:pPr/>
            <w:r>
              <w:rPr/>
              <w:t xml:space="preserve">Autre publication scientifique</w:t>
            </w:r>
          </w:p>
          <w:p>
            <w:pPr/>
            <w:hyperlink r:id="rId221" w:history="1">
              <w:r>
                <w:rPr>
                  <w:color w:val="#410a8c"/>
                  <w:u w:val="single"/>
                </w:rPr>
                <w:t xml:space="preserve">hal-01773643v1</w:t>
              </w:r>
            </w:hyperlink>
          </w:p>
        </w:tc>
      </w:tr>
      <w:tr>
        <w:trPr/>
        <w:tc>
          <w:tcPr>
            <w:noWrap/>
          </w:tcPr>
          <w:p>
            <w:pPr>
              <w:spacing w:after="200"/>
            </w:pPr>
            <w:hyperlink r:id="rId222" w:history="1">
              <w:r>
                <w:rPr>
                  <w:color w:val="1e198e"/>
                  <w:b w:val="1"/>
                  <w:bCs w:val="1"/>
                  <w:u w:val="single"/>
                </w:rPr>
                <w:t xml:space="preserve">Recherche de mots / refus de mots (?) : trois extraits issus de conversations entre amis</w:t>
              </w:r>
            </w:hyperlink>
          </w:p>
          <w:p>
            <w:pPr/>
            <w:hyperlink r:id="rId34" w:history="1">
              <w:r>
                <w:rPr>
                  <w:color w:val="#410a8c"/>
                  <w:u w:val="single"/>
                </w:rPr>
                <w:t xml:space="preserve">Biagio Ursi</w:t>
              </w:r>
            </w:hyperlink>
          </w:p>
          <w:p>
            <w:pPr/>
            <w:r>
              <w:rPr/>
              <w:t xml:space="preserve">2014</w:t>
            </w:r>
          </w:p>
          <w:p>
            <w:pPr/>
            <w:r>
              <w:rPr/>
              <w:t xml:space="preserve">Autre publication scientifique</w:t>
            </w:r>
          </w:p>
          <w:p>
            <w:pPr/>
            <w:hyperlink r:id="rId222" w:history="1">
              <w:r>
                <w:rPr>
                  <w:color w:val="#410a8c"/>
                  <w:u w:val="single"/>
                </w:rPr>
                <w:t xml:space="preserve">hal-01773641v1</w:t>
              </w:r>
            </w:hyperlink>
          </w:p>
        </w:tc>
      </w:tr>
      <w:tr>
        <w:trPr/>
        <w:tc>
          <w:tcPr>
            <w:noWrap/>
          </w:tcPr>
          <w:p>
            <w:pPr>
              <w:spacing w:after="200"/>
            </w:pPr>
            <w:hyperlink r:id="rId223" w:history="1">
              <w:r>
                <w:rPr>
                  <w:color w:val="1e198e"/>
                  <w:b w:val="1"/>
                  <w:bCs w:val="1"/>
                  <w:u w:val="single"/>
                </w:rPr>
                <w:t xml:space="preserve">Configurations participationnelles et structuration d’activités pendant une visite guidée avec des enfants malvoyants</w:t>
              </w:r>
            </w:hyperlink>
          </w:p>
          <w:p>
            <w:pPr/>
            <w:hyperlink r:id="rId34" w:history="1">
              <w:r>
                <w:rPr>
                  <w:color w:val="#410a8c"/>
                  <w:u w:val="single"/>
                </w:rPr>
                <w:t xml:space="preserve">Biagio Ursi</w:t>
              </w:r>
            </w:hyperlink>
          </w:p>
          <w:p>
            <w:pPr/>
            <w:r>
              <w:rPr/>
              <w:t xml:space="preserve">2014</w:t>
            </w:r>
          </w:p>
          <w:p>
            <w:pPr/>
            <w:r>
              <w:rPr/>
              <w:t xml:space="preserve">Autre publication scientifique</w:t>
            </w:r>
          </w:p>
          <w:p>
            <w:pPr/>
            <w:hyperlink r:id="rId223" w:history="1">
              <w:r>
                <w:rPr>
                  <w:color w:val="#410a8c"/>
                  <w:u w:val="single"/>
                </w:rPr>
                <w:t xml:space="preserve">hal-01773642v1</w:t>
              </w:r>
            </w:hyperlink>
          </w:p>
        </w:tc>
      </w:tr>
      <w:tr>
        <w:trPr/>
        <w:tc>
          <w:tcPr>
            <w:noWrap/>
          </w:tcPr>
          <w:p>
            <w:pPr>
              <w:spacing w:after="200"/>
            </w:pPr>
            <w:hyperlink r:id="rId224" w:history="1">
              <w:r>
                <w:rPr>
                  <w:color w:val="1e198e"/>
                  <w:b w:val="1"/>
                  <w:bCs w:val="1"/>
                  <w:u w:val="single"/>
                </w:rPr>
                <w:t xml:space="preserve">Désaccords et positionnements épistémiques pendant la préparation de repas</w:t>
              </w:r>
            </w:hyperlink>
          </w:p>
          <w:p>
            <w:pPr/>
            <w:hyperlink r:id="rId34" w:history="1">
              <w:r>
                <w:rPr>
                  <w:color w:val="#410a8c"/>
                  <w:u w:val="single"/>
                </w:rPr>
                <w:t xml:space="preserve">Biagio Ursi</w:t>
              </w:r>
            </w:hyperlink>
          </w:p>
          <w:p>
            <w:pPr/>
            <w:r>
              <w:rPr/>
              <w:t xml:space="preserve">2013</w:t>
            </w:r>
          </w:p>
          <w:p>
            <w:pPr/>
            <w:r>
              <w:rPr/>
              <w:t xml:space="preserve">Autre publication scientifique</w:t>
            </w:r>
          </w:p>
          <w:p>
            <w:pPr/>
            <w:hyperlink r:id="rId224" w:history="1">
              <w:r>
                <w:rPr>
                  <w:color w:val="#410a8c"/>
                  <w:u w:val="single"/>
                </w:rPr>
                <w:t xml:space="preserve">hal-01773640v1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Expérimentation, amélioration et analyse du dispositif numérique FLEURON</w:t>
              </w:r>
            </w:hyperlink>
          </w:p>
          <w:p>
            <w:pPr/>
            <w:hyperlink r:id="rId34" w:history="1">
              <w:r>
                <w:rPr>
                  <w:color w:val="#410a8c"/>
                  <w:u w:val="single"/>
                </w:rPr>
                <w:t xml:space="preserve">Biagio Ursi</w:t>
              </w:r>
            </w:hyperlink>
          </w:p>
          <w:p>
            <w:pPr/>
            <w:r>
              <w:rPr/>
              <w:t xml:space="preserve">[Interne] Université de Lorraine. 2020</w:t>
            </w:r>
          </w:p>
          <w:p>
            <w:pPr/>
            <w:r>
              <w:rPr/>
              <w:t xml:space="preserve">Rapport</w:t>
            </w:r>
          </w:p>
          <w:p>
            <w:pPr/>
            <w:hyperlink r:id="rId225" w:history="1">
              <w:r>
                <w:rPr>
                  <w:color w:val="#410a8c"/>
                  <w:u w:val="single"/>
                </w:rPr>
                <w:t xml:space="preserve">hal-02610398v1</w:t>
              </w:r>
            </w:hyperlink>
          </w:p>
        </w:tc>
      </w:tr>
      <w:tr>
        <w:trPr/>
        <w:tc>
          <w:tcPr>
            <w:noWrap/>
          </w:tcPr>
          <w:p>
            <w:pPr>
              <w:spacing w:after="200"/>
            </w:pPr>
            <w:hyperlink r:id="rId226" w:history="1">
              <w:r>
                <w:rPr>
                  <w:color w:val="1e198e"/>
                  <w:b w:val="1"/>
                  <w:bCs w:val="1"/>
                  <w:u w:val="single"/>
                </w:rPr>
                <w:t xml:space="preserve">Identifying interactional units: an annotation experiment</w:t>
              </w:r>
            </w:hyperlink>
          </w:p>
          <w:p>
            <w:pPr/>
            <w:hyperlink r:id="rId34" w:history="1">
              <w:r>
                <w:rPr>
                  <w:color w:val="#410a8c"/>
                  <w:u w:val="single"/>
                </w:rPr>
                <w:t xml:space="preserve">Biagio Ursi</w:t>
              </w:r>
            </w:hyperlink>
          </w:p>
          <w:p>
            <w:pPr/>
            <w:r>
              <w:rPr/>
              <w:t xml:space="preserve">[Research Report] ICAR UMR-5191. 2018</w:t>
            </w:r>
          </w:p>
          <w:p>
            <w:pPr/>
            <w:r>
              <w:rPr/>
              <w:t xml:space="preserve">Rapport</w:t>
            </w:r>
            <w:r>
              <w:rPr/>
              <w:t xml:space="preserve"> (rapport de recherche)</w:t>
            </w:r>
          </w:p>
          <w:p>
            <w:pPr/>
            <w:hyperlink r:id="rId226" w:history="1">
              <w:r>
                <w:rPr>
                  <w:color w:val="#410a8c"/>
                  <w:u w:val="single"/>
                </w:rPr>
                <w:t xml:space="preserve">hal-01773646v1</w:t>
              </w:r>
            </w:hyperlink>
          </w:p>
        </w:tc>
      </w:tr>
      <w:tr>
        <w:trPr/>
        <w:tc>
          <w:tcPr>
            <w:noWrap/>
          </w:tcPr>
          <w:p>
            <w:pPr>
              <w:spacing w:after="200"/>
            </w:pPr>
            <w:hyperlink r:id="rId227" w:history="1">
              <w:r>
                <w:rPr>
                  <w:color w:val="1e198e"/>
                  <w:b w:val="1"/>
                  <w:bCs w:val="1"/>
                  <w:u w:val="single"/>
                </w:rPr>
                <w:t xml:space="preserve">An inventory of segmentation problems. The Macrosyntax approach and the topological field model in comparison</w:t>
              </w:r>
            </w:hyperlink>
          </w:p>
          <w:p>
            <w:pPr/>
            <w:hyperlink r:id="rId34" w:history="1">
              <w:r>
                <w:rPr>
                  <w:color w:val="#410a8c"/>
                  <w:u w:val="single"/>
                </w:rPr>
                <w:t xml:space="preserve">Biagio Ursi</w:t>
              </w:r>
            </w:hyperlink>
            <w:r>
              <w:rPr/>
              <w:t xml:space="preserve">,</w:t>
            </w:r>
            <w:hyperlink r:id="rId168" w:history="1">
              <w:r>
                <w:rPr>
                  <w:color w:val="#410a8c"/>
                  <w:u w:val="single"/>
                </w:rPr>
                <w:t xml:space="preserve">Swantje Westpfahl</w:t>
              </w:r>
            </w:hyperlink>
            <w:r>
              <w:rPr/>
              <w:t xml:space="preserve">,</w:t>
            </w:r>
            <w:hyperlink r:id="rId63" w:history="1">
              <w:r>
                <w:rPr>
                  <w:color w:val="#410a8c"/>
                  <w:u w:val="single"/>
                </w:rPr>
                <w:t xml:space="preserve">Nathalie Rossi-Gensane</w:t>
              </w:r>
            </w:hyperlink>
          </w:p>
          <w:p>
            <w:pPr/>
            <w:r>
              <w:rPr/>
              <w:t xml:space="preserve">[Research Report] ICAR UMR-5191. 2018</w:t>
            </w:r>
          </w:p>
          <w:p>
            <w:pPr/>
            <w:r>
              <w:rPr/>
              <w:t xml:space="preserve">Rapport</w:t>
            </w:r>
            <w:r>
              <w:rPr/>
              <w:t xml:space="preserve"> (rapport de recherche)</w:t>
            </w:r>
          </w:p>
          <w:p>
            <w:pPr/>
            <w:hyperlink r:id="rId227" w:history="1">
              <w:r>
                <w:rPr>
                  <w:color w:val="#410a8c"/>
                  <w:u w:val="single"/>
                </w:rPr>
                <w:t xml:space="preserve">hal-01773645v1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Petit Film Primeur</w:t>
              </w:r>
            </w:hyperlink>
          </w:p>
          <w:p>
            <w:pPr/>
            <w:hyperlink r:id="rId36" w:history="1">
              <w:r>
                <w:rPr>
                  <w:color w:val="#410a8c"/>
                  <w:u w:val="single"/>
                </w:rPr>
                <w:t xml:space="preserve">Vanessa Piccoli</w:t>
              </w:r>
            </w:hyperlink>
            <w:r>
              <w:rPr/>
              <w:t xml:space="preserve">,</w:t>
            </w:r>
            <w:hyperlink r:id="rId34" w:history="1">
              <w:r>
                <w:rPr>
                  <w:color w:val="#410a8c"/>
                  <w:u w:val="single"/>
                </w:rPr>
                <w:t xml:space="preserve">Biagio Ursi</w:t>
              </w:r>
            </w:hyperlink>
          </w:p>
          <w:p>
            <w:pPr/>
            <w:r>
              <w:rPr/>
              <w:t xml:space="preserve">2014</w:t>
            </w:r>
          </w:p>
          <w:p>
            <w:pPr/>
            <w:r>
              <w:rPr/>
              <w:t xml:space="preserve">Vidéo</w:t>
            </w:r>
          </w:p>
          <w:p>
            <w:pPr/>
            <w:hyperlink r:id="rId228" w:history="1">
              <w:r>
                <w:rPr>
                  <w:color w:val="#410a8c"/>
                  <w:u w:val="single"/>
                </w:rPr>
                <w:t xml:space="preserve">medihal-01187824v1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La négation en interaction. Analyses conversationnelles et multimodales dans la base de données CLAPI</w:t>
              </w:r>
            </w:hyperlink>
          </w:p>
          <w:p>
            <w:pPr/>
            <w:hyperlink r:id="rId34" w:history="1">
              <w:r>
                <w:rPr>
                  <w:color w:val="#410a8c"/>
                  <w:u w:val="single"/>
                </w:rPr>
                <w:t xml:space="preserve">Biagio Ursi</w:t>
              </w:r>
            </w:hyperlink>
          </w:p>
          <w:p>
            <w:pPr/>
            <w:r>
              <w:rPr>
                <w:i w:val="1"/>
                <w:iCs w:val="1"/>
              </w:rPr>
              <w:t xml:space="preserve">I_PHOM - Analyser l’interaction : de la phonétique à la multimodalité</w:t>
            </w:r>
            <w:r>
              <w:rPr/>
              <w:t xml:space="preserve">, Jun 2010, Lyon, France. </w:t>
            </w:r>
          </w:p>
          <w:p>
            <w:pPr/>
            <w:r>
              <w:rPr/>
              <w:t xml:space="preserve">Poster de conférence</w:t>
            </w:r>
          </w:p>
          <w:p>
            <w:pPr/>
            <w:hyperlink r:id="rId229" w:history="1">
              <w:r>
                <w:rPr>
                  <w:color w:val="#410a8c"/>
                  <w:u w:val="single"/>
                </w:rPr>
                <w:t xml:space="preserve">hal-01773639v1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A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8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5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iagio-ursi" TargetMode="External"/><Relationship Id="rId8" Type="http://schemas.openxmlformats.org/officeDocument/2006/relationships/hyperlink" Target="https://orcid.org/0000-0001-7067-3831" TargetMode="External"/><Relationship Id="rId9" Type="http://schemas.openxmlformats.org/officeDocument/2006/relationships/hyperlink" Target="https://www.idref.fr/231658745" TargetMode="External"/><Relationship Id="rId10" Type="http://schemas.openxmlformats.org/officeDocument/2006/relationships/hyperlink" Target="https://scholar.google.com/citations?user=https://scholar.google.fr/citations?user=Ay80FUcAAAAJ" TargetMode="External"/><Relationship Id="rId11" Type="http://schemas.openxmlformats.org/officeDocument/2006/relationships/hyperlink" Target="https://www.univ-orleans.fr/" TargetMode="External"/><Relationship Id="rId12" Type="http://schemas.openxmlformats.org/officeDocument/2006/relationships/hyperlink" Target="https://lll.cnrs.fr/" TargetMode="External"/><Relationship Id="rId13" Type="http://schemas.openxmlformats.org/officeDocument/2006/relationships/hyperlink" Target="https://icar.cnrs.fr/" TargetMode="External"/><Relationship Id="rId14" Type="http://schemas.openxmlformats.org/officeDocument/2006/relationships/hyperlink" Target="https://studialinguisticaromanica.org/" TargetMode="External"/><Relationship Id="rId15" Type="http://schemas.openxmlformats.org/officeDocument/2006/relationships/hyperlink" Target="https://www.univ-orleans.fr/fr" TargetMode="External"/><Relationship Id="rId16" Type="http://schemas.openxmlformats.org/officeDocument/2006/relationships/hyperlink" Target="https://https://lll.cnrs.fr/" TargetMode="External"/><Relationship Id="rId17" Type="http://schemas.openxmlformats.org/officeDocument/2006/relationships/hyperlink" Target="http://icar.cnrs.fr/" TargetMode="External"/><Relationship Id="rId18" Type="http://schemas.openxmlformats.org/officeDocument/2006/relationships/hyperlink" Target="https://www.ens-lyon.fr/" TargetMode="External"/><Relationship Id="rId19" Type="http://schemas.openxmlformats.org/officeDocument/2006/relationships/hyperlink" Target="https://aslan.universite-lyon.fr/" TargetMode="External"/><Relationship Id="rId20" Type="http://schemas.openxmlformats.org/officeDocument/2006/relationships/hyperlink" Target="https://www.atilf.fr/" TargetMode="External"/><Relationship Id="rId21" Type="http://schemas.openxmlformats.org/officeDocument/2006/relationships/hyperlink" Target="https://www.univ-lorraine.fr/" TargetMode="External"/><Relationship Id="rId22" Type="http://schemas.openxmlformats.org/officeDocument/2006/relationships/hyperlink" Target="https://fleuron.atilf.fr/" TargetMode="External"/><Relationship Id="rId23" Type="http://schemas.openxmlformats.org/officeDocument/2006/relationships/hyperlink" Target="https://www.ids-mannheim.de/" TargetMode="External"/><Relationship Id="rId24" Type="http://schemas.openxmlformats.org/officeDocument/2006/relationships/hyperlink" Target="https://www.univ-amu.fr/" TargetMode="External"/><Relationship Id="rId25" Type="http://schemas.openxmlformats.org/officeDocument/2006/relationships/hyperlink" Target="https://allsh.univ-amu.fr/fr" TargetMode="External"/><Relationship Id="rId26" Type="http://schemas.openxmlformats.org/officeDocument/2006/relationships/hyperlink" Target="https://www.lpl-aix.fr/" TargetMode="External"/><Relationship Id="rId27" Type="http://schemas.openxmlformats.org/officeDocument/2006/relationships/hyperlink" Target="https://www.univ-lyon2.fr/" TargetMode="External"/><Relationship Id="rId28" Type="http://schemas.openxmlformats.org/officeDocument/2006/relationships/hyperlink" Target="https://www.unibas.ch/de.html" TargetMode="External"/><Relationship Id="rId29" Type="http://schemas.openxmlformats.org/officeDocument/2006/relationships/hyperlink" Target="https://franzoesistik.philhist.unibas.ch/fr/" TargetMode="External"/><Relationship Id="rId30" Type="http://schemas.openxmlformats.org/officeDocument/2006/relationships/hyperlink" Target="https://hal.science/hal-03193545v1" TargetMode="External"/><Relationship Id="rId31" Type="http://schemas.openxmlformats.org/officeDocument/2006/relationships/hyperlink" Target="https://hal.science/search/index/?q=*&amp;authFullName_s=Audrey Mazur-Palandre" TargetMode="External"/><Relationship Id="rId32" Type="http://schemas.openxmlformats.org/officeDocument/2006/relationships/hyperlink" Target="https://hal.science/search/index/?q=*&amp;authFullName_s=Cathy Cohen" TargetMode="External"/><Relationship Id="rId33" Type="http://schemas.openxmlformats.org/officeDocument/2006/relationships/hyperlink" Target="https://hal.science/search/index/?q=*&amp;authFullName_s=Jos&#233;phine R&#233;mon" TargetMode="External"/><Relationship Id="rId34" Type="http://schemas.openxmlformats.org/officeDocument/2006/relationships/hyperlink" Target="https://hal.science/search/index/?q=*&amp;authFullName_s=Biagio Ursi" TargetMode="External"/><Relationship Id="rId35" Type="http://schemas.openxmlformats.org/officeDocument/2006/relationships/hyperlink" Target="https://hal.science/hal-02987600v1" TargetMode="External"/><Relationship Id="rId36" Type="http://schemas.openxmlformats.org/officeDocument/2006/relationships/hyperlink" Target="https://hal.science/search/index/?q=*&amp;authFullName_s=Vanessa Piccoli" TargetMode="External"/><Relationship Id="rId37" Type="http://schemas.openxmlformats.org/officeDocument/2006/relationships/hyperlink" Target="https://hal.science/hal-05358214v1" TargetMode="External"/><Relationship Id="rId38" Type="http://schemas.openxmlformats.org/officeDocument/2006/relationships/hyperlink" Target="https://hal.science/search/index/?q=*&amp;authFullName_s=Lotfi Abouda" TargetMode="External"/><Relationship Id="rId39" Type="http://schemas.openxmlformats.org/officeDocument/2006/relationships/hyperlink" Target="https://hal.science/search/index/?q=*&amp;authFullName_s=Ammar Azouzi" TargetMode="External"/><Relationship Id="rId40" Type="http://schemas.openxmlformats.org/officeDocument/2006/relationships/hyperlink" Target="https://hal.science/search/index/?q=*&amp;authFullName_s=Lian Chen" TargetMode="External"/><Relationship Id="rId41" Type="http://schemas.openxmlformats.org/officeDocument/2006/relationships/hyperlink" Target="https://hal.science/search/index/?q=*&amp;authFullName_s=Huy Linh Dao" TargetMode="External"/><Relationship Id="rId42" Type="http://schemas.openxmlformats.org/officeDocument/2006/relationships/hyperlink" Target="https://hal.science/search/index/?q=*&amp;authFullName_s=Danh Th&#224;nh Do-Hurinville" TargetMode="External"/><Relationship Id="rId43" Type="http://schemas.openxmlformats.org/officeDocument/2006/relationships/hyperlink" Target="https://hal.science/hal-01898079v1" TargetMode="External"/><Relationship Id="rId44" Type="http://schemas.openxmlformats.org/officeDocument/2006/relationships/hyperlink" Target="https://hal.science/search/index/?q=*&amp;authFullName_s=Julien Thiburce" TargetMode="External"/><Relationship Id="rId45" Type="http://schemas.openxmlformats.org/officeDocument/2006/relationships/hyperlink" Target="https://hal.science/hal-04296893v1" TargetMode="External"/><Relationship Id="rId46" Type="http://schemas.openxmlformats.org/officeDocument/2006/relationships/hyperlink" Target="https://hal.science/search/index/?q=*&amp;authFullName_s=Franco Pauletto" TargetMode="External"/><Relationship Id="rId47" Type="http://schemas.openxmlformats.org/officeDocument/2006/relationships/hyperlink" Target="https://hal.science/search/index/?q=*&amp;authFullName_s=Christine Ericsdotter Nordgren" TargetMode="External"/><Relationship Id="rId48" Type="http://schemas.openxmlformats.org/officeDocument/2006/relationships/hyperlink" Target="https://hal.science/hal-04045718v1" TargetMode="External"/><Relationship Id="rId49" Type="http://schemas.openxmlformats.org/officeDocument/2006/relationships/hyperlink" Target="https://dx.doi.org/10.1075/rro.21019.pau" TargetMode="External"/><Relationship Id="rId50" Type="http://schemas.openxmlformats.org/officeDocument/2006/relationships/hyperlink" Target="https://hal.science/hal-03563222v1" TargetMode="External"/><Relationship Id="rId51" Type="http://schemas.openxmlformats.org/officeDocument/2006/relationships/hyperlink" Target="https://dx.doi.org/10.1016/j.pragma.2022.01.008" TargetMode="External"/><Relationship Id="rId52" Type="http://schemas.openxmlformats.org/officeDocument/2006/relationships/hyperlink" Target="https://hal.science/hal-03784797v1" TargetMode="External"/><Relationship Id="rId53" Type="http://schemas.openxmlformats.org/officeDocument/2006/relationships/hyperlink" Target="https://dx.doi.org/10.1051/shsconf/202214605004" TargetMode="External"/><Relationship Id="rId54" Type="http://schemas.openxmlformats.org/officeDocument/2006/relationships/hyperlink" Target="https://hal.science/hal-03193543v1" TargetMode="External"/><Relationship Id="rId55" Type="http://schemas.openxmlformats.org/officeDocument/2006/relationships/hyperlink" Target="https://hal.science/hal-03349836v1" TargetMode="External"/><Relationship Id="rId56" Type="http://schemas.openxmlformats.org/officeDocument/2006/relationships/hyperlink" Target="https://hal.science/search/index/?q=*&amp;authFullName_s=Elisa Ravazzolo" TargetMode="External"/><Relationship Id="rId57" Type="http://schemas.openxmlformats.org/officeDocument/2006/relationships/hyperlink" Target="https://hal.science/search/index/?q=*&amp;authFullName_s=Carole Etienne" TargetMode="External"/><Relationship Id="rId58" Type="http://schemas.openxmlformats.org/officeDocument/2006/relationships/hyperlink" Target="https://dx.doi.org/10.4000/rdlc.8989" TargetMode="External"/><Relationship Id="rId59" Type="http://schemas.openxmlformats.org/officeDocument/2006/relationships/hyperlink" Target="https://shs.hal.science/halshs-03104299v1" TargetMode="External"/><Relationship Id="rId60" Type="http://schemas.openxmlformats.org/officeDocument/2006/relationships/hyperlink" Target="https://hal.science/search/index/?q=*&amp;authFullName_s=Heike Baldauf-Quilliatre" TargetMode="External"/><Relationship Id="rId61" Type="http://schemas.openxmlformats.org/officeDocument/2006/relationships/hyperlink" Target="https://hal.science/hal-03196513v1" TargetMode="External"/><Relationship Id="rId62" Type="http://schemas.openxmlformats.org/officeDocument/2006/relationships/hyperlink" Target="https://hal.science/hal-03502394v1" TargetMode="External"/><Relationship Id="rId63" Type="http://schemas.openxmlformats.org/officeDocument/2006/relationships/hyperlink" Target="https://hal.science/search/index/?q=*&amp;authFullName_s=Nathalie Rossi-Gensane" TargetMode="External"/><Relationship Id="rId64" Type="http://schemas.openxmlformats.org/officeDocument/2006/relationships/hyperlink" Target="https://hal.science/search/index/?q=*&amp;authFullName_s=Luisa Acosta C&#243;rdoba" TargetMode="External"/><Relationship Id="rId65" Type="http://schemas.openxmlformats.org/officeDocument/2006/relationships/hyperlink" Target="https://hal.science/search/index/?q=*&amp;authFullName_s=Margot Lambert" TargetMode="External"/><Relationship Id="rId66" Type="http://schemas.openxmlformats.org/officeDocument/2006/relationships/hyperlink" Target="https://dx.doi.org/10.1017/S0959269520000253" TargetMode="External"/><Relationship Id="rId67" Type="http://schemas.openxmlformats.org/officeDocument/2006/relationships/hyperlink" Target="https://hal.science/hal-03104340v1" TargetMode="External"/><Relationship Id="rId68" Type="http://schemas.openxmlformats.org/officeDocument/2006/relationships/hyperlink" Target="https://shs.hal.science/halshs-03104314v1" TargetMode="External"/><Relationship Id="rId69" Type="http://schemas.openxmlformats.org/officeDocument/2006/relationships/hyperlink" Target="https://hal.science/search/index/?q=*&amp;authFullName_s=Virginie Andr&#233;" TargetMode="External"/><Relationship Id="rId70" Type="http://schemas.openxmlformats.org/officeDocument/2006/relationships/hyperlink" Target="https://shs.hal.science/halshs-02988817v1" TargetMode="External"/><Relationship Id="rId71" Type="http://schemas.openxmlformats.org/officeDocument/2006/relationships/hyperlink" Target="https://hal.science/hal-03015411v1" TargetMode="External"/><Relationship Id="rId72" Type="http://schemas.openxmlformats.org/officeDocument/2006/relationships/hyperlink" Target="https://dx.doi.org/10.3917/lang.219.0147" TargetMode="External"/><Relationship Id="rId73" Type="http://schemas.openxmlformats.org/officeDocument/2006/relationships/hyperlink" Target="https://shs.hal.science/halshs-03104131v1" TargetMode="External"/><Relationship Id="rId74" Type="http://schemas.openxmlformats.org/officeDocument/2006/relationships/hyperlink" Target="https://shs.hal.science/halshs-02987599v1" TargetMode="External"/><Relationship Id="rId75" Type="http://schemas.openxmlformats.org/officeDocument/2006/relationships/hyperlink" Target="https://hal.science/hal-02956481v2" TargetMode="External"/><Relationship Id="rId76" Type="http://schemas.openxmlformats.org/officeDocument/2006/relationships/hyperlink" Target="https://hal.science/search/index/?q=*&amp;authFullName_s=Luca Greco" TargetMode="External"/><Relationship Id="rId77" Type="http://schemas.openxmlformats.org/officeDocument/2006/relationships/hyperlink" Target="https://hal.science/search/index/?q=*&amp;authFullName_s=Renata Galatolo" TargetMode="External"/><Relationship Id="rId78" Type="http://schemas.openxmlformats.org/officeDocument/2006/relationships/hyperlink" Target="https://hal.science/search/index/?q=*&amp;authFullName_s=Anne-Sylvie Horlacher" TargetMode="External"/><Relationship Id="rId79" Type="http://schemas.openxmlformats.org/officeDocument/2006/relationships/hyperlink" Target="https://hal.science/search/index/?q=*&amp;authFullName_s=Anna Claudia Ticca" TargetMode="External"/><Relationship Id="rId80" Type="http://schemas.openxmlformats.org/officeDocument/2006/relationships/hyperlink" Target="https://dx.doi.org/10.7146/si.v2i1.113957" TargetMode="External"/><Relationship Id="rId81" Type="http://schemas.openxmlformats.org/officeDocument/2006/relationships/hyperlink" Target="https://hal.science/hal-01898080v1" TargetMode="External"/><Relationship Id="rId82" Type="http://schemas.openxmlformats.org/officeDocument/2006/relationships/hyperlink" Target="https://dx.doi.org/10.1051/shsconf/20185200001" TargetMode="External"/><Relationship Id="rId83" Type="http://schemas.openxmlformats.org/officeDocument/2006/relationships/hyperlink" Target="https://hal.science/hal-01959747v1" TargetMode="External"/><Relationship Id="rId84" Type="http://schemas.openxmlformats.org/officeDocument/2006/relationships/hyperlink" Target="https://hal.science/search/index/?q=*&amp;authFullName_s=Fran&#231;ois Delafontaine" TargetMode="External"/><Relationship Id="rId85" Type="http://schemas.openxmlformats.org/officeDocument/2006/relationships/hyperlink" Target="https://hal.science/hal-01959184v1" TargetMode="External"/><Relationship Id="rId86" Type="http://schemas.openxmlformats.org/officeDocument/2006/relationships/hyperlink" Target="https://hal.science/search/index/?q=*&amp;authFullName_s=Florence Oloff" TargetMode="External"/><Relationship Id="rId87" Type="http://schemas.openxmlformats.org/officeDocument/2006/relationships/hyperlink" Target="https://hal.science/search/index/?q=*&amp;authFullName_s=Lorenza Mondada" TargetMode="External"/><Relationship Id="rId88" Type="http://schemas.openxmlformats.org/officeDocument/2006/relationships/hyperlink" Target="https://hal.science/search/index/?q=*&amp;authFullName_s=V&#233;ronique Traverso" TargetMode="External"/><Relationship Id="rId89" Type="http://schemas.openxmlformats.org/officeDocument/2006/relationships/hyperlink" Target="https://dx.doi.org/10.3917/lang.212.0087" TargetMode="External"/><Relationship Id="rId90" Type="http://schemas.openxmlformats.org/officeDocument/2006/relationships/hyperlink" Target="https://shs.hal.science/halshs-01773458v1" TargetMode="External"/><Relationship Id="rId91" Type="http://schemas.openxmlformats.org/officeDocument/2006/relationships/hyperlink" Target="https://dx.doi.org/10.1016/j.pragma.2017.07.003" TargetMode="External"/><Relationship Id="rId92" Type="http://schemas.openxmlformats.org/officeDocument/2006/relationships/hyperlink" Target="https://shs.hal.science/halshs-01773459v1" TargetMode="External"/><Relationship Id="rId93" Type="http://schemas.openxmlformats.org/officeDocument/2006/relationships/hyperlink" Target="https://dx.doi.org/10.3917/lf.193.0057" TargetMode="External"/><Relationship Id="rId94" Type="http://schemas.openxmlformats.org/officeDocument/2006/relationships/hyperlink" Target="https://hal.science/hal-01778731v1" TargetMode="External"/><Relationship Id="rId95" Type="http://schemas.openxmlformats.org/officeDocument/2006/relationships/hyperlink" Target="https://hal.science/search/index/?q=*&amp;authFullName_s=Matthieu Quignard" TargetMode="External"/><Relationship Id="rId96" Type="http://schemas.openxmlformats.org/officeDocument/2006/relationships/hyperlink" Target="https://dx.doi.org/10.1051/shsconf/20162715004" TargetMode="External"/><Relationship Id="rId97" Type="http://schemas.openxmlformats.org/officeDocument/2006/relationships/hyperlink" Target="https://shs.hal.science/halshs-01773460v1" TargetMode="External"/><Relationship Id="rId98" Type="http://schemas.openxmlformats.org/officeDocument/2006/relationships/hyperlink" Target="https://shs.hal.science/halshs-01374535v1" TargetMode="External"/><Relationship Id="rId99" Type="http://schemas.openxmlformats.org/officeDocument/2006/relationships/hyperlink" Target="https://hal.science/search/index/?q=*&amp;authFullName_s=Ramona Bongelli" TargetMode="External"/><Relationship Id="rId100" Type="http://schemas.openxmlformats.org/officeDocument/2006/relationships/hyperlink" Target="https://dx.doi.org/10.1080/0163853X.2015.1056694" TargetMode="External"/><Relationship Id="rId101" Type="http://schemas.openxmlformats.org/officeDocument/2006/relationships/hyperlink" Target="https://hal.science/hal-01257967v1" TargetMode="External"/><Relationship Id="rId102" Type="http://schemas.openxmlformats.org/officeDocument/2006/relationships/hyperlink" Target="https://dx.doi.org/10.1051/shsconf/20152001019" TargetMode="External"/><Relationship Id="rId103" Type="http://schemas.openxmlformats.org/officeDocument/2006/relationships/hyperlink" Target="https://shs.hal.science/halshs-01316280v1" TargetMode="External"/><Relationship Id="rId104" Type="http://schemas.openxmlformats.org/officeDocument/2006/relationships/hyperlink" Target="https://hal.science/hal-05252463v1" TargetMode="External"/><Relationship Id="rId105" Type="http://schemas.openxmlformats.org/officeDocument/2006/relationships/hyperlink" Target="https://hal.science/hal-04183318v1" TargetMode="External"/><Relationship Id="rId106" Type="http://schemas.openxmlformats.org/officeDocument/2006/relationships/hyperlink" Target="https://hal.science/hal-04744554v1" TargetMode="External"/><Relationship Id="rId107" Type="http://schemas.openxmlformats.org/officeDocument/2006/relationships/hyperlink" Target="https://hal.science/search/index/?q=*&amp;authFullName_s=Beatrice Dal Bo" TargetMode="External"/><Relationship Id="rId108" Type="http://schemas.openxmlformats.org/officeDocument/2006/relationships/hyperlink" Target="https://hal.science/hal-04183245v1" TargetMode="External"/><Relationship Id="rId109" Type="http://schemas.openxmlformats.org/officeDocument/2006/relationships/hyperlink" Target="https://hal.science/hal-03880128v1" TargetMode="External"/><Relationship Id="rId110" Type="http://schemas.openxmlformats.org/officeDocument/2006/relationships/hyperlink" Target="https://shs.hal.science/halshs-03104175v1" TargetMode="External"/><Relationship Id="rId111" Type="http://schemas.openxmlformats.org/officeDocument/2006/relationships/hyperlink" Target="https://hal.science/search/index/?q=*&amp;authFullName_s=Elizaveta Chernyshova" TargetMode="External"/><Relationship Id="rId112" Type="http://schemas.openxmlformats.org/officeDocument/2006/relationships/hyperlink" Target="https://langsci-press.org/" TargetMode="External"/><Relationship Id="rId113" Type="http://schemas.openxmlformats.org/officeDocument/2006/relationships/hyperlink" Target="https://dx.doi.org/10.5281/zenodo.6620127" TargetMode="External"/><Relationship Id="rId114" Type="http://schemas.openxmlformats.org/officeDocument/2006/relationships/hyperlink" Target="https://shs.hal.science/halshs-02093977v1" TargetMode="External"/><Relationship Id="rId115" Type="http://schemas.openxmlformats.org/officeDocument/2006/relationships/hyperlink" Target="https://hal.science/search/index/?q=*&amp;authFullName_s=Iris Eshkol-Taravella" TargetMode="External"/><Relationship Id="rId116" Type="http://schemas.openxmlformats.org/officeDocument/2006/relationships/hyperlink" Target="https://hal.science/search/index/?q=*&amp;authFullName_s=Marie Skrovec" TargetMode="External"/><Relationship Id="rId117" Type="http://schemas.openxmlformats.org/officeDocument/2006/relationships/hyperlink" Target="https://hal.science/hal-01932991v1" TargetMode="External"/><Relationship Id="rId118" Type="http://schemas.openxmlformats.org/officeDocument/2006/relationships/hyperlink" Target="https://shs.hal.science/halshs-01374552v1" TargetMode="External"/><Relationship Id="rId119" Type="http://schemas.openxmlformats.org/officeDocument/2006/relationships/hyperlink" Target="https://shs.hal.science/halshs-01374556v1" TargetMode="External"/><Relationship Id="rId120" Type="http://schemas.openxmlformats.org/officeDocument/2006/relationships/hyperlink" Target="https://hal.science/hal-05509964v1" TargetMode="External"/><Relationship Id="rId121" Type="http://schemas.openxmlformats.org/officeDocument/2006/relationships/hyperlink" Target="https://hal.science/hal-05334000v1" TargetMode="External"/><Relationship Id="rId122" Type="http://schemas.openxmlformats.org/officeDocument/2006/relationships/hyperlink" Target="https://hal.science/hal-05378245v1" TargetMode="External"/><Relationship Id="rId123" Type="http://schemas.openxmlformats.org/officeDocument/2006/relationships/hyperlink" Target="https://hal.science/hal-05252465v1" TargetMode="External"/><Relationship Id="rId124" Type="http://schemas.openxmlformats.org/officeDocument/2006/relationships/hyperlink" Target="https://hal.science/hal-05252467v1" TargetMode="External"/><Relationship Id="rId125" Type="http://schemas.openxmlformats.org/officeDocument/2006/relationships/hyperlink" Target="https://hal.science/hal-05415179v1" TargetMode="External"/><Relationship Id="rId126" Type="http://schemas.openxmlformats.org/officeDocument/2006/relationships/hyperlink" Target="https://hal.science/hal-04675922v1" TargetMode="External"/><Relationship Id="rId127" Type="http://schemas.openxmlformats.org/officeDocument/2006/relationships/hyperlink" Target="https://hal.science/hal-04597427v1" TargetMode="External"/><Relationship Id="rId128" Type="http://schemas.openxmlformats.org/officeDocument/2006/relationships/hyperlink" Target="https://hal.science/hal-04565538v1" TargetMode="External"/><Relationship Id="rId129" Type="http://schemas.openxmlformats.org/officeDocument/2006/relationships/hyperlink" Target="https://hal.science/hal-04597468v1" TargetMode="External"/><Relationship Id="rId130" Type="http://schemas.openxmlformats.org/officeDocument/2006/relationships/hyperlink" Target="https://hal.science/hal-04744573v1" TargetMode="External"/><Relationship Id="rId131" Type="http://schemas.openxmlformats.org/officeDocument/2006/relationships/hyperlink" Target="https://shs.hal.science/halshs-04855504v1" TargetMode="External"/><Relationship Id="rId132" Type="http://schemas.openxmlformats.org/officeDocument/2006/relationships/hyperlink" Target="https://hal.science/hal-04170002v1" TargetMode="External"/><Relationship Id="rId133" Type="http://schemas.openxmlformats.org/officeDocument/2006/relationships/hyperlink" Target="https://hal.science/search/index/?q=*&amp;authFullName_s=Lydia Heiden" TargetMode="External"/><Relationship Id="rId134" Type="http://schemas.openxmlformats.org/officeDocument/2006/relationships/hyperlink" Target="https://hal.science/hal-04162258v1" TargetMode="External"/><Relationship Id="rId135" Type="http://schemas.openxmlformats.org/officeDocument/2006/relationships/hyperlink" Target="https://hal.science/hal-04138442v1" TargetMode="External"/><Relationship Id="rId136" Type="http://schemas.openxmlformats.org/officeDocument/2006/relationships/hyperlink" Target="https://hal.science/hal-04296894v1" TargetMode="External"/><Relationship Id="rId137" Type="http://schemas.openxmlformats.org/officeDocument/2006/relationships/hyperlink" Target="https://hal.science/hal-04109101v1" TargetMode="External"/><Relationship Id="rId138" Type="http://schemas.openxmlformats.org/officeDocument/2006/relationships/hyperlink" Target="https://hal.science/hal-04170003v1" TargetMode="External"/><Relationship Id="rId139" Type="http://schemas.openxmlformats.org/officeDocument/2006/relationships/hyperlink" Target="https://hal.science/hal-04162263v1" TargetMode="External"/><Relationship Id="rId140" Type="http://schemas.openxmlformats.org/officeDocument/2006/relationships/hyperlink" Target="https://hal.science/hal-04045717v1" TargetMode="External"/><Relationship Id="rId141" Type="http://schemas.openxmlformats.org/officeDocument/2006/relationships/hyperlink" Target="https://hal.science/hal-04045706v1" TargetMode="External"/><Relationship Id="rId142" Type="http://schemas.openxmlformats.org/officeDocument/2006/relationships/hyperlink" Target="https://shs.hal.science/halshs-03825106v1" TargetMode="External"/><Relationship Id="rId143" Type="http://schemas.openxmlformats.org/officeDocument/2006/relationships/hyperlink" Target="https://hal.science/search/index/?q=*&amp;authFullName_s=Anthony Basille" TargetMode="External"/><Relationship Id="rId144" Type="http://schemas.openxmlformats.org/officeDocument/2006/relationships/hyperlink" Target="https://hal.science/hal-03718499v1" TargetMode="External"/><Relationship Id="rId145" Type="http://schemas.openxmlformats.org/officeDocument/2006/relationships/hyperlink" Target="https://hal.science/hal-03768299v1" TargetMode="External"/><Relationship Id="rId146" Type="http://schemas.openxmlformats.org/officeDocument/2006/relationships/hyperlink" Target="https://hal.science/hal-03897561v1" TargetMode="External"/><Relationship Id="rId147" Type="http://schemas.openxmlformats.org/officeDocument/2006/relationships/hyperlink" Target="https://hal.science/hal-03858922v1" TargetMode="External"/><Relationship Id="rId148" Type="http://schemas.openxmlformats.org/officeDocument/2006/relationships/hyperlink" Target="https://hal.science/hal-03562427v1" TargetMode="External"/><Relationship Id="rId149" Type="http://schemas.openxmlformats.org/officeDocument/2006/relationships/hyperlink" Target="https://hal.science/hal-03697495v1" TargetMode="External"/><Relationship Id="rId150" Type="http://schemas.openxmlformats.org/officeDocument/2006/relationships/hyperlink" Target="https://shs.hal.science/halshs-03193638v1" TargetMode="External"/><Relationship Id="rId151" Type="http://schemas.openxmlformats.org/officeDocument/2006/relationships/hyperlink" Target="https://hal.science/hal-03326081v1" TargetMode="External"/><Relationship Id="rId152" Type="http://schemas.openxmlformats.org/officeDocument/2006/relationships/hyperlink" Target="https://hal.science/hal-03368568v1" TargetMode="External"/><Relationship Id="rId153" Type="http://schemas.openxmlformats.org/officeDocument/2006/relationships/hyperlink" Target="https://hal.science/hal-03277050v1" TargetMode="External"/><Relationship Id="rId154" Type="http://schemas.openxmlformats.org/officeDocument/2006/relationships/hyperlink" Target="https://hal.science/hal-03258724v1" TargetMode="External"/><Relationship Id="rId155" Type="http://schemas.openxmlformats.org/officeDocument/2006/relationships/hyperlink" Target="https://hal.science/hal-03271708v1" TargetMode="External"/><Relationship Id="rId156" Type="http://schemas.openxmlformats.org/officeDocument/2006/relationships/hyperlink" Target="https://hal.science/hal-03502402v1" TargetMode="External"/><Relationship Id="rId157" Type="http://schemas.openxmlformats.org/officeDocument/2006/relationships/hyperlink" Target="https://hal.science/hal-03326147v1" TargetMode="External"/><Relationship Id="rId158" Type="http://schemas.openxmlformats.org/officeDocument/2006/relationships/hyperlink" Target="https://hal.science/hal-03333686v1" TargetMode="External"/><Relationship Id="rId159" Type="http://schemas.openxmlformats.org/officeDocument/2006/relationships/hyperlink" Target="https://hal.science/hal-03249561v1" TargetMode="External"/><Relationship Id="rId160" Type="http://schemas.openxmlformats.org/officeDocument/2006/relationships/hyperlink" Target="https://hal.science/hal-02479971v1" TargetMode="External"/><Relationship Id="rId161" Type="http://schemas.openxmlformats.org/officeDocument/2006/relationships/hyperlink" Target="https://hal.science/hal-02480028v1" TargetMode="External"/><Relationship Id="rId162" Type="http://schemas.openxmlformats.org/officeDocument/2006/relationships/hyperlink" Target="https://shs.hal.science/halshs-02987597v1" TargetMode="External"/><Relationship Id="rId163" Type="http://schemas.openxmlformats.org/officeDocument/2006/relationships/hyperlink" Target="https://hal.science/hal-02567227v1" TargetMode="External"/><Relationship Id="rId164" Type="http://schemas.openxmlformats.org/officeDocument/2006/relationships/hyperlink" Target="https://hal.science/hal-02889445v1" TargetMode="External"/><Relationship Id="rId165" Type="http://schemas.openxmlformats.org/officeDocument/2006/relationships/hyperlink" Target="https://hal.science/hal-02899217v1" TargetMode="External"/><Relationship Id="rId166" Type="http://schemas.openxmlformats.org/officeDocument/2006/relationships/hyperlink" Target="https://hal.science/hal-02485105v1" TargetMode="External"/><Relationship Id="rId167" Type="http://schemas.openxmlformats.org/officeDocument/2006/relationships/hyperlink" Target="https://hal.science/hal-02097277v1" TargetMode="External"/><Relationship Id="rId168" Type="http://schemas.openxmlformats.org/officeDocument/2006/relationships/hyperlink" Target="https://hal.science/search/index/?q=*&amp;authFullName_s=Swantje Westpfahl" TargetMode="External"/><Relationship Id="rId169" Type="http://schemas.openxmlformats.org/officeDocument/2006/relationships/hyperlink" Target="https://shs.hal.science/halshs-02091996v1" TargetMode="External"/><Relationship Id="rId170" Type="http://schemas.openxmlformats.org/officeDocument/2006/relationships/hyperlink" Target="https://hal.science/hal-02364316v1" TargetMode="External"/><Relationship Id="rId171" Type="http://schemas.openxmlformats.org/officeDocument/2006/relationships/hyperlink" Target="https://hal.science/hal-02151745v1" TargetMode="External"/><Relationship Id="rId172" Type="http://schemas.openxmlformats.org/officeDocument/2006/relationships/hyperlink" Target="https://hal.science/search/index/?q=*&amp;authFullName_s=Henrike Helmer" TargetMode="External"/><Relationship Id="rId173" Type="http://schemas.openxmlformats.org/officeDocument/2006/relationships/hyperlink" Target="https://hal.science/hal-02092177v1" TargetMode="External"/><Relationship Id="rId174" Type="http://schemas.openxmlformats.org/officeDocument/2006/relationships/hyperlink" Target="https://hal.science/hal-02092156v1" TargetMode="External"/><Relationship Id="rId175" Type="http://schemas.openxmlformats.org/officeDocument/2006/relationships/hyperlink" Target="https://shs.hal.science/halshs-02083633v1" TargetMode="External"/><Relationship Id="rId176" Type="http://schemas.openxmlformats.org/officeDocument/2006/relationships/hyperlink" Target="https://hal.science/hal-02383751v1" TargetMode="External"/><Relationship Id="rId177" Type="http://schemas.openxmlformats.org/officeDocument/2006/relationships/hyperlink" Target="https://shs.hal.science/halshs-02091959v1" TargetMode="External"/><Relationship Id="rId178" Type="http://schemas.openxmlformats.org/officeDocument/2006/relationships/hyperlink" Target="https://shs.hal.science/halshs-02091966v1" TargetMode="External"/><Relationship Id="rId179" Type="http://schemas.openxmlformats.org/officeDocument/2006/relationships/hyperlink" Target="https://hal.science/hal-02085212v1" TargetMode="External"/><Relationship Id="rId180" Type="http://schemas.openxmlformats.org/officeDocument/2006/relationships/hyperlink" Target="https://hal.science/hal-02092164v1" TargetMode="External"/><Relationship Id="rId181" Type="http://schemas.openxmlformats.org/officeDocument/2006/relationships/hyperlink" Target="https://hal.science/hal-02085246v1" TargetMode="External"/><Relationship Id="rId182" Type="http://schemas.openxmlformats.org/officeDocument/2006/relationships/hyperlink" Target="https://hal.science/search/index/?q=*&amp;authFullName_s=Arnulf Deppermann" TargetMode="External"/><Relationship Id="rId183" Type="http://schemas.openxmlformats.org/officeDocument/2006/relationships/hyperlink" Target="https://hal.science/hal-01927595v1" TargetMode="External"/><Relationship Id="rId184" Type="http://schemas.openxmlformats.org/officeDocument/2006/relationships/hyperlink" Target="https://hal.science/hal-01918145v1" TargetMode="External"/><Relationship Id="rId185" Type="http://schemas.openxmlformats.org/officeDocument/2006/relationships/hyperlink" Target="https://hal.science/hal-01927601v1" TargetMode="External"/><Relationship Id="rId186" Type="http://schemas.openxmlformats.org/officeDocument/2006/relationships/hyperlink" Target="https://hal.science/hal-01927596v1" TargetMode="External"/><Relationship Id="rId187" Type="http://schemas.openxmlformats.org/officeDocument/2006/relationships/hyperlink" Target="https://hal.science/hal-01825963v1" TargetMode="External"/><Relationship Id="rId188" Type="http://schemas.openxmlformats.org/officeDocument/2006/relationships/hyperlink" Target="https://hal.science/hal-01811495v1" TargetMode="External"/><Relationship Id="rId189" Type="http://schemas.openxmlformats.org/officeDocument/2006/relationships/hyperlink" Target="https://shs.hal.science/halshs-01839314v1" TargetMode="External"/><Relationship Id="rId190" Type="http://schemas.openxmlformats.org/officeDocument/2006/relationships/hyperlink" Target="https://hal.science/hal-01784827v1" TargetMode="External"/><Relationship Id="rId191" Type="http://schemas.openxmlformats.org/officeDocument/2006/relationships/hyperlink" Target="https://shs.hal.science/halshs-01839318v1" TargetMode="External"/><Relationship Id="rId192" Type="http://schemas.openxmlformats.org/officeDocument/2006/relationships/hyperlink" Target="https://hal.science/hal-01811496v1" TargetMode="External"/><Relationship Id="rId193" Type="http://schemas.openxmlformats.org/officeDocument/2006/relationships/hyperlink" Target="https://hal.science/search/index/?q=*&amp;authFullName_s=Emilie Jouin-Chardon" TargetMode="External"/><Relationship Id="rId194" Type="http://schemas.openxmlformats.org/officeDocument/2006/relationships/hyperlink" Target="https://hal.science/search/index/?q=*&amp;authFullName_s=Justine Lascar" TargetMode="External"/><Relationship Id="rId195" Type="http://schemas.openxmlformats.org/officeDocument/2006/relationships/hyperlink" Target="https://hal.science/hal-01823301v1" TargetMode="External"/><Relationship Id="rId196" Type="http://schemas.openxmlformats.org/officeDocument/2006/relationships/hyperlink" Target="https://hal.science/hal-01883932v1" TargetMode="External"/><Relationship Id="rId197" Type="http://schemas.openxmlformats.org/officeDocument/2006/relationships/hyperlink" Target="https://hal.science/hal-01773630v1" TargetMode="External"/><Relationship Id="rId198" Type="http://schemas.openxmlformats.org/officeDocument/2006/relationships/hyperlink" Target="https://hal.science/hal-01773621v1" TargetMode="External"/><Relationship Id="rId199" Type="http://schemas.openxmlformats.org/officeDocument/2006/relationships/hyperlink" Target="https://hal.science/hal-01773631v1" TargetMode="External"/><Relationship Id="rId200" Type="http://schemas.openxmlformats.org/officeDocument/2006/relationships/hyperlink" Target="https://hal.science/hal-01773627v1" TargetMode="External"/><Relationship Id="rId201" Type="http://schemas.openxmlformats.org/officeDocument/2006/relationships/hyperlink" Target="https://shs.hal.science/halshs-01773461v1" TargetMode="External"/><Relationship Id="rId202" Type="http://schemas.openxmlformats.org/officeDocument/2006/relationships/hyperlink" Target="https://hal.science/hal-01773625v1" TargetMode="External"/><Relationship Id="rId203" Type="http://schemas.openxmlformats.org/officeDocument/2006/relationships/hyperlink" Target="https://hal.science/search/index/?q=*&amp;authFullName_s=Flora Badin" TargetMode="External"/><Relationship Id="rId204" Type="http://schemas.openxmlformats.org/officeDocument/2006/relationships/hyperlink" Target="https://shs.hal.science/halshs-01316278v1" TargetMode="External"/><Relationship Id="rId205" Type="http://schemas.openxmlformats.org/officeDocument/2006/relationships/hyperlink" Target="https://shs.hal.science/halshs-01375788v1" TargetMode="External"/><Relationship Id="rId206" Type="http://schemas.openxmlformats.org/officeDocument/2006/relationships/hyperlink" Target="https://shs.hal.science/halshs-01374545v1" TargetMode="External"/><Relationship Id="rId207" Type="http://schemas.openxmlformats.org/officeDocument/2006/relationships/hyperlink" Target="https://shs.hal.science/halshs-01374590v1" TargetMode="External"/><Relationship Id="rId208" Type="http://schemas.openxmlformats.org/officeDocument/2006/relationships/hyperlink" Target="https://shs.hal.science/halshs-01375769v1" TargetMode="External"/><Relationship Id="rId209" Type="http://schemas.openxmlformats.org/officeDocument/2006/relationships/hyperlink" Target="https://hal.science/search/index/?q=*&amp;authFullName_s=Anna-Claudia Ticca" TargetMode="External"/><Relationship Id="rId210" Type="http://schemas.openxmlformats.org/officeDocument/2006/relationships/hyperlink" Target="https://shs.hal.science/halshs-01380086v1" TargetMode="External"/><Relationship Id="rId211" Type="http://schemas.openxmlformats.org/officeDocument/2006/relationships/hyperlink" Target="https://shs.hal.science/halshs-01375747v1" TargetMode="External"/><Relationship Id="rId212" Type="http://schemas.openxmlformats.org/officeDocument/2006/relationships/hyperlink" Target="https://shs.hal.science/halshs-01375762v1" TargetMode="External"/><Relationship Id="rId213" Type="http://schemas.openxmlformats.org/officeDocument/2006/relationships/hyperlink" Target="https://hal.science/hal-01774762v1" TargetMode="External"/><Relationship Id="rId214" Type="http://schemas.openxmlformats.org/officeDocument/2006/relationships/hyperlink" Target="https://hal.science/search/index/?q=*&amp;authFullName_s=Angela Maria Erazo Munoz" TargetMode="External"/><Relationship Id="rId215" Type="http://schemas.openxmlformats.org/officeDocument/2006/relationships/hyperlink" Target="https://hal.science/search/index/?q=*&amp;authFullName_s=Sophie Fior&#232;se" TargetMode="External"/><Relationship Id="rId216" Type="http://schemas.openxmlformats.org/officeDocument/2006/relationships/hyperlink" Target="https://hal.science/hal-01773609v1" TargetMode="External"/><Relationship Id="rId217" Type="http://schemas.openxmlformats.org/officeDocument/2006/relationships/hyperlink" Target="https://shs.hal.science/halshs-01375838v1" TargetMode="External"/><Relationship Id="rId218" Type="http://schemas.openxmlformats.org/officeDocument/2006/relationships/hyperlink" Target="https://hal.science/hal-01773648v1" TargetMode="External"/><Relationship Id="rId219" Type="http://schemas.openxmlformats.org/officeDocument/2006/relationships/hyperlink" Target="https://shs.hal.science/halshs-01375845v1" TargetMode="External"/><Relationship Id="rId220" Type="http://schemas.openxmlformats.org/officeDocument/2006/relationships/hyperlink" Target="https://hal.science/hal-01773644v1" TargetMode="External"/><Relationship Id="rId221" Type="http://schemas.openxmlformats.org/officeDocument/2006/relationships/hyperlink" Target="https://hal.science/hal-01773643v1" TargetMode="External"/><Relationship Id="rId222" Type="http://schemas.openxmlformats.org/officeDocument/2006/relationships/hyperlink" Target="https://hal.science/hal-01773641v1" TargetMode="External"/><Relationship Id="rId223" Type="http://schemas.openxmlformats.org/officeDocument/2006/relationships/hyperlink" Target="https://hal.science/hal-01773642v1" TargetMode="External"/><Relationship Id="rId224" Type="http://schemas.openxmlformats.org/officeDocument/2006/relationships/hyperlink" Target="https://hal.science/hal-01773640v1" TargetMode="External"/><Relationship Id="rId225" Type="http://schemas.openxmlformats.org/officeDocument/2006/relationships/hyperlink" Target="https://hal.science/hal-02610398v1" TargetMode="External"/><Relationship Id="rId226" Type="http://schemas.openxmlformats.org/officeDocument/2006/relationships/hyperlink" Target="https://hal.science/hal-01773646v1" TargetMode="External"/><Relationship Id="rId227" Type="http://schemas.openxmlformats.org/officeDocument/2006/relationships/hyperlink" Target="https://hal.science/hal-01773645v1" TargetMode="External"/><Relationship Id="rId228" Type="http://schemas.openxmlformats.org/officeDocument/2006/relationships/hyperlink" Target="https://media.hal.science/medihal-01187824v1" TargetMode="External"/><Relationship Id="rId229" Type="http://schemas.openxmlformats.org/officeDocument/2006/relationships/hyperlink" Target="https://hal.science/hal-01773639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Biagio Ursi</dc:title>
  <dc:description>CV</dc:description>
  <dc:subject/>
  <cp:keywords/>
  <cp:category/>
  <cp:lastModifiedBy/>
  <dcterms:created xsi:type="dcterms:W3CDTF">2026-05-12T12:34:26+02:00</dcterms:created>
  <dcterms:modified xsi:type="dcterms:W3CDTF">2026-05-12T12:34:26+02:00</dcterms:modified>
</cp:coreProperties>
</file>

<file path=docProps/custom.xml><?xml version="1.0" encoding="utf-8"?>
<Properties xmlns="http://schemas.openxmlformats.org/officeDocument/2006/custom-properties" xmlns:vt="http://schemas.openxmlformats.org/officeDocument/2006/docPropsVTypes"/>
</file>