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Cherchez, maintenant ! » Poétiques du masque dans la presse cancanière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(2), pp.78-89.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⟨10.25200/SLJ.v14.n2.2025.674⟩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saisons et les jours. Écriture cyclique et événementialité dans la presse mondaine (1860-1930)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2025,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⟨10.34745/numerev_2162⟩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dessous secrets du temps » : le récit goncourtien au rythme de la rumeur mondaine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2024,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⟨10.4000/12rj8⟩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champ littéraire : Ce qui ne meurt pas au Gil Blas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2023, 10, pp.155-168.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⟨10.48611/isbn.978-2-406-15802-8.p.0155⟩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souvient du Gil Blas ? Étudier un journal littéraire, entre histoire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pp.265-280.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⟨10.3917/tdm.039.0265⟩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Faustin et Chérie, romans parisiens ? Les derniers romans de Goncourt au regard des fictions médiatiques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2022, Le Paris des Goncourt, 27, pp.79-97.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⟨10.4000/cejdg.896⟩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pour : Catherine Mariette, « Stendhal fait sa réclame : pratiques et usages du puff » (in L’auteur et ses stratégies publicitaires au XIXe siècle, Brigitte Diaz (dir.), Caen, Presses universitaires,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médiatique du XIXe siècle au prisme de la voix des lecteurs de journaux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⟨10.58282/acta.11591⟩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Raconter, le temps d’une cigarette. Étude d’un motif dans le conte médiatique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légèreté au XIXe siècle</w:t>
            </w:r>
            <w:r>
              <w:rPr/>
              <w:t xml:space="preserve">, Université de Bourgogne,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figurants de la haute noce que tout le monde connaissait » : les fantoches du Gil Blas, figures virales fin-de-siècle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Époque a-t-elle été virale ?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Raconter, le temps d’une cigarette : étude d’un motif dans le conte médiatique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/>
              <w:t xml:space="preserve">Marie-Ange Fougère; Nathalie Preiss. </w:t>
            </w:r>
            <w:r>
              <w:rPr>
                <w:i w:val="1"/>
                <w:iCs w:val="1"/>
              </w:rPr>
              <w:t xml:space="preserve">La légèreté au XIXe siècle : un nouveau régime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2023, Comparaisons, 979-10-309-0032-3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L’intertexte échotier dans les « Monstres parisiens » de Catulle Mendès : la cruauté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en série dans le quotidien Gil Blas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&amp;quot;Gil Blas&amp;quot;. Histoire et poétique d'un quotidien parisien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Lefèvre</w:t>
              </w:r>
            </w:hyperlink>
          </w:p>
          <w:p>
            <w:pPr/>
            <w:r>
              <w:rPr/>
              <w:t xml:space="preserve">Littératures. Université de la Sorbonne nouvelle - Paris III,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2023PA030086⟩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tel-04588731v1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962v1" TargetMode="External"/><Relationship Id="rId8" Type="http://schemas.openxmlformats.org/officeDocument/2006/relationships/hyperlink" Target="https://hal.science/search/index/?q=*&amp;authFullName_s=Blandine Lef&#232;vre" TargetMode="External"/><Relationship Id="rId9" Type="http://schemas.openxmlformats.org/officeDocument/2006/relationships/hyperlink" Target="https://dx.doi.org/10.25200/SLJ.v14.n2.2025.674" TargetMode="External"/><Relationship Id="rId10" Type="http://schemas.openxmlformats.org/officeDocument/2006/relationships/hyperlink" Target="https://hal.science/hal-05016086v1" TargetMode="External"/><Relationship Id="rId11" Type="http://schemas.openxmlformats.org/officeDocument/2006/relationships/hyperlink" Target="https://dx.doi.org/10.34745/numerev_2162" TargetMode="External"/><Relationship Id="rId12" Type="http://schemas.openxmlformats.org/officeDocument/2006/relationships/hyperlink" Target="https://hal.science/hal-05016078v1" TargetMode="External"/><Relationship Id="rId13" Type="http://schemas.openxmlformats.org/officeDocument/2006/relationships/hyperlink" Target="https://dx.doi.org/10.4000/12rj8" TargetMode="External"/><Relationship Id="rId14" Type="http://schemas.openxmlformats.org/officeDocument/2006/relationships/hyperlink" Target="https://univ-sorbonne-nouvelle.hal.science/hal-04317357v1" TargetMode="External"/><Relationship Id="rId15" Type="http://schemas.openxmlformats.org/officeDocument/2006/relationships/hyperlink" Target="https://dx.doi.org/10.48611/isbn.978-2-406-15802-8.p.0155" TargetMode="External"/><Relationship Id="rId16" Type="http://schemas.openxmlformats.org/officeDocument/2006/relationships/hyperlink" Target="https://univ-sorbonne-nouvelle.hal.science/hal-03911728v1" TargetMode="External"/><Relationship Id="rId17" Type="http://schemas.openxmlformats.org/officeDocument/2006/relationships/hyperlink" Target="https://dx.doi.org/10.3917/tdm.039.0265" TargetMode="External"/><Relationship Id="rId18" Type="http://schemas.openxmlformats.org/officeDocument/2006/relationships/hyperlink" Target="https://univ-sorbonne-nouvelle.hal.science/hal-03911712v1" TargetMode="External"/><Relationship Id="rId19" Type="http://schemas.openxmlformats.org/officeDocument/2006/relationships/hyperlink" Target="https://dx.doi.org/10.4000/cejdg.896" TargetMode="External"/><Relationship Id="rId20" Type="http://schemas.openxmlformats.org/officeDocument/2006/relationships/hyperlink" Target="https://univ-sorbonne-nouvelle.hal.science/hal-03911694v1" TargetMode="External"/><Relationship Id="rId21" Type="http://schemas.openxmlformats.org/officeDocument/2006/relationships/hyperlink" Target="https://univ-sorbonne-nouvelle.hal.science/hal-03911690v1" TargetMode="External"/><Relationship Id="rId22" Type="http://schemas.openxmlformats.org/officeDocument/2006/relationships/hyperlink" Target="https://dx.doi.org/10.58282/acta.11591" TargetMode="External"/><Relationship Id="rId23" Type="http://schemas.openxmlformats.org/officeDocument/2006/relationships/hyperlink" Target="https://univ-sorbonne-nouvelle.hal.science/hal-03911752v1" TargetMode="External"/><Relationship Id="rId24" Type="http://schemas.openxmlformats.org/officeDocument/2006/relationships/hyperlink" Target="https://univ-sorbonne-nouvelle.hal.science/hal-03911748v1" TargetMode="External"/><Relationship Id="rId25" Type="http://schemas.openxmlformats.org/officeDocument/2006/relationships/hyperlink" Target="https://univ-sorbonne-nouvelle.hal.science/hal-04317374v1" TargetMode="External"/><Relationship Id="rId26" Type="http://schemas.openxmlformats.org/officeDocument/2006/relationships/hyperlink" Target="https://editionsorizons.fr/livre/la-legerete-au-xixe-siecle-un-nouveau-regime/" TargetMode="External"/><Relationship Id="rId27" Type="http://schemas.openxmlformats.org/officeDocument/2006/relationships/hyperlink" Target="https://univ-sorbonne-nouvelle.hal.science/hal-03911724v1" TargetMode="External"/><Relationship Id="rId28" Type="http://schemas.openxmlformats.org/officeDocument/2006/relationships/hyperlink" Target="https://univ-sorbonne-nouvelle.hal.science/hal-03911700v1" TargetMode="External"/><Relationship Id="rId29" Type="http://schemas.openxmlformats.org/officeDocument/2006/relationships/hyperlink" Target="https://theses.hal.science/tel-04588731v1" TargetMode="External"/><Relationship Id="rId30" Type="http://schemas.openxmlformats.org/officeDocument/2006/relationships/hyperlink" Target="https://www.theses.fr/2023PA03008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Lefèvre</dc:title>
  <dc:description>CV</dc:description>
  <dc:subject/>
  <cp:keywords/>
  <cp:category/>
  <cp:lastModifiedBy/>
  <dcterms:created xsi:type="dcterms:W3CDTF">2026-04-01T21:05:09+02:00</dcterms:created>
  <dcterms:modified xsi:type="dcterms:W3CDTF">2026-04-01T21:05:09+02:00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