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well-being at work : toward a conceptual proposition for HRH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AOM (Academy Of Management), Copenhagen, July 2025.</w:t>
            </w:r>
            <w:r>
              <w:rPr/>
              <w:t xml:space="preserve">, AOM, Jul 2025,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modélisation de la dimensionnalité du sens Au/Du travail : une contribution théorique pour un projet de recherche et une opérationnalisation en 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l’AGRH, Deauville, 22-24 octobre 2025.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spirituelle de la souffrance au travail : le cas des enseignants du secteur public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Jan 2023, Ajaccio,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et spiritualité : vers une proposition conceptuelle actionnable en 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(86), p.39-61.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⟨10.54695/rips3.086.0039⟩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conceptualisation du mal-être au travail. Le cas des professeurs de l’enseignement public secondaire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Management, Homme &amp; Entreprise</w:t>
            </w:r>
            <w:r>
              <w:rPr/>
              <w:t xml:space="preserve">, 2025, 13.0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allocentré du bien-être au travail pour les professeurs de l’enseignement public secondaire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J.-Y.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54.0 (2024/4),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allocentrée du bien-être au travail pour les professeurs de l'enseignement public secondaire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4 (53), pp.35-65.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⟨10.3917/grh.053.0035⟩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au service de la satisfaction des besoins au travail :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J.-Y.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150.0,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au service de la satisfaction des besoins au travail :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150, pp.171-194.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⟨10.3917/resg.150.0171⟩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spirituelle du bien-être et mal-être au travail. Le cas des professeurs de l'enseignement public secondaire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</w:p>
          <w:p>
            <w:pPr/>
            <w:r>
              <w:rPr/>
              <w:t xml:space="preserve">Gestion et management. Université Grenoble Alpes [2020-..],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2024GRALG002⟩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tel-05039045v1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587v1" TargetMode="External"/><Relationship Id="rId8" Type="http://schemas.openxmlformats.org/officeDocument/2006/relationships/hyperlink" Target="https://hal.science/search/index/?q=*&amp;authFullName_s=Christophe Bonnet" TargetMode="External"/><Relationship Id="rId9" Type="http://schemas.openxmlformats.org/officeDocument/2006/relationships/hyperlink" Target="https://hal.science/search/index/?q=*&amp;authFullName_s=Jean-Yves Juban" TargetMode="External"/><Relationship Id="rId10" Type="http://schemas.openxmlformats.org/officeDocument/2006/relationships/hyperlink" Target="https://hal.science/search/index/?q=*&amp;authFullName_s=Richard Major" TargetMode="External"/><Relationship Id="rId11" Type="http://schemas.openxmlformats.org/officeDocument/2006/relationships/hyperlink" Target="https://hal.science/hal-05512601v1" TargetMode="External"/><Relationship Id="rId12" Type="http://schemas.openxmlformats.org/officeDocument/2006/relationships/hyperlink" Target="https://hal.science/hal-04809370v1" TargetMode="External"/><Relationship Id="rId13" Type="http://schemas.openxmlformats.org/officeDocument/2006/relationships/hyperlink" Target="https://hal.science/hal-05507147v1" TargetMode="External"/><Relationship Id="rId14" Type="http://schemas.openxmlformats.org/officeDocument/2006/relationships/hyperlink" Target="https://dx.doi.org/10.54695/rips3.086.0039" TargetMode="External"/><Relationship Id="rId15" Type="http://schemas.openxmlformats.org/officeDocument/2006/relationships/hyperlink" Target="https://hal.science/hal-04924044v1" TargetMode="External"/><Relationship Id="rId16" Type="http://schemas.openxmlformats.org/officeDocument/2006/relationships/hyperlink" Target="https://hal.science/hal-04924043v1" TargetMode="External"/><Relationship Id="rId17" Type="http://schemas.openxmlformats.org/officeDocument/2006/relationships/hyperlink" Target="https://hal.science/search/index/?q=*&amp;authFullName_s=J.-Y. Juban" TargetMode="External"/><Relationship Id="rId18" Type="http://schemas.openxmlformats.org/officeDocument/2006/relationships/hyperlink" Target="https://hal.science/hal-04847597v1" TargetMode="External"/><Relationship Id="rId19" Type="http://schemas.openxmlformats.org/officeDocument/2006/relationships/hyperlink" Target="https://dx.doi.org/10.3917/grh.053.0035" TargetMode="External"/><Relationship Id="rId20" Type="http://schemas.openxmlformats.org/officeDocument/2006/relationships/hyperlink" Target="https://hal.science/hal-04924042v1" TargetMode="External"/><Relationship Id="rId21" Type="http://schemas.openxmlformats.org/officeDocument/2006/relationships/hyperlink" Target="https://hal.science/hal-04004425v1" TargetMode="External"/><Relationship Id="rId22" Type="http://schemas.openxmlformats.org/officeDocument/2006/relationships/hyperlink" Target="https://dx.doi.org/10.3917/resg.150.0171" TargetMode="External"/><Relationship Id="rId23" Type="http://schemas.openxmlformats.org/officeDocument/2006/relationships/hyperlink" Target="https://theses.hal.science/tel-05039045v1" TargetMode="External"/><Relationship Id="rId24" Type="http://schemas.openxmlformats.org/officeDocument/2006/relationships/hyperlink" Target="https://www.theses.fr/2024GRALG00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BONNET</dc:title>
  <dc:description>CV</dc:description>
  <dc:subject/>
  <cp:keywords/>
  <cp:category/>
  <cp:lastModifiedBy/>
  <dcterms:created xsi:type="dcterms:W3CDTF">2026-04-16T07:26:29+02:00</dcterms:created>
  <dcterms:modified xsi:type="dcterms:W3CDTF">2026-04-16T07:26:29+02:00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