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BORAM LEE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boramlee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0009-0004-3541-2248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les consonnes coréennes : Défis et Stratégies pour les apprenants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l’Association française pour l’étude de la Corée (AFPEC)</w:t>
            </w:r>
            <w:r>
              <w:rPr/>
              <w:t xml:space="preserve">, AFPEC,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occlusives du coréen L2 : reorganisation du cue weighting au cours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(JEP 2022)</w:t>
            </w:r>
            <w:r>
              <w:rPr/>
              <w:t xml:space="preserve">, Jun 2022, Noirmoutier, France. pp.674-682,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⟨10.21437/JEP.2022-71⟩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Flipped Learning on KFL Learners' Speaking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AKSE(Association for Korean Studies in Europe) Conference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Korean lenis stop difficult to perceive for L2 Korean learners?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pp.1861-1865,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⟨10.21437/Interspeech.2022-10912⟩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프랑스인 한국어 L2 학습자의 평음, 격음, 경음의 발화 습득 과정과 패턴: 음성 단서 가중치(Phonetic cue-weighting)를 중심으로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/>
              <w:t xml:space="preserve">Imsuk Jung; Kukjin Kim. </w:t>
            </w:r>
            <w:r>
              <w:rPr>
                <w:i w:val="1"/>
                <w:iCs w:val="1"/>
              </w:rPr>
              <w:t xml:space="preserve">다중언어·다문화 사회에서 한국어 교육의 역할과 방향</w:t>
            </w:r>
            <w:r>
              <w:rPr/>
              <w:t xml:space="preserve">, Kong &amp; Park, pp.203-2015, 2025, 9788997134700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프랑스인 한국어 학습자의 비음성 연구- 초성 비음 /ㄴ/을 중심으로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유럽 한국어 교육의 오늘과 내일</w:t>
            </w:r>
            <w:r>
              <w:rPr/>
              <w:t xml:space="preserve">, Kong &amp; Park, pp.50-59, 2021, 978-89-97134-20-5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prosodic cues for disambiguating wh-words in Korean: Evidence from French-speaking learners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Generative Approaches to Language Acquisition conference (GALA 2025)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occlusives coréennes par des apprenantes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phonetic contrast between fortis and non-fortis fricatives in Korean: interaction with prosodic position effect and vowel coarticulation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HISPhonCog2019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Pronunciation of Korean consonants considering French learners’ acquisition patterns of Korean three-way stops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 Research</w:t>
            </w:r>
            <w:r>
              <w:rPr/>
              <w:t xml:space="preserve">, 2025, 100, pp.333-361.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⟨10.17296/korbil.2025.100.333⟩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 nouveaux contrastes : réorganisation phonologique et poids relatif des indices acoustiques par des apprenantes francophones du coréen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/>
              <w:t xml:space="preserve">Linguistique. Sorbonne Nouvelle - Paris 3,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tel-05570222v1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7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amlee" TargetMode="External"/><Relationship Id="rId8" Type="http://schemas.openxmlformats.org/officeDocument/2006/relationships/hyperlink" Target="https://orcid.org/0009-0004-3541-2248" TargetMode="External"/><Relationship Id="rId9" Type="http://schemas.openxmlformats.org/officeDocument/2006/relationships/hyperlink" Target="https://hal.science/hal-05570152v1" TargetMode="External"/><Relationship Id="rId10" Type="http://schemas.openxmlformats.org/officeDocument/2006/relationships/hyperlink" Target="https://hal.science/search/index/?q=*&amp;authFullName_s=Boram Lee" TargetMode="External"/><Relationship Id="rId11" Type="http://schemas.openxmlformats.org/officeDocument/2006/relationships/hyperlink" Target="https://hal.science/hal-03928081v1" TargetMode="External"/><Relationship Id="rId12" Type="http://schemas.openxmlformats.org/officeDocument/2006/relationships/hyperlink" Target="https://hal.science/search/index/?q=*&amp;authFullName_s=Naomi Yamaguchi" TargetMode="External"/><Relationship Id="rId13" Type="http://schemas.openxmlformats.org/officeDocument/2006/relationships/hyperlink" Target="https://hal.science/search/index/?q=*&amp;authFullName_s=C&#233;cile Fougeron" TargetMode="External"/><Relationship Id="rId14" Type="http://schemas.openxmlformats.org/officeDocument/2006/relationships/hyperlink" Target="https://dx.doi.org/10.21437/JEP.2022-71" TargetMode="External"/><Relationship Id="rId15" Type="http://schemas.openxmlformats.org/officeDocument/2006/relationships/hyperlink" Target="https://hal.science/hal-03675919v1" TargetMode="External"/><Relationship Id="rId16" Type="http://schemas.openxmlformats.org/officeDocument/2006/relationships/hyperlink" Target="https://hal.science/search/index/?q=*&amp;authFullName_s=Sora Hong" TargetMode="External"/><Relationship Id="rId17" Type="http://schemas.openxmlformats.org/officeDocument/2006/relationships/hyperlink" Target="https://hal.science/hal-03928153v1" TargetMode="External"/><Relationship Id="rId18" Type="http://schemas.openxmlformats.org/officeDocument/2006/relationships/hyperlink" Target="https://dx.doi.org/10.21437/Interspeech.2022-10912" TargetMode="External"/><Relationship Id="rId19" Type="http://schemas.openxmlformats.org/officeDocument/2006/relationships/hyperlink" Target="https://hal.science/hal-05570114v1" TargetMode="External"/><Relationship Id="rId20" Type="http://schemas.openxmlformats.org/officeDocument/2006/relationships/hyperlink" Target="https://amu.hal.science/hal-03549910v1" TargetMode="External"/><Relationship Id="rId21" Type="http://schemas.openxmlformats.org/officeDocument/2006/relationships/hyperlink" Target="https://hal.science/hal-05396906v1" TargetMode="External"/><Relationship Id="rId22" Type="http://schemas.openxmlformats.org/officeDocument/2006/relationships/hyperlink" Target="https://hal.science/search/index/?q=*&amp;authFullName_s=Jiyoung Choi" TargetMode="External"/><Relationship Id="rId23" Type="http://schemas.openxmlformats.org/officeDocument/2006/relationships/hyperlink" Target="https://hal.science/hal-05396899v1" TargetMode="External"/><Relationship Id="rId24" Type="http://schemas.openxmlformats.org/officeDocument/2006/relationships/hyperlink" Target="https://hal.science/hal-02427879v1" TargetMode="External"/><Relationship Id="rId25" Type="http://schemas.openxmlformats.org/officeDocument/2006/relationships/hyperlink" Target="https://hal.science/search/index/?q=*&amp;authFullName_s=Hiyon Yoo" TargetMode="External"/><Relationship Id="rId26" Type="http://schemas.openxmlformats.org/officeDocument/2006/relationships/hyperlink" Target="https://hal.science/hal-05570084v1" TargetMode="External"/><Relationship Id="rId27" Type="http://schemas.openxmlformats.org/officeDocument/2006/relationships/hyperlink" Target="https://dx.doi.org/10.17296/korbil.2025.100.333" TargetMode="External"/><Relationship Id="rId28" Type="http://schemas.openxmlformats.org/officeDocument/2006/relationships/hyperlink" Target="https://hal.science/tel-05570222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BORAM LEE</dc:title>
  <dc:description>CV</dc:description>
  <dc:subject/>
  <cp:keywords/>
  <cp:category/>
  <cp:lastModifiedBy/>
  <dcterms:created xsi:type="dcterms:W3CDTF">2026-05-25T18:29:51+02:00</dcterms:created>
  <dcterms:modified xsi:type="dcterms:W3CDTF">2026-05-25T18:29:51+02:00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