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Boumédine Bouriche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Social Representations as Cognitive-Emotional Processes: Examining Individual Tensions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Boumédine Bouriche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Papers on Social Representations</w:t>
            </w:r>
            <w:r>
              <w:rPr/>
              <w:t xml:space="preserve">, 2024, 33 (2), pp.3.1-3.30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hal-04879803v1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Social Representations as Cognitive-Emotional Processes: An Integrative Approach Proposal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Boumédine Bouriche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Papers on Social Representations</w:t>
            </w:r>
            <w:r>
              <w:rPr/>
              <w:t xml:space="preserve">, In press, 31 (2)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hal-03831764v3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Emotions et dynamique des Représentations Sociales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Boumédine Bouriche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Internationaux de Psychologie Sociale</w:t>
            </w:r>
            <w:r>
              <w:rPr/>
              <w:t xml:space="preserve">, 2014, 102 (2),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⟨10.3917/cips.102.0193⟩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hal-01693167v1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Distance to the object and the social representation of economic crisis (RSCE)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Luminiţa Iacob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Boumédine Bouriche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Loredana Gherasim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Gheorghe Iacob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REVISTA DE PSIHOLOGIE</w:t>
            </w:r>
            <w:r>
              <w:rPr/>
              <w:t xml:space="preserve">, 2012, 58 (3)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hal-01693186v1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représentation sociale de la crise économique dans quatre pays européens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Ida Galli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Boumédine Bouriche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Roberto Fasanelli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Maria Geka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Luminita Iacob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Les cahiers Internationaux de Psychologie Sociale</w:t>
            </w:r>
            <w:r>
              <w:rPr/>
              <w:t xml:space="preserve">, 2010, 87 (3), pp.586-620.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⟨10.3917/cips.087.0585⟩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hal-01693191v1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L'analyse des données par les graphes de similitude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Pierre Vergès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Boumédine Bouriche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Sciences humaines</w:t>
            </w:r>
            <w:r>
              <w:rPr/>
              <w:t xml:space="preserve">, 2001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hal-01693523v1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Symposium, Integrated Paper Session, Paper, Interactive (Poster) Session, State-of-the-Art Lecture, Keynote Address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Boumédine Bouriche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Psychology</w:t>
            </w:r>
            <w:r>
              <w:rPr/>
              <w:t xml:space="preserve">, 1996, 31 (3-4), pp.103 - 217.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⟨10.1080/00207594.1996.19960818⟩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hal-01694369v1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Travail en Équipe et Partage Social des Émotions : Tensions Dialogiques d'une Représentation Sociale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Boumédine Bouriche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17e Conférence Internationale sur les Représentations Sociales (CIRS)</w:t>
            </w:r>
            <w:r>
              <w:rPr/>
              <w:t xml:space="preserve">, Laboratoire de Psychologie : Cognition, Comportement, Communication (LP3C), Université de Bretagne Occidentale, Jul 2025,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hal-05171695v1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Social Representations as cognitive-emotional processes : an integrative approach proposal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Boumédine Bouriche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17th International Conference on Social Representations (ICSR)</w:t>
            </w:r>
            <w:r>
              <w:rPr/>
              <w:t xml:space="preserve">, Laboratoire de Psychologie: Cognition, Comportement, Communication (LP3C), Université de Bretagne Occidentale, Jul 2025,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hal-05171692v1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Travail en équipe et partage social des émotions : approche dialogique des représentations sociales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Boumédine Bouriche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Communication, Langages, Discours : approches pluridisciplinaires, de la conception aux applications</w:t>
            </w:r>
            <w:r>
              <w:rPr/>
              <w:t xml:space="preserve">, Université de Bourgogne, Oct 2024,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hal-04753189v1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Représentations sociales du travail en équipe et émotions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Boumédine Bouriche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CNRIUT’2022</w:t>
            </w:r>
            <w:r>
              <w:rPr/>
              <w:t xml:space="preserve">, Jun 2022, Roanne,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hal-03825269v2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Approche fonctionnelle de la dynamique Émotions-Représentations Sociales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Boumédine Bouriche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International de Psychologie Sociale en Langue Française</w:t>
            </w:r>
            <w:r>
              <w:rPr/>
              <w:t xml:space="preserve">, Jul 2018, Louvain-la-Neuve, Belgique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hal-01889262v1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do felt emotions influence trainers’ decisions during a football match?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Bachir Zoudji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Boumédine Bouriche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Michel Labour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2nd Congress International I3SAW</w:t>
            </w:r>
            <w:r>
              <w:rPr/>
              <w:t xml:space="preserve">, Apr 2017, Stirling,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hal-04493736v1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Emotions and Social Representations dynamics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Boumédine Bouriche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13ème Conférence Internationale sur les Représentations Sociales</w:t>
            </w:r>
            <w:r>
              <w:rPr/>
              <w:t xml:space="preserve">, Sep 2016,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hal-01693536v1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Émotions et dynamique des représentations sociales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Boumédine Bouriche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55ème Congrès de la Société Française de Psychologie</w:t>
            </w:r>
            <w:r>
              <w:rPr/>
              <w:t xml:space="preserve">, Sep 2013,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hal-01693558v1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représentation sociale de la crise en France : Centre méditerranéen pour l'étude des représentations sociales (CEMERS)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Boumédine Bouriche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10ème Conférence Internationale sur les Représentations Sociales</w:t>
            </w:r>
            <w:r>
              <w:rPr/>
              <w:t xml:space="preserve">, Jul 2010, Tunis, Tunisie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hal-01693559v1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Attentes, Représentations Sociales et Milieu Montagnard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Boumédine Bouriche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Franco-Suédois Programme Life Environnement</w:t>
            </w:r>
            <w:r>
              <w:rPr/>
              <w:t xml:space="preserve">, Sep 2002, Gap,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hal-01693563v1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Actions d’insertion et dynamique représentationnelle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Boumédine Bouriche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5ème Conférence Internationale sur les Représentations Sociales</w:t>
            </w:r>
            <w:r>
              <w:rPr/>
              <w:t xml:space="preserve">, Aug 2000,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hal-01693584v1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Ecosystème de montagne et dynamique représentationnelle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Boumédine Bouriche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5ème Conférence Internationale sur les Représentations Sociales</w:t>
            </w:r>
            <w:r>
              <w:rPr/>
              <w:t xml:space="preserve">, Aug 2000,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hal-01693582v1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Comportements non verbaux, mensonge et enjeu de sincérité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Boumédine Bouriche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2ème Congrès International de Psychologie Sociale en langue française</w:t>
            </w:r>
            <w:r>
              <w:rPr/>
              <w:t xml:space="preserve">, 1998, Turin, Italie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hal-01693590v1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Comparaison interculturelle dans la représentation du comportement du menteur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Boumédine Bouriche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4ème Conférence Internationale sur les Représentations Sociales</w:t>
            </w:r>
            <w:r>
              <w:rPr/>
              <w:t xml:space="preserve">, Aug 1998, Mexico, Mexique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hal-01693592v1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Représentation et comportement en situation de mensonge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Boumédine Bouriche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3ème Conférence Internationale sur les Représentations Sociales</w:t>
            </w:r>
            <w:r>
              <w:rPr/>
              <w:t xml:space="preserve">, Sep 1996, Aix en 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hal-01693593v1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Comportements verbaux et non verbaux dans la détection du mensonge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Boumédine Bouriche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26ème Congrès International de Psychologie</w:t>
            </w:r>
            <w:r>
              <w:rPr/>
              <w:t xml:space="preserve">, Aug 1996,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hal-01693596v1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Décodage d'indices verbaux et non verbaux dans la détection du mensonge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Boumédine Bouriche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1er Congrès International de Psychologie Sociale de langue française</w:t>
            </w:r>
            <w:r>
              <w:rPr/>
              <w:t xml:space="preserve">, Aug 1996,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hal-01693595v1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partage social des émotions : approche dialogique des représentations sociales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Boumédine Bouriche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Langage et éMOTions</w:t>
            </w:r>
            <w:r>
              <w:rPr/>
              <w:t xml:space="preserve">, Jun 2024, Montpellier,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hal-04753123v1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EFFETS PROBIOTIQUES DE LA BIOLUMINESCENCE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Boumédine Bouriche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Nadia Merad Coliac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NeuroFrance 2019</w:t>
            </w:r>
            <w:r>
              <w:rPr/>
              <w:t xml:space="preserve">, May 2019, Marseille,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hal-02531798v1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emotions joy and anger as part of the psychological momentum in soccer coaches during game management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Caroline Jannes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Boumédine Bouriche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Bachir Zoudji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14th European Congress of Sport Psychology</w:t>
            </w:r>
            <w:r>
              <w:rPr/>
              <w:t xml:space="preserve">, Jul 2015, Berne, Switzerland. 2015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hal-01693549v1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L'analyse de similitude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Boumédine Bouriche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Méthodes d'étude des représentations sociales</w:t>
            </w:r>
            <w:r>
              <w:rPr/>
              <w:t xml:space="preserve">, pp.221-252, 2005, 9782749201238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hal-01693497v1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d'images sur Marseille auprès des marseillais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Pierre Vergès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Boumédine Bouriche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Jacquemoud Véronique</w:t>
              </w:r>
            </w:hyperlink>
          </w:p>
          <w:p>
            <w:pPr/>
            <w:r>
              <w:rPr/>
              <w:t xml:space="preserve">[Rapport de recherche] Lames, C.N.R.S, Aix Marseille Université. 1998, pp.17 + annexes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halshs-03627987v1</w:t>
              </w:r>
            </w:hyperlink>
          </w:p>
        </w:tc>
      </w:tr>
    </w:tbl>
    <w:sectPr>
      <w:footerReference w:type="default" r:id="rId5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879803v1" TargetMode="External"/><Relationship Id="rId8" Type="http://schemas.openxmlformats.org/officeDocument/2006/relationships/hyperlink" Target="https://hal.science/search/index/?q=*&amp;authFullName_s=Boum&#233;dine Bouriche" TargetMode="External"/><Relationship Id="rId9" Type="http://schemas.openxmlformats.org/officeDocument/2006/relationships/hyperlink" Target="https://amu.hal.science/hal-03831764v3" TargetMode="External"/><Relationship Id="rId10" Type="http://schemas.openxmlformats.org/officeDocument/2006/relationships/hyperlink" Target="https://hal.science/hal-01693167v1" TargetMode="External"/><Relationship Id="rId11" Type="http://schemas.openxmlformats.org/officeDocument/2006/relationships/hyperlink" Target="https://dx.doi.org/10.3917/cips.102.0193" TargetMode="External"/><Relationship Id="rId12" Type="http://schemas.openxmlformats.org/officeDocument/2006/relationships/hyperlink" Target="https://hal.science/hal-01693186v1" TargetMode="External"/><Relationship Id="rId13" Type="http://schemas.openxmlformats.org/officeDocument/2006/relationships/hyperlink" Target="https://hal.science/search/index/?q=*&amp;authFullName_s=Lumini&#355;a Iacob" TargetMode="External"/><Relationship Id="rId14" Type="http://schemas.openxmlformats.org/officeDocument/2006/relationships/hyperlink" Target="https://hal.science/search/index/?q=*&amp;authFullName_s=Loredana Gherasim" TargetMode="External"/><Relationship Id="rId15" Type="http://schemas.openxmlformats.org/officeDocument/2006/relationships/hyperlink" Target="https://hal.science/search/index/?q=*&amp;authFullName_s=Gheorghe Iacob" TargetMode="External"/><Relationship Id="rId16" Type="http://schemas.openxmlformats.org/officeDocument/2006/relationships/hyperlink" Target="https://hal.science/hal-01693191v1" TargetMode="External"/><Relationship Id="rId17" Type="http://schemas.openxmlformats.org/officeDocument/2006/relationships/hyperlink" Target="https://hal.science/search/index/?q=*&amp;authFullName_s=Ida Galli" TargetMode="External"/><Relationship Id="rId18" Type="http://schemas.openxmlformats.org/officeDocument/2006/relationships/hyperlink" Target="https://hal.science/search/index/?q=*&amp;authFullName_s=Roberto Fasanelli" TargetMode="External"/><Relationship Id="rId19" Type="http://schemas.openxmlformats.org/officeDocument/2006/relationships/hyperlink" Target="https://hal.science/search/index/?q=*&amp;authFullName_s=Maria Geka" TargetMode="External"/><Relationship Id="rId20" Type="http://schemas.openxmlformats.org/officeDocument/2006/relationships/hyperlink" Target="https://hal.science/search/index/?q=*&amp;authFullName_s=Luminita Iacob" TargetMode="External"/><Relationship Id="rId21" Type="http://schemas.openxmlformats.org/officeDocument/2006/relationships/hyperlink" Target="https://dx.doi.org/10.3917/cips.087.0585" TargetMode="External"/><Relationship Id="rId22" Type="http://schemas.openxmlformats.org/officeDocument/2006/relationships/hyperlink" Target="https://amu.hal.science/hal-01693523v1" TargetMode="External"/><Relationship Id="rId23" Type="http://schemas.openxmlformats.org/officeDocument/2006/relationships/hyperlink" Target="https://hal.science/search/index/?q=*&amp;authFullName_s=Pierre Verg&#232;s" TargetMode="External"/><Relationship Id="rId24" Type="http://schemas.openxmlformats.org/officeDocument/2006/relationships/hyperlink" Target="https://amu.hal.science/hal-01694369v1" TargetMode="External"/><Relationship Id="rId25" Type="http://schemas.openxmlformats.org/officeDocument/2006/relationships/hyperlink" Target="https://dx.doi.org/10.1080/00207594.1996.19960818" TargetMode="External"/><Relationship Id="rId26" Type="http://schemas.openxmlformats.org/officeDocument/2006/relationships/hyperlink" Target="https://amu.hal.science/hal-05171695v1" TargetMode="External"/><Relationship Id="rId27" Type="http://schemas.openxmlformats.org/officeDocument/2006/relationships/hyperlink" Target="https://amu.hal.science/hal-05171692v1" TargetMode="External"/><Relationship Id="rId28" Type="http://schemas.openxmlformats.org/officeDocument/2006/relationships/hyperlink" Target="https://amu.hal.science/hal-04753189v1" TargetMode="External"/><Relationship Id="rId29" Type="http://schemas.openxmlformats.org/officeDocument/2006/relationships/hyperlink" Target="https://amu.hal.science/hal-03825269v2" TargetMode="External"/><Relationship Id="rId30" Type="http://schemas.openxmlformats.org/officeDocument/2006/relationships/hyperlink" Target="https://amu.hal.science/hal-01889262v1" TargetMode="External"/><Relationship Id="rId31" Type="http://schemas.openxmlformats.org/officeDocument/2006/relationships/hyperlink" Target="https://uphf.hal.science/hal-04493736v1" TargetMode="External"/><Relationship Id="rId32" Type="http://schemas.openxmlformats.org/officeDocument/2006/relationships/hyperlink" Target="https://hal.science/search/index/?q=*&amp;authFullName_s=Bachir Zoudji" TargetMode="External"/><Relationship Id="rId33" Type="http://schemas.openxmlformats.org/officeDocument/2006/relationships/hyperlink" Target="https://hal.science/search/index/?q=*&amp;authFullName_s=Michel Labour" TargetMode="External"/><Relationship Id="rId34" Type="http://schemas.openxmlformats.org/officeDocument/2006/relationships/hyperlink" Target="https://amu.hal.science/hal-01693536v1" TargetMode="External"/><Relationship Id="rId35" Type="http://schemas.openxmlformats.org/officeDocument/2006/relationships/hyperlink" Target="https://amu.hal.science/hal-01693558v1" TargetMode="External"/><Relationship Id="rId36" Type="http://schemas.openxmlformats.org/officeDocument/2006/relationships/hyperlink" Target="https://amu.hal.science/hal-01693559v1" TargetMode="External"/><Relationship Id="rId37" Type="http://schemas.openxmlformats.org/officeDocument/2006/relationships/hyperlink" Target="https://amu.hal.science/hal-01693563v1" TargetMode="External"/><Relationship Id="rId38" Type="http://schemas.openxmlformats.org/officeDocument/2006/relationships/hyperlink" Target="https://amu.hal.science/hal-01693584v1" TargetMode="External"/><Relationship Id="rId39" Type="http://schemas.openxmlformats.org/officeDocument/2006/relationships/hyperlink" Target="https://amu.hal.science/hal-01693582v1" TargetMode="External"/><Relationship Id="rId40" Type="http://schemas.openxmlformats.org/officeDocument/2006/relationships/hyperlink" Target="https://amu.hal.science/hal-01693590v1" TargetMode="External"/><Relationship Id="rId41" Type="http://schemas.openxmlformats.org/officeDocument/2006/relationships/hyperlink" Target="https://amu.hal.science/hal-01693592v1" TargetMode="External"/><Relationship Id="rId42" Type="http://schemas.openxmlformats.org/officeDocument/2006/relationships/hyperlink" Target="https://amu.hal.science/hal-01693593v1" TargetMode="External"/><Relationship Id="rId43" Type="http://schemas.openxmlformats.org/officeDocument/2006/relationships/hyperlink" Target="https://amu.hal.science/hal-01693596v1" TargetMode="External"/><Relationship Id="rId44" Type="http://schemas.openxmlformats.org/officeDocument/2006/relationships/hyperlink" Target="https://amu.hal.science/hal-01693595v1" TargetMode="External"/><Relationship Id="rId45" Type="http://schemas.openxmlformats.org/officeDocument/2006/relationships/hyperlink" Target="https://amu.hal.science/hal-04753123v1" TargetMode="External"/><Relationship Id="rId46" Type="http://schemas.openxmlformats.org/officeDocument/2006/relationships/hyperlink" Target="https://hal.science/hal-02531798v1" TargetMode="External"/><Relationship Id="rId47" Type="http://schemas.openxmlformats.org/officeDocument/2006/relationships/hyperlink" Target="https://hal.science/search/index/?q=*&amp;authFullName_s=Nadia Merad Coliac" TargetMode="External"/><Relationship Id="rId48" Type="http://schemas.openxmlformats.org/officeDocument/2006/relationships/hyperlink" Target="https://amu.hal.science/hal-01693549v1" TargetMode="External"/><Relationship Id="rId49" Type="http://schemas.openxmlformats.org/officeDocument/2006/relationships/hyperlink" Target="https://hal.science/search/index/?q=*&amp;authFullName_s=Caroline Jannes" TargetMode="External"/><Relationship Id="rId50" Type="http://schemas.openxmlformats.org/officeDocument/2006/relationships/hyperlink" Target="https://amu.hal.science/hal-01693497v1" TargetMode="External"/><Relationship Id="rId51" Type="http://schemas.openxmlformats.org/officeDocument/2006/relationships/hyperlink" Target="https://shs.hal.science/halshs-03627987v1" TargetMode="External"/><Relationship Id="rId52" Type="http://schemas.openxmlformats.org/officeDocument/2006/relationships/hyperlink" Target="https://hal.science/search/index/?q=*&amp;authFullName_s=Jacquemoud V&#233;ronique" TargetMode="External"/><Relationship Id="rId5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Boumédine Bouriche</dc:title>
  <dc:description>CV</dc:description>
  <dc:subject/>
  <cp:keywords/>
  <cp:category/>
  <cp:lastModifiedBy/>
  <dcterms:created xsi:type="dcterms:W3CDTF">2026-03-09T21:24:24+01:00</dcterms:created>
  <dcterms:modified xsi:type="dcterms:W3CDTF">2026-03-09T21:24:24+01:00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