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1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BRIGITTE POITRENAUD-LAMESI </w:t></w:r><w:r><w:rPr><w:color w:val="641e6e"/></w:rPr><w:t xml:space="preserve">Chercheuse émérite à l'université de caen mormadieMaitresse de Conférences Habilitée à diriger des recherches (HDR)  dans le domaine des études italiennes.Codirectrice de la Collection Liminaires. Passages interculturels/Peter Lang et de Collana Passeurs&Passaggi/Pacini Membre de l'unité de recherche LASALR 4256Membre de l'association Modernité médiévaleCoresponsable du groupe de recherche international &amp;quot;Passeurs&Passaggi&amp;quot; réunissant les partenariats avec les universités de:  Caen biena Berlin Madrid Murcia Birmingham Stockholm Liège Buenos Aires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brigitte-poitrenaud-lamesi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Brigitte Poitrenaud-LamesiUniversité de Caen-NormandieÉtudes italiennes - Équipe de recherche LASLARCollection Liminaires. Passages interculturels/Peter Lang (dir.)Collana Passeurs&Passaggi/Pacini (dir.)</w:t></w:r><w:hyperlink r:id="rId9" w:history="1"><w:r><w:rPr><w:color w:val="#410a8c"/><w:u w:val="single"/></w:rPr><w:t xml:space="preserve">brigitte.poitrenaud-lamesi@unicaen.fr</w:t></w:r></w:hyperlink></w:p><w:p><w:pPr/><w:r><w:rPr/><w:t xml:space="preserve">Brigitte Poitrenaud-Lamesi est agrégée d'italien, chercheuse émérite à l'université de Caen Normandie, habilitée à diriger des recherches, spécialiste de littérature et culture artistique italiennes, membre du laboratoire LASLAR (</w:t></w:r><w:hyperlink r:id="rId10" w:history="1"><w:r><w:rPr><w:color w:val="#410a8c"/><w:u w:val="single"/></w:rPr><w:t xml:space="preserve">http://www.unicaen.fr/recherche/mrsh/laslar/</w:t></w:r></w:hyperlink><w:r><w:rPr/><w:t xml:space="preserve">) et de l’association Modernités médiévales. Elle codirige la collection Liminaires-Passages interculturels chez Peter Lang ainsi que la collection Passseurs&Passaggi chez l’éditeur italien Pacini.Ses recherches portent sur la dynamique des “passages” : dans le temps avec l’Actualité de l’Ancien, dans l'espace avec le programme Passeurs/passages entre Italie et France, dans les formes avec le rapport Texte/images, en particulier dans le registre du conte et des imaginaires. L’essentiel de ses recherches ont consacrées à François d’Assise, à sa réception, sa postérité dans la création contemporaine..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Memoria Viva. Léonard contemporain</w:t></w:r></w:hyperlink></w:p><w:p><w:pPr/><w:hyperlink r:id="rId12" w:history="1"><w:r><w:rPr><w:color w:val="#410a8c"/><w:u w:val="single"/></w:rPr><w:t xml:space="preserve">Carlo Vecce</w:t></w:r></w:hyperlink><w:r><w:rPr/><w:t xml:space="preserve">,</w:t></w:r><w:hyperlink r:id="rId13" w:history="1"><w:r><w:rPr><w:color w:val="#410a8c"/><w:u w:val="single"/></w:rPr><w:t xml:space="preserve">Brigitte Poitrenaud-Lamesi</w:t></w:r></w:hyperlink></w:p><w:p><w:pPr/><w:r><w:rPr/><w:t xml:space="preserve">Peter Lang, 2026</w:t></w:r></w:p><w:p><w:pPr/><w:r><w:rPr/><w:t xml:space="preserve">Ouvrages</w:t></w:r></w:p><w:p><w:pPr/><w:hyperlink r:id="rId11" w:history="1"><w:r><w:rPr><w:color w:val="#410a8c"/><w:u w:val="single"/></w:rPr><w:t xml:space="preserve">hal-05589057v1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besoin d’Homère. Usages contemporains d'une oeuvre antique</w:t></w:r></w:hyperlink></w:p><w:p><w:pPr/><w:hyperlink r:id="rId15" w:history="1"><w:r><w:rPr><w:color w:val="#410a8c"/><w:u w:val="single"/></w:rPr><w:t xml:space="preserve">Claire Lechevalier</w:t></w:r></w:hyperlink><w:r><w:rPr/><w:t xml:space="preserve">,</w:t></w:r><w:hyperlink r:id="rId13" w:history="1"><w:r><w:rPr><w:color w:val="#410a8c"/><w:u w:val="single"/></w:rPr><w:t xml:space="preserve">Brigitte Poitrenaud-Lamesi</w:t></w:r></w:hyperlink></w:p><w:p><w:pPr/><w:r><w:rPr/><w:t xml:space="preserve">Presses universitaires du Septentrion; Presses universitaires du Septentrion, 2255, 305 p., 2024, (Littératures), 978-2-7574-4094-0. </w:t></w:r><w:hyperlink r:id="rId16" w:history="1"><w:r><w:rPr><w:color w:val="#410a8c"/><w:u w:val="single"/></w:rPr><w:t xml:space="preserve">⟨10.4000/books.septentrion.153731⟩</w:t></w:r></w:hyperlink></w:p><w:p><w:pPr/><w:r><w:rPr/><w:t xml:space="preserve">Ouvrages</w:t></w:r></w:p><w:p><w:pPr/><w:hyperlink r:id="rId14" w:history="1"><w:r><w:rPr><w:color w:val="#410a8c"/><w:u w:val="single"/></w:rPr><w:t xml:space="preserve">hal-04935534v1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besoin d’Homère. Usages contemporains d’une œuvre antique</w:t></w:r></w:hyperlink></w:p><w:p><w:pPr/><w:hyperlink r:id="rId15" w:history="1"><w:r><w:rPr><w:color w:val="#410a8c"/><w:u w:val="single"/></w:rPr><w:t xml:space="preserve">Claire Lechevalier</w:t></w:r></w:hyperlink><w:r><w:rPr/><w:t xml:space="preserve">,</w:t></w:r><w:hyperlink r:id="rId13" w:history="1"><w:r><w:rPr><w:color w:val="#410a8c"/><w:u w:val="single"/></w:rPr><w:t xml:space="preserve">Brigitte Poitrenaud-Lamesi</w:t></w:r></w:hyperlink></w:p><w:p><w:pPr/><w:r><w:rPr/><w:t xml:space="preserve">Presses universitaires du Septentrion, 2024</w:t></w:r></w:p><w:p><w:pPr/><w:r><w:rPr/><w:t xml:space="preserve">Ouvrages</w:t></w:r><w:r><w:rPr/><w:t xml:space="preserve"> (ouvrage de synthèse)</w:t></w:r></w:p><w:p><w:pPr/><w:hyperlink r:id="rId17" w:history="1"><w:r><w:rPr><w:color w:val="#410a8c"/><w:u w:val="single"/></w:rPr><w:t xml:space="preserve">hal-05588909v1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Immaginari e povertà. Francesco d’Assisi nella creazione contemporanea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Studi francescani. Edizioni Messaggero Padova, 28, 2023</w:t></w:r></w:p><w:p><w:pPr/><w:r><w:rPr/><w:t xml:space="preserve">Ouvrages</w:t></w:r></w:p><w:p><w:pPr/><w:hyperlink r:id="rId18" w:history="1"><w:r><w:rPr><w:color w:val="#410a8c"/><w:u w:val="single"/></w:rPr><w:t xml:space="preserve">hal-05588906v1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Passeurs. La letteratura italiana del Secondo Novecento fuori d’Italia: ricezione e immaginario (1945-1989)</w:t></w:r></w:hyperlink></w:p><w:p><w:pPr/><w:hyperlink r:id="rId20" w:history="1"><w:r><w:rPr><w:color w:val="#410a8c"/><w:u w:val="single"/></w:rPr><w:t xml:space="preserve">Alejandro Patat</w:t></w:r></w:hyperlink><w:r><w:rPr/><w:t xml:space="preserve">,</w:t></w:r><w:hyperlink r:id="rId13" w:history="1"><w:r><w:rPr><w:color w:val="#410a8c"/><w:u w:val="single"/></w:rPr><w:t xml:space="preserve">Brigitte Poitrenaud-Lamesi</w:t></w:r></w:hyperlink></w:p><w:p><w:pPr/><w:r><w:rPr/><w:t xml:space="preserve">Peter Lang, 49, 271 p., 2021, (Liminaires – Passages interculturels), 978-2-8076-1672-1</w:t></w:r></w:p><w:p><w:pPr/><w:r><w:rPr/><w:t xml:space="preserve">Ouvrages</w:t></w:r></w:p><w:p><w:pPr/><w:hyperlink r:id="rId19" w:history="1"><w:r><w:rPr><w:color w:val="#410a8c"/><w:u w:val="single"/></w:rPr><w:t xml:space="preserve">hal-05031115v1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Imaginaires et Pauvreté. François d'Assise dans la création contemporaine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Edizioni dellIstituto Italiano di Cultura. Cahiers de l’Hôtel Galliffet, 2018</w:t></w:r></w:p><w:p><w:pPr/><w:r><w:rPr/><w:t xml:space="preserve">Ouvrages</w:t></w:r><w:r><w:rPr/><w:t xml:space="preserve"> (ouvrage de synthèse)</w:t></w:r></w:p><w:p><w:pPr/><w:hyperlink r:id="rId21" w:history="1"><w:r><w:rPr><w:color w:val="#410a8c"/><w:u w:val="single"/></w:rPr><w:t xml:space="preserve">hal-05588900v1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Imaginaires et pauvreté. François d'Assise dans la création contemporaine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Istituto italiano di cultura, 3, 330 p., 2018, (Cahiers de l'Hôtel de Galliffet), 978-2-919205-21-9</w:t></w:r></w:p><w:p><w:pPr/><w:r><w:rPr/><w:t xml:space="preserve">Ouvrages</w:t></w:r></w:p><w:p><w:pPr/><w:hyperlink r:id="rId22" w:history="1"><w:r><w:rPr><w:color w:val="#410a8c"/><w:u w:val="single"/></w:rPr><w:t xml:space="preserve">hal-02144939v1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« Une poétique de notre temps. Saint François d’Assise inspire la création contemporaine »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Slavica Occitania. </w:t></w:r><w:r><w:rPr><w:i w:val="1"/><w:iCs w:val="1"/></w:rPr><w:t xml:space="preserve">Figures de saints réactualisées dans les cultures contemporaines, Irène Semenoff-Tian-Chansky-Baïdine (dir.)</w:t></w:r><w:r><w:rPr/><w:t xml:space="preserve">, 2025</w:t></w:r></w:p><w:p><w:pPr/><w:r><w:rPr/><w:t xml:space="preserve">Chapitre d'ouvrage</w:t></w:r></w:p><w:p><w:pPr/><w:hyperlink r:id="rId23" w:history="1"><w:r><w:rPr><w:color w:val="#410a8c"/><w:u w:val="single"/></w:rPr><w:t xml:space="preserve">hal-05589567v1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besoin d’Homère [Introduction]</w:t></w:r></w:hyperlink></w:p><w:p><w:pPr/><w:hyperlink r:id="rId15" w:history="1"><w:r><w:rPr><w:color w:val="#410a8c"/><w:u w:val="single"/></w:rPr><w:t xml:space="preserve">Claire Lechevalier</w:t></w:r></w:hyperlink><w:r><w:rPr/><w:t xml:space="preserve">,</w:t></w:r><w:hyperlink r:id="rId13" w:history="1"><w:r><w:rPr><w:color w:val="#410a8c"/><w:u w:val="single"/></w:rPr><w:t xml:space="preserve">Brigitte Poitrenaud-Lamesi</w:t></w:r></w:hyperlink></w:p><w:p><w:pPr/><w:r><w:rPr/><w:t xml:space="preserve">Claire Lechevalier; Brigitte Poitrenaud-Lamesi. </w:t></w:r><w:r><w:rPr><w:i w:val="1"/><w:iCs w:val="1"/></w:rPr><w:t xml:space="preserve">Un besoin d'Homère. Usages contemporains d'une œuvre antique</w:t></w:r><w:r><w:rPr/><w:t xml:space="preserve">, Presses Universitaires du Septentrion, pp.9-18, 2024, ( Littératures), 978-2-7574-4094-0. </w:t></w:r><w:hyperlink r:id="rId25" w:history="1"><w:r><w:rPr><w:color w:val="#410a8c"/><w:u w:val="single"/></w:rPr><w:t xml:space="preserve">⟨10.4000/books.septentrion.153751⟩</w:t></w:r></w:hyperlink></w:p><w:p><w:pPr/><w:r><w:rPr/><w:t xml:space="preserve">Chapitre d'ouvrage</w:t></w:r></w:p><w:p><w:pPr/><w:hyperlink r:id="rId24" w:history="1"><w:r><w:rPr><w:color w:val="#410a8c"/><w:u w:val="single"/></w:rPr><w:t xml:space="preserve">hal-04935567v1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Entretien avec Pierre Judet de La Combe</w:t></w:r></w:hyperlink></w:p><w:p><w:pPr/><w:hyperlink r:id="rId27" w:history="1"><w:r><w:rPr><w:color w:val="#410a8c"/><w:u w:val="single"/></w:rPr><w:t xml:space="preserve">Pierre Judet de La Combe</w:t></w:r></w:hyperlink><w:r><w:rPr/><w:t xml:space="preserve">,</w:t></w:r><w:hyperlink r:id="rId15" w:history="1"><w:r><w:rPr><w:color w:val="#410a8c"/><w:u w:val="single"/></w:rPr><w:t xml:space="preserve">Claire Lechevalier</w:t></w:r></w:hyperlink><w:r><w:rPr/><w:t xml:space="preserve">,</w:t></w:r><w:hyperlink r:id="rId28" w:history="1"><w:r><w:rPr><w:color w:val="#410a8c"/><w:u w:val="single"/></w:rPr><w:t xml:space="preserve">Franck Collin</w:t></w:r></w:hyperlink><w:r><w:rPr/><w:t xml:space="preserve">,</w:t></w:r><w:hyperlink r:id="rId29" w:history="1"><w:r><w:rPr><w:color w:val="#410a8c"/><w:u w:val="single"/></w:rPr><w:t xml:space="preserve">Françoise Létoublon</w:t></w:r></w:hyperlink><w:r><w:rPr/><w:t xml:space="preserve">,</w:t></w:r><w:hyperlink r:id="rId13" w:history="1"><w:r><w:rPr><w:color w:val="#410a8c"/><w:u w:val="single"/></w:rPr><w:t xml:space="preserve">Brigitte Poitrenaud-Lamesi</w:t></w:r></w:hyperlink></w:p><w:p><w:pPr/><w:r><w:rPr/><w:t xml:space="preserve">Claire Lechevalier; Brigitte Poitrenaud-Lamesi. </w:t></w:r><w:r><w:rPr><w:i w:val="1"/><w:iCs w:val="1"/></w:rPr><w:t xml:space="preserve">Un besoin d'Homère. Usages contemporains d'une œuvre antique</w:t></w:r><w:r><w:rPr/><w:t xml:space="preserve">, Presses Universitaires du Septentrion, pp.19-36, 2024, 978-2-7574-4124-4. </w:t></w:r><w:hyperlink r:id="rId30" w:history="1"><w:r><w:rPr><w:color w:val="#410a8c"/><w:u w:val="single"/></w:rPr><w:t xml:space="preserve">⟨10.4000/books.septentrion.153766⟩</w:t></w:r></w:hyperlink></w:p><w:p><w:pPr/><w:r><w:rPr/><w:t xml:space="preserve">Chapitre d'ouvrage</w:t></w:r></w:p><w:p><w:pPr/><w:hyperlink r:id="rId26" w:history="1"><w:r><w:rPr><w:color w:val="#410a8c"/><w:u w:val="single"/></w:rPr><w:t xml:space="preserve">hal-04935591v1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«Perché mancano dieci anni? Il “caso Pinocchio”»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PACINI. </w:t></w:r><w:r><w:rPr><w:i w:val="1"/><w:iCs w:val="1"/></w:rPr><w:t xml:space="preserve">in Con altri occhi. La letteratura italiana fuori d’Italia (1861-1900), Roberto Ubbidiente, Elisa Martínez Garrido, Marco De Cristofaro (a cura di)</w:t></w:r><w:r><w:rPr/><w:t xml:space="preserve">, PACINI, 2024</w:t></w:r></w:p><w:p><w:pPr/><w:r><w:rPr/><w:t xml:space="preserve">Chapitre d'ouvrage</w:t></w:r></w:p><w:p><w:pPr/><w:hyperlink r:id="rId31" w:history="1"><w:r><w:rPr><w:color w:val="#410a8c"/><w:u w:val="single"/></w:rPr><w:t xml:space="preserve">hal-05589596v1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Antipasseur. André Malraux e il viagio della &amp;quot;Joconde&amp;quot; nel 1962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Marco De Cristofaro; Florencia Fossati; Nora Sforza. </w:t></w:r><w:r><w:rPr><w:i w:val="1"/><w:iCs w:val="1"/></w:rPr><w:t xml:space="preserve">Actas des congreso internacional. Passeurs. La Literatura italiana fuera de Italia (1945-1989) : receptiо́n e imaginario, Buenos Aires, 25-27 de agosto de 2021</w:t></w:r><w:r><w:rPr/><w:t xml:space="preserve">, </w:t></w:r><w:hyperlink r:id="rId33" w:history="1"><w:r><w:rPr><w:color w:val="#410a8c"/><w:u w:val="single"/></w:rPr><w:t xml:space="preserve">UBA - Universidad de Buenos Aires</w:t></w:r></w:hyperlink><w:r><w:rPr/><w:t xml:space="preserve">, pp.51-62, 2023, 978-987-892-778-7</w:t></w:r></w:p><w:p><w:pPr/><w:r><w:rPr/><w:t xml:space="preserve">Chapitre d'ouvrage</w:t></w:r></w:p><w:p><w:pPr/><w:hyperlink r:id="rId32" w:history="1"><w:r><w:rPr><w:color w:val="#410a8c"/><w:u w:val="single"/></w:rPr><w:t xml:space="preserve">hal-05030412v1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Conversation avec la bête. Les animaux de Saint-François d’Assise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Sandra Contamina; Fernando Copello. </w:t></w:r><w:r><w:rPr><w:i w:val="1"/><w:iCs w:val="1"/></w:rPr><w:t xml:space="preserve">Regards sur l'animal et son langage</w:t></w:r><w:r><w:rPr/><w:t xml:space="preserve">, Presses universitaires de Rennes, pp.165-180, 2022, (Interférences, ISSN 0154-5604), 978-2-7535-8656-7</w:t></w:r></w:p><w:p><w:pPr/><w:r><w:rPr/><w:t xml:space="preserve">Chapitre d'ouvrage</w:t></w:r></w:p><w:p><w:pPr/><w:hyperlink r:id="rId34" w:history="1"><w:r><w:rPr><w:color w:val="#410a8c"/><w:u w:val="single"/></w:rPr><w:t xml:space="preserve">hal-02144969v1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Introduzione: Il Progetto Passeurs</w:t></w:r></w:hyperlink></w:p><w:p><w:pPr/><w:hyperlink r:id="rId13" w:history="1"><w:r><w:rPr><w:color w:val="#410a8c"/><w:u w:val="single"/></w:rPr><w:t xml:space="preserve">Brigitte Poitrenaud-Lamesi</w:t></w:r></w:hyperlink><w:r><w:rPr/><w:t xml:space="preserve">,</w:t></w:r><w:hyperlink r:id="rId20" w:history="1"><w:r><w:rPr><w:color w:val="#410a8c"/><w:u w:val="single"/></w:rPr><w:t xml:space="preserve">Alejandro Patat</w:t></w:r></w:hyperlink></w:p><w:p><w:pPr/><w:r><w:rPr/><w:t xml:space="preserve">Brigitte Poitrenaud-Lamesi; Alejandro Patat. </w:t></w:r><w:r><w:rPr><w:i w:val="1"/><w:iCs w:val="1"/></w:rPr><w:t xml:space="preserve">Passeurs. La letteratura italiana del Secondo Novecento fuori d’Italia: ricezione e immaginario (1945-1989)</w:t></w:r><w:r><w:rPr/><w:t xml:space="preserve">, 49, Peter Lang, pp.9-22, 2021, (Leia), 978-2-8076-1672-1</w:t></w:r></w:p><w:p><w:pPr/><w:r><w:rPr/><w:t xml:space="preserve">Chapitre d'ouvrage</w:t></w:r></w:p><w:p><w:pPr/><w:hyperlink r:id="rId35" w:history="1"><w:r><w:rPr><w:color w:val="#410a8c"/><w:u w:val="single"/></w:rPr><w:t xml:space="preserve">hal-05025661v1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sagoma del passeur. Il tropismo italofilo della Francia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Alejandro Patat; Brigitte Poitrenaud-Lamesi. </w:t></w:r><w:r><w:rPr><w:i w:val="1"/><w:iCs w:val="1"/></w:rPr><w:t xml:space="preserve">Passeurs: La letteratura italiana del Secondo Novecento fuori d’Italia: ricezione e immaginario (1945-1989)</w:t></w:r><w:r><w:rPr/><w:t xml:space="preserve">, 49, Peter Lang, pp.171-197, 2021, (Liminaires – Passages interculturels), 978-2-8076-1672-1</w:t></w:r></w:p><w:p><w:pPr/><w:r><w:rPr/><w:t xml:space="preserve">Chapitre d'ouvrage</w:t></w:r></w:p><w:p><w:pPr/><w:hyperlink r:id="rId36" w:history="1"><w:r><w:rPr><w:color w:val="#410a8c"/><w:u w:val="single"/></w:rPr><w:t xml:space="preserve">hal-05025662v1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Per una lettura francescana di &amp;quot;Il segreto di Luca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Mario Cimini; Brigitte Poitrenaud-Lamesi. </w:t></w:r><w:r><w:rPr><w:i w:val="1"/><w:iCs w:val="1"/></w:rPr><w:t xml:space="preserve">Ignazio Silone o la logica della privazione. Atti del Convegno internazionale di studi, Caen (7 febbraio 2019)-Pescina (23-24 agosto 2019)</w:t></w:r><w:r><w:rPr/><w:t xml:space="preserve">, Casa editrice Rocco Carabba, pp.47-64, 2020, (Convegni e celebrazioni), 978-88-6344-585-5</w:t></w:r></w:p><w:p><w:pPr/><w:r><w:rPr/><w:t xml:space="preserve">Chapitre d'ouvrage</w:t></w:r></w:p><w:p><w:pPr/><w:hyperlink r:id="rId37" w:history="1"><w:r><w:rPr><w:color w:val="#410a8c"/><w:u w:val="single"/></w:rPr><w:t xml:space="preserve">hal-05025593v1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François d'Assise en filigrane. Umberto Eco, Le nom de la rose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François d’Assise, un poète dans la cité. Variations franciscaines en France (XIX-XXe siècles)</w:t></w:r><w:r><w:rPr/><w:t xml:space="preserve">, 14, Classiques Garnier, pp.169-183, 2019, (POLEN - Pouvoirs, lettres, normes), 978-2-406-07462-5. </w:t></w:r><w:hyperlink r:id="rId39" w:history="1"><w:r><w:rPr><w:color w:val="#410a8c"/><w:u w:val="single"/></w:rPr><w:t xml:space="preserve">⟨10.15122/isbn.978-2-406-07462-5.p.0169⟩</w:t></w:r></w:hyperlink></w:p><w:p><w:pPr/><w:r><w:rPr/><w:t xml:space="preserve">Chapitre d'ouvrage</w:t></w:r></w:p><w:p><w:pPr/><w:hyperlink r:id="rId38" w:history="1"><w:r><w:rPr><w:color w:val="#410a8c"/><w:u w:val="single"/></w:rPr><w:t xml:space="preserve">hal-02144966v1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Beauty as a Forma Mentis: Francis of Assisi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The idea of beauty in Italian literature and language: "il buono amore è di bellezza disio"</w:t></w:r><w:r><w:rPr/><w:t xml:space="preserve">, Brill, pp.50-66, 2018, 978-90-04-38894-9. </w:t></w:r><w:hyperlink r:id="rId41" w:history="1"><w:r><w:rPr><w:color w:val="#410a8c"/><w:u w:val="single"/></w:rPr><w:t xml:space="preserve">⟨10.1163/9789004388956_005⟩</w:t></w:r></w:hyperlink></w:p><w:p><w:pPr/><w:r><w:rPr/><w:t xml:space="preserve">Chapitre d'ouvrage</w:t></w:r></w:p><w:p><w:pPr/><w:hyperlink r:id="rId40" w:history="1"><w:r><w:rPr><w:color w:val="#410a8c"/><w:u w:val="single"/></w:rPr><w:t xml:space="preserve">hal-02144963v1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Vertigini scritte. Palazzeschi Spazzatura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Valentina Russi (Ed). </w:t></w:r><w:r><w:rPr><w:i w:val="1"/><w:iCs w:val="1"/></w:rPr><w:t xml:space="preserve">Rubriche d'autore. Boine, Calvino, Campanile, de Céspedes, Flaiano, Manganelli, Manzini, Morante, Palazzeschi, Serao</w:t></w:r><w:r><w:rPr/><w:t xml:space="preserve">, 55, Vecchiarelli, 2015, (Memoria bibliografica), 9788882473822</w:t></w:r></w:p><w:p><w:pPr/><w:r><w:rPr/><w:t xml:space="preserve">Chapitre d'ouvrage</w:t></w:r></w:p><w:p><w:pPr/><w:hyperlink r:id="rId42" w:history="1"><w:r><w:rPr><w:color w:val="#410a8c"/><w:u w:val="single"/></w:rPr><w:t xml:space="preserve">hal-02144959v1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Arte Povera Art Pauvre : un modèle de contre culture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La notion de mineur entre littérature, arts et politique</w:t></w:r><w:r><w:rPr/><w:t xml:space="preserve">, M. Houdiard, pp.229-238, 2012, 978-2-3569-2084-3</w:t></w:r></w:p><w:p><w:pPr/><w:r><w:rPr/><w:t xml:space="preserve">Chapitre d'ouvrage</w:t></w:r></w:p><w:p><w:pPr/><w:hyperlink r:id="rId43" w:history="1"><w:r><w:rPr><w:color w:val="#410a8c"/><w:u w:val="single"/></w:rPr><w:t xml:space="preserve">hal-00773611v1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Pinocchio, le tiers inattendu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Agnès Morini. </w:t></w:r><w:r><w:rPr><w:i w:val="1"/><w:iCs w:val="1"/></w:rPr><w:t xml:space="preserve">Curieux personnages</w:t></w:r><w:r><w:rPr/><w:t xml:space="preserve">, Publications de l'Université de Saint-Étienne, pp.193-217, 2010, (Voix d'ailleurs. Études italiennes), 978-2-86272-553-6</w:t></w:r></w:p><w:p><w:pPr/><w:r><w:rPr/><w:t xml:space="preserve">Chapitre d'ouvrage</w:t></w:r></w:p><w:p><w:pPr/><w:hyperlink r:id="rId44" w:history="1"><w:r><w:rPr><w:color w:val="#410a8c"/><w:u w:val="single"/></w:rPr><w:t xml:space="preserve">hal-00773600v1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cathédrale élémentaire : Dino Buzzati &amp; Giuliano Mauri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Colloque international : Imaginaires contemporains de la cathédrale II. Enjeux &amp; représentations XXe – XXIe siècles</w:t></w:r><w:r><w:rPr/><w:t xml:space="preserve">, Oct 2022, Caen, France. 18 p</w:t></w:r></w:p><w:p><w:pPr/><w:r><w:rPr/><w:t xml:space="preserve">Communication dans un congrès</w:t></w:r></w:p><w:p><w:pPr/><w:hyperlink r:id="rId45" w:history="1"><w:r><w:rPr><w:color w:val="#410a8c"/><w:u w:val="single"/></w:rPr><w:t xml:space="preserve">hal-05030703v1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Malraux antipasseur. Il viaggio della Gioconda nel 1962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Passeurs - La literatura italiana fuera de Italia (1945-1989) : Recepción e Imaginario</w:t></w:r><w:r><w:rPr/><w:t xml:space="preserve">, Aug 2021, Buenos Aires, Argentina. pp.51-62</w:t></w:r></w:p><w:p><w:pPr/><w:r><w:rPr/><w:t xml:space="preserve">Communication dans un congrès</w:t></w:r></w:p><w:p><w:pPr/><w:hyperlink r:id="rId46" w:history="1"><w:r><w:rPr><w:color w:val="#410a8c"/><w:u w:val="single"/></w:rPr><w:t xml:space="preserve">hal-05030704v1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 una lettura francescana di &amp;quot;Il segreto di Luca</w:t></w:r></w:hyperlink></w:p><w:p><w:pPr/><w:hyperlink r:id="rId48" w:history="1"><w:r><w:rPr><w:color w:val="#410a8c"/><w:u w:val="single"/></w:rPr><w:t xml:space="preserve">Mario Cimini</w:t></w:r></w:hyperlink><w:r><w:rPr/><w:t xml:space="preserve">,</w:t></w:r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Convegno internazionale di studi Ignazio Silone o la logica della privazione</w:t></w:r><w:r><w:rPr/><w:t xml:space="preserve">, Aug 2019, Pescina, Italy. pp.47-64</w:t></w:r></w:p><w:p><w:pPr/><w:r><w:rPr/><w:t xml:space="preserve">Communication dans un congrès</w:t></w:r></w:p><w:p><w:pPr/><w:hyperlink r:id="rId47" w:history="1"><w:r><w:rPr><w:color w:val="#410a8c"/><w:u w:val="single"/></w:rPr><w:t xml:space="preserve">hal-05030689v1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le maître est un &amp;quot;frère&amp;quot;. Umberto Eco, &amp;quot;Le nom de la rose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Colloque international : Maîtres, précepteurs et pédagogues. Figures de l’enseignant dans la littérature italienne</w:t></w:r><w:r><w:rPr/><w:t xml:space="preserve">, Feb 2015, Saint-Etienne, France. pp.287-303</w:t></w:r></w:p><w:p><w:pPr/><w:r><w:rPr/><w:t xml:space="preserve">Communication dans un congrès</w:t></w:r></w:p><w:p><w:pPr/><w:hyperlink r:id="rId49" w:history="1"><w:r><w:rPr><w:color w:val="#410a8c"/><w:u w:val="single"/></w:rPr><w:t xml:space="preserve">hal-02144952v1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toquade de Célestin Cuccoli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Colloque international : Le personnage farfelu dans la fiction littéraire (XXe et XXIe siècles) des pays européens de langues romanes</w:t></w:r><w:r><w:rPr/><w:t xml:space="preserve">, Oct 2014, Caen, France. pp.453-465</w:t></w:r></w:p><w:p><w:pPr/><w:r><w:rPr/><w:t xml:space="preserve">Communication dans un congrès</w:t></w:r></w:p><w:p><w:pPr/><w:hyperlink r:id="rId50" w:history="1"><w:r><w:rPr><w:color w:val="#410a8c"/><w:u w:val="single"/></w:rPr><w:t xml:space="preserve">hal-02144947v1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Habiter la pauvreté. Les choix vestimentaires de François d'Assise...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Colloque : Voir l’habit Discours et images du vêtement du Moyen Âge au XVIIe siècle</w:t></w:r><w:r><w:rPr/><w:t xml:space="preserve">, Danièle Duport; Pascale Mounier, Mar 2014, Caen, France. pp.105-120</w:t></w:r></w:p><w:p><w:pPr/><w:r><w:rPr/><w:t xml:space="preserve">Communication dans un congrès</w:t></w:r></w:p><w:p><w:pPr/><w:hyperlink r:id="rId51" w:history="1"><w:r><w:rPr><w:color w:val="#410a8c"/><w:u w:val="single"/></w:rPr><w:t xml:space="preserve">hal-02144954v1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Renverser ses yeux, l'écriture silencieuse de Giuseppe Penone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Colloque international et interdisciplinaire : Le Regard à l'oeuvre - Lecteurs de l'image, spectateurs du texte</w:t></w:r><w:r><w:rPr/><w:t xml:space="preserve">, T. Orecchia-Havas; A. Surgers; M.J. Tramuta; B. Villenave; J. Wolkenstein, Nov 2011, Caen, France. pp.91-101</w:t></w:r></w:p><w:p><w:pPr/><w:r><w:rPr/><w:t xml:space="preserve">Communication dans un congrès</w:t></w:r></w:p><w:p><w:pPr/><w:hyperlink r:id="rId52" w:history="1"><w:r><w:rPr><w:color w:val="#410a8c"/><w:u w:val="single"/></w:rPr><w:t xml:space="preserve">hal-00773592v1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Lettres de guerre d'un conteur. Carlo Lorenzini dit Collodi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Lettres de guerre d'un conteur. Carlo Lorenzini dit Collodi</w:t></w:r><w:r><w:rPr/><w:t xml:space="preserve">, Dec 2012, Caen, France</w:t></w:r></w:p><w:p><w:pPr/><w:r><w:rPr/><w:t xml:space="preserve">Communication dans un congrès</w:t></w:r></w:p><w:p><w:pPr/><w:hyperlink r:id="rId53" w:history="1"><w:r><w:rPr><w:color w:val="#410a8c"/><w:u w:val="single"/></w:rPr><w:t xml:space="preserve">hal-00773594v1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Arriver à l'os. Pour une lecture incorrecte avec Dario FO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Journée d’études CREER/LIRICO « Ruptures du/des cadre/s au XXème et XXIème siècles en Italie, Espagne et Amérique Latine (Rio de la Plata)</w:t></w:r><w:r><w:rPr/><w:t xml:space="preserve">, May 2012, Créteil, France</w:t></w:r></w:p><w:p><w:pPr/><w:r><w:rPr/><w:t xml:space="preserve">Communication dans un congrès</w:t></w:r></w:p><w:p><w:pPr/><w:hyperlink r:id="rId54" w:history="1"><w:r><w:rPr><w:color w:val="#410a8c"/><w:u w:val="single"/></w:rPr><w:t xml:space="preserve">hal-00773595v1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L'&amp;quot;Arte Povera&amp;quot;: l'or des déchetteries industrielles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Journée d'études : Figures du refus - Objets et corps au rebut</w:t></w:r><w:r><w:rPr/><w:t xml:space="preserve">, Brigitte Poitrenaud-Lamesi, Dec 2011, Caen, France. pp.75-103</w:t></w:r></w:p><w:p><w:pPr/><w:r><w:rPr/><w:t xml:space="preserve">Communication dans un congrès</w:t></w:r></w:p><w:p><w:pPr/><w:hyperlink r:id="rId55" w:history="1"><w:r><w:rPr><w:color w:val="#410a8c"/><w:u w:val="single"/></w:rPr><w:t xml:space="preserve">hal-00773590v1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choix scéniques de Dario Fo. Une esthétique minimaliste au service d'une exigence éthique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Dario Fo, Franca Rame, un théâtre en actes</w:t></w:r><w:r><w:rPr/><w:t xml:space="preserve">, Jan 2012,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hal-00772260v1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Mémoire capricieuse et fantasmagorie : la villa Garzoni à Collodi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Colloque international : Lieux bizarres</w:t></w:r><w:r><w:rPr/><w:t xml:space="preserve">, Nov 2010, Saint-Etienne, France. pp.33-50</w:t></w:r></w:p><w:p><w:pPr/><w:r><w:rPr/><w:t xml:space="preserve">Communication dans un congrès</w:t></w:r></w:p><w:p><w:pPr/><w:hyperlink r:id="rId57" w:history="1"><w:r><w:rPr><w:color w:val="#410a8c"/><w:u w:val="single"/></w:rPr><w:t xml:space="preserve">hal-00773598v1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Leo Lionni (1910-1999), Le pari du caméléon. Histoires de formes et couleurs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Séminaire ERLIS : Enfance, livre et culture - Séance : Images en tout genre : des abécédaires à l’art abstrait pour les enfants</w:t></w:r><w:r><w:rPr/><w:t xml:space="preserve">, Feb 2012, Caen, France</w:t></w:r></w:p><w:p><w:pPr/><w:r><w:rPr/><w:t xml:space="preserve">Communication dans un congrès</w:t></w:r></w:p><w:p><w:pPr/><w:hyperlink r:id="rId58" w:history="1"><w:r><w:rPr><w:color w:val="#410a8c"/><w:u w:val="single"/></w:rPr><w:t xml:space="preserve">hal-00772254v1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grands auteurs et leur conte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Séminaire ERLIS : Enfance, livre et culture - Séance : La production pour la jeunesse comme expérience langagière et création littéraire</w:t></w:r><w:r><w:rPr/><w:t xml:space="preserve">, May 2011, Caen, France</w:t></w:r></w:p><w:p><w:pPr/><w:r><w:rPr/><w:t xml:space="preserve">Communication dans un congrès</w:t></w:r></w:p><w:p><w:pPr/><w:hyperlink r:id="rId59" w:history="1"><w:r><w:rPr><w:color w:val="#410a8c"/><w:u w:val="single"/></w:rPr><w:t xml:space="preserve">hal-00772248v1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femme serpente et l'adorable mammifère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Colloque : La guerre des sexes</w:t></w:r><w:r><w:rPr/><w:t xml:space="preserve">, May 2009, Créteil (Université Paris XII UPEC), France. pp.94-113</w:t></w:r></w:p><w:p><w:pPr/><w:r><w:rPr/><w:t xml:space="preserve">Communication dans un congrès</w:t></w:r></w:p><w:p><w:pPr/><w:hyperlink r:id="rId60" w:history="1"><w:r><w:rPr><w:color w:val="#410a8c"/><w:u w:val="single"/></w:rPr><w:t xml:space="preserve">hal-00773591v1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Minorité, petitesse et insignifiance&amp;quot;. Onomastique des personnages de contes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Colloque international : Discours sur le mineur</w:t></w:r><w:r><w:rPr/><w:t xml:space="preserve">, Béatrice Rodriguez; Caroline Zekri, Nov 2010, Créteil, France</w:t></w:r></w:p><w:p><w:pPr/><w:r><w:rPr/><w:t xml:space="preserve">Communication dans un congrès</w:t></w:r></w:p><w:p><w:pPr/><w:hyperlink r:id="rId61" w:history="1"><w:r><w:rPr><w:color w:val="#410a8c"/><w:u w:val="single"/></w:rPr><w:t xml:space="preserve">hal-00772261v1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matière de l’imaginaire. Les cathédrales de Dino Buzzati et de Giuliano Mauri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L’Entre-deux</w:t></w:r><w:r><w:rPr/><w:t xml:space="preserve">, 2023, Imaginaires contemporains de la cathédrale, 13 (1), 18 p</w:t></w:r></w:p><w:p><w:pPr/><w:r><w:rPr/><w:t xml:space="preserve">Article dans une revue</w:t></w:r></w:p><w:p><w:pPr/><w:hyperlink r:id="rId62" w:history="1"><w:r><w:rPr><w:color w:val="#410a8c"/><w:u w:val="single"/></w:rPr><w:t xml:space="preserve">hal-05024757v1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Entrevista&amp;quot;. Entretien avec José Luis Corral</w:t></w:r></w:hyperlink></w:p><w:p><w:pPr/><w:hyperlink r:id="rId13" w:history="1"><w:r><w:rPr><w:color w:val="#410a8c"/><w:u w:val="single"/></w:rPr><w:t xml:space="preserve">Brigitte Poitrenaud-Lamesi</w:t></w:r></w:hyperlink><w:r><w:rPr/><w:t xml:space="preserve">,</w:t></w:r><w:hyperlink r:id="rId64" w:history="1"><w:r><w:rPr><w:color w:val="#410a8c"/><w:u w:val="single"/></w:rPr><w:t xml:space="preserve">Myriam White-Le Goff</w:t></w:r></w:hyperlink></w:p><w:p><w:pPr/><w:r><w:rPr><w:i w:val="1"/><w:iCs w:val="1"/></w:rPr><w:t xml:space="preserve">L’Entre-deux</w:t></w:r><w:r><w:rPr/><w:t xml:space="preserve">, 2023, Imaginaires contemporains de la cathédrale / Portraits fugitifs, 1 (13), 13 p</w:t></w:r></w:p><w:p><w:pPr/><w:r><w:rPr/><w:t xml:space="preserve">Article dans une revue</w:t></w:r></w:p><w:p><w:pPr/><w:hyperlink r:id="rId63" w:history="1"><w:r><w:rPr><w:color w:val="#410a8c"/><w:u w:val="single"/></w:rPr><w:t xml:space="preserve">hal-05024755v1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Brigitte Poitrenaud-Lamesi</w:t></w:r></w:hyperlink><w:r><w:rPr/><w:t xml:space="preserve">,</w:t></w:r><w:hyperlink r:id="rId64" w:history="1"><w:r><w:rPr><w:color w:val="#410a8c"/><w:u w:val="single"/></w:rPr><w:t xml:space="preserve">Myriam White-Le Goff</w:t></w:r></w:hyperlink></w:p><w:p><w:pPr/><w:r><w:rPr><w:i w:val="1"/><w:iCs w:val="1"/></w:rPr><w:t xml:space="preserve">L’Entre-deux</w:t></w:r><w:r><w:rPr/><w:t xml:space="preserve">, 2023, Imaginaires contemporains de la cathédrale, 1 (13), 11 p</w:t></w:r></w:p><w:p><w:pPr/><w:r><w:rPr/><w:t xml:space="preserve">Article dans une revue</w:t></w:r></w:p><w:p><w:pPr/><w:hyperlink r:id="rId65" w:history="1"><w:r><w:rPr><w:color w:val="#410a8c"/><w:u w:val="single"/></w:rPr><w:t xml:space="preserve">hal-05024756v1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L’architecte est second. Les cathédrales végétales de Giuliano Mauri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Radial</w:t></w:r><w:r><w:rPr/><w:t xml:space="preserve">, 2022, Les arts de l’architecture, 4, pp.106-120</w:t></w:r></w:p><w:p><w:pPr/><w:r><w:rPr/><w:t xml:space="preserve">Article dans une revue</w:t></w:r></w:p><w:p><w:pPr/><w:hyperlink r:id="rId66" w:history="1"><w:r><w:rPr><w:color w:val="#410a8c"/><w:u w:val="single"/></w:rPr><w:t xml:space="preserve">hal-05024719v1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Arte ed ecologia : l'impronta francescana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Rivista Antonianum</w:t></w:r><w:r><w:rPr/><w:t xml:space="preserve">, 2020, 1, pp.225-251</w:t></w:r></w:p><w:p><w:pPr/><w:r><w:rPr/><w:t xml:space="preserve">Article dans une revue</w:t></w:r></w:p><w:p><w:pPr/><w:hyperlink r:id="rId67" w:history="1"><w:r><w:rPr><w:color w:val="#410a8c"/><w:u w:val="single"/></w:rPr><w:t xml:space="preserve">hal-05024631v1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Il Gioco del rovescio. Variazioni sul gioco francescano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Rivista Antonianum</w:t></w:r><w:r><w:rPr/><w:t xml:space="preserve">, 2018, octobre-decembre (fasc .4), pp.745-768</w:t></w:r></w:p><w:p><w:pPr/><w:r><w:rPr/><w:t xml:space="preserve">Article dans une revue</w:t></w:r></w:p><w:p><w:pPr/><w:hyperlink r:id="rId68" w:history="1"><w:r><w:rPr><w:color w:val="#410a8c"/><w:u w:val="single"/></w:rPr><w:t xml:space="preserve">hal-02144944v1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Baricco, San Francesco, tra fatto di cronaca e rinascita del mito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Studi Medievali e Moderni - arte letteratura storia</w:t></w:r><w:r><w:rPr/><w:t xml:space="preserve">, 2017, XXI (1), pp.199-216. </w:t></w:r><w:hyperlink r:id="rId70" w:history="1"><w:r><w:rPr><w:color w:val="#410a8c"/><w:u w:val="single"/></w:rPr><w:t xml:space="preserve">⟨10.26379/1017⟩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hal-02144950v1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Quatre fois de Michelangelo Frammartino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Double Jeu : Théâtre / Cinéma</w:t></w:r><w:r><w:rPr/><w:t xml:space="preserve">, 2016, François d'Assise à l'écran, 13, pp.117-129. </w:t></w:r><w:hyperlink r:id="rId72" w:history="1"><w:r><w:rPr><w:color w:val="#410a8c"/><w:u w:val="single"/></w:rPr><w:t xml:space="preserve">⟨10.4000/doublejeu.343⟩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hal-02144945v1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François d’Assise, une pensée toujours agissante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Chroniques italiennes (Imprimé)</w:t></w:r><w:r><w:rPr/><w:t xml:space="preserve">, 2014, 2 (28)</w:t></w:r></w:p><w:p><w:pPr/><w:r><w:rPr/><w:t xml:space="preserve">Article dans une revue</w:t></w:r></w:p><w:p><w:pPr/><w:hyperlink r:id="rId73" w:history="1"><w:r><w:rPr><w:color w:val="#410a8c"/><w:u w:val="single"/></w:rPr><w:t xml:space="preserve">hal-02144949v1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Maintenant ou jamais. La verve des romancières italiennes contemporaines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Quaderns de filologia. Estudis literaris</w:t></w:r><w:r><w:rPr/><w:t xml:space="preserve">, 2013, Las mujeres, la escritura y el poder, 17, pp.161-172</w:t></w:r></w:p><w:p><w:pPr/><w:r><w:rPr/><w:t xml:space="preserve">Article dans une revue</w:t></w:r></w:p><w:p><w:pPr/><w:hyperlink r:id="rId74" w:history="1"><w:r><w:rPr><w:color w:val="#410a8c"/><w:u w:val="single"/></w:rPr><w:t xml:space="preserve">hal-00773619v1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Scènes de rêve dans le conte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Transalpina : études italiennes</w:t></w:r><w:r><w:rPr/><w:t xml:space="preserve">, 2011, La littérature de jeunesse italienne au XXe siècle (14), pp.47-67</w:t></w:r></w:p><w:p><w:pPr/><w:r><w:rPr/><w:t xml:space="preserve">Article dans une revue</w:t></w:r></w:p><w:p><w:pPr/><w:hyperlink r:id="rId75" w:history="1"><w:r><w:rPr><w:color w:val="#410a8c"/><w:u w:val="single"/></w:rPr><w:t xml:space="preserve">hal-00773613v1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Imaginaires contemporains de la cathédrale</w:t></w:r></w:hyperlink></w:p><w:p><w:pPr/><w:hyperlink r:id="rId64" w:history="1"><w:r><w:rPr><w:color w:val="#410a8c"/><w:u w:val="single"/></w:rPr><w:t xml:space="preserve">Myriam White-Le Goff</w:t></w:r></w:hyperlink><w:r><w:rPr/><w:t xml:space="preserve">,</w:t></w:r><w:hyperlink r:id="rId77" w:history="1"><w:r><w:rPr><w:color w:val="#410a8c"/><w:u w:val="single"/></w:rPr><w:t xml:space="preserve">Caroline Mena</w:t></w:r></w:hyperlink><w:r><w:rPr/><w:t xml:space="preserve">,</w:t></w:r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L’Entre-deux</w:t></w:r><w:r><w:rPr/><w:t xml:space="preserve">, 1 (13), 2023</w:t></w:r></w:p><w:p><w:pPr/><w:r><w:rPr/><w:t xml:space="preserve">N°spécial de revue/special issue</w:t></w:r></w:p><w:p><w:pPr/><w:hyperlink r:id="rId76" w:history="1"><w:r><w:rPr><w:color w:val="#410a8c"/><w:u w:val="single"/></w:rPr><w:t xml:space="preserve">hal-04334149v1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François d’Assise à l’écran</w:t></w:r></w:hyperlink></w:p><w:p><w:pPr/><w:hyperlink r:id="rId79" w:history="1"><w:r><w:rPr><w:color w:val="#410a8c"/><w:u w:val="single"/></w:rPr><w:t xml:space="preserve">Yann Calvet</w:t></w:r></w:hyperlink><w:r><w:rPr/><w:t xml:space="preserve">,</w:t></w:r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Double Jeu : Théâtre / Cinéma</w:t></w:r><w:r><w:rPr/><w:t xml:space="preserve">, 13, 141 p., 2017, 978-2-84133-843-6. </w:t></w:r><w:hyperlink r:id="rId80" w:history="1"><w:r><w:rPr><w:color w:val="#410a8c"/><w:u w:val="single"/></w:rPr><w:t xml:space="preserve">⟨10.4000/doublejeu.321⟩</w:t></w:r></w:hyperlink></w:p><w:p><w:pPr/><w:r><w:rPr/><w:t xml:space="preserve">N°spécial de revue/special issue</w:t></w:r></w:p><w:p><w:pPr/><w:hyperlink r:id="rId78" w:history="1"><w:r><w:rPr><w:color w:val="#410a8c"/><w:u w:val="single"/></w:rPr><w:t xml:space="preserve">hal-02293703v1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Ignazio Silone o la logica della privazione. Atti del Convegno Internazionale di Studi Caen (7 febbraio 2019) Pescina (23-24 agosto 2019)</w:t></w:r></w:hyperlink></w:p><w:p><w:pPr/><w:hyperlink r:id="rId48" w:history="1"><w:r><w:rPr><w:color w:val="#410a8c"/><w:u w:val="single"/></w:rPr><w:t xml:space="preserve">Mario Cimini</w:t></w:r></w:hyperlink><w:r><w:rPr/><w:t xml:space="preserve">,</w:t></w:r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Convegno Internazionale : Ignazio Silone o La logica della privazione</w:t></w:r><w:r><w:rPr/><w:t xml:space="preserve">, 2019, [Caen, France ; Pescina, Italie], Unknown Region. Casa editrice Rocco Carabba, 327 p., 2020, (Convegni e celebrazioni), 978-88-6344-585-5</w:t></w:r></w:p><w:p><w:pPr/><w:r><w:rPr/><w:t xml:space="preserve">Proceedings/Recueil des communications</w:t></w:r></w:p><w:p><w:pPr/><w:hyperlink r:id="rId81" w:history="1"><w:r><w:rPr><w:color w:val="#410a8c"/><w:u w:val="single"/></w:rPr><w:t xml:space="preserve">hal-05031199v1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Francesco Ora : l'heure de François d'Assise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Colloque : FrancescOra. L’heure de François d’Assise</w:t></w:r><w:r><w:rPr/><w:t xml:space="preserve">, Mar 2016, Caen, 40, Peter Lang, 294 p., 2017, (Liminaires - Passages interculturels), 978-3-0343-2671-1. </w:t></w:r><w:hyperlink r:id="rId83" w:history="1"><w:r><w:rPr><w:color w:val="#410a8c"/><w:u w:val="single"/></w:rPr><w:t xml:space="preserve">⟨10.3726/b10530⟩</w:t></w:r></w:hyperlink></w:p><w:p><w:pPr/><w:r><w:rPr/><w:t xml:space="preserve">Proceedings/Recueil des communications</w:t></w:r></w:p><w:p><w:pPr/><w:hyperlink r:id="rId82" w:history="1"><w:r><w:rPr><w:color w:val="#410a8c"/><w:u w:val="single"/></w:rPr><w:t xml:space="preserve">hal-02144942v1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Or et ordure : regards croisés sur le déchet</w:t></w:r></w:hyperlink></w:p><w:p><w:pPr/><w:hyperlink r:id="rId13" w:history="1"><w:r><w:rPr><w:color w:val="#410a8c"/><w:u w:val="single"/></w:rPr><w:t xml:space="preserve">Brigitte Poitrenaud-Lamesi</w:t></w:r></w:hyperlink></w:p><w:p><w:pPr/><w:r><w:rPr><w:i w:val="1"/><w:iCs w:val="1"/></w:rPr><w:t xml:space="preserve">Journée d'études : Figures du refus - Objets et corps au rebut</w:t></w:r><w:r><w:rPr/><w:t xml:space="preserve">, Dec 2011, Caen, 29, </w:t></w:r><w:hyperlink r:id="rId85" w:history="1"><w:r><w:rPr><w:color w:val="#410a8c"/><w:u w:val="single"/></w:rPr><w:t xml:space="preserve">Peter Lang</w:t></w:r></w:hyperlink><w:r><w:rPr/><w:t xml:space="preserve">, 176 p., 2013, (Liminaires - Passages interculturels), 978-3-0343-1320-9. </w:t></w:r><w:hyperlink r:id="rId86" w:history="1"><w:r><w:rPr><w:color w:val="#410a8c"/><w:u w:val="single"/></w:rPr><w:t xml:space="preserve">⟨10.3726/978-3-0352-0222-9⟩</w:t></w:r></w:hyperlink></w:p><w:p><w:pPr/><w:r><w:rPr/><w:t xml:space="preserve">Proceedings/Recueil des communications</w:t></w:r></w:p><w:p><w:pPr/><w:hyperlink r:id="rId84" w:history="1"><w:r><w:rPr><w:color w:val="#410a8c"/><w:u w:val="single"/></w:rPr><w:t xml:space="preserve">hal-00773622v1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Autour d'un imaginaire de la pauvreté : de François d'Assise à Dario Fo. Résonances, réception, actualité de l'ancien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Sciences de l'Homme et Société. Université de Caen Normandie, 2017</w:t></w:r></w:p><w:p><w:pPr/><w:r><w:rPr/><w:t xml:space="preserve">HDR</w:t></w:r></w:p><w:p><w:pPr/><w:hyperlink r:id="rId87" w:history="1"><w:r><w:rPr><w:color w:val="#410a8c"/><w:u w:val="single"/></w:rPr><w:t xml:space="preserve">tel-02144976v1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La magia nella fiaba</w:t></w:r></w:hyperlink></w:p><w:p><w:pPr/><w:hyperlink r:id="rId13" w:history="1"><w:r><w:rPr><w:color w:val="#410a8c"/><w:u w:val="single"/></w:rPr><w:t xml:space="preserve">Brigitte Poitrenaud-Lamesi</w:t></w:r></w:hyperlink></w:p><w:p><w:pPr/><w:r><w:rPr/><w:t xml:space="preserve">2010, 208 p</w:t></w:r></w:p><w:p><w:pPr/><w:r><w:rPr/><w:t xml:space="preserve">Autre publication scientifique</w:t></w:r></w:p><w:p><w:pPr/><w:hyperlink r:id="rId88" w:history="1"><w:r><w:rPr><w:color w:val="#410a8c"/><w:u w:val="single"/></w:rPr><w:t xml:space="preserve">hal-00773625v1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F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gitte-poitrenaud-lamesi" TargetMode="External"/><Relationship Id="rId9" Type="http://schemas.openxmlformats.org/officeDocument/2006/relationships/hyperlink" Target="mailto:brigitte.poitrenaud-lamesi@unicaen.fr" TargetMode="External"/><Relationship Id="rId10" Type="http://schemas.openxmlformats.org/officeDocument/2006/relationships/hyperlink" Target="http://www.unicaen.fr/recherche/mrsh/laslar/" TargetMode="External"/><Relationship Id="rId11" Type="http://schemas.openxmlformats.org/officeDocument/2006/relationships/hyperlink" Target="https://normandie-univ.hal.science/hal-05589057v1" TargetMode="External"/><Relationship Id="rId12" Type="http://schemas.openxmlformats.org/officeDocument/2006/relationships/hyperlink" Target="https://hal.science/search/index/?q=*&amp;authFullName_s=Carlo Vecce" TargetMode="External"/><Relationship Id="rId13" Type="http://schemas.openxmlformats.org/officeDocument/2006/relationships/hyperlink" Target="https://hal.science/search/index/?q=*&amp;authFullName_s=Brigitte Poitrenaud-Lamesi" TargetMode="External"/><Relationship Id="rId14" Type="http://schemas.openxmlformats.org/officeDocument/2006/relationships/hyperlink" Target="https://hal.science/hal-04935534v1" TargetMode="External"/><Relationship Id="rId15" Type="http://schemas.openxmlformats.org/officeDocument/2006/relationships/hyperlink" Target="https://hal.science/search/index/?q=*&amp;authFullName_s=Claire Lechevalier" TargetMode="External"/><Relationship Id="rId16" Type="http://schemas.openxmlformats.org/officeDocument/2006/relationships/hyperlink" Target="https://dx.doi.org/10.4000/books.septentrion.153731" TargetMode="External"/><Relationship Id="rId17" Type="http://schemas.openxmlformats.org/officeDocument/2006/relationships/hyperlink" Target="https://normandie-univ.hal.science/hal-05588909v1" TargetMode="External"/><Relationship Id="rId18" Type="http://schemas.openxmlformats.org/officeDocument/2006/relationships/hyperlink" Target="https://normandie-univ.hal.science/hal-05588906v1" TargetMode="External"/><Relationship Id="rId19" Type="http://schemas.openxmlformats.org/officeDocument/2006/relationships/hyperlink" Target="https://hal.science/hal-05031115v1" TargetMode="External"/><Relationship Id="rId20" Type="http://schemas.openxmlformats.org/officeDocument/2006/relationships/hyperlink" Target="https://hal.science/search/index/?q=*&amp;authFullName_s=Alejandro Patat" TargetMode="External"/><Relationship Id="rId21" Type="http://schemas.openxmlformats.org/officeDocument/2006/relationships/hyperlink" Target="https://normandie-univ.hal.science/hal-05588900v1" TargetMode="External"/><Relationship Id="rId22" Type="http://schemas.openxmlformats.org/officeDocument/2006/relationships/hyperlink" Target="https://normandie-univ.hal.science/hal-02144939v1" TargetMode="External"/><Relationship Id="rId23" Type="http://schemas.openxmlformats.org/officeDocument/2006/relationships/hyperlink" Target="https://normandie-univ.hal.science/hal-05589567v1" TargetMode="External"/><Relationship Id="rId24" Type="http://schemas.openxmlformats.org/officeDocument/2006/relationships/hyperlink" Target="https://hal.science/hal-04935567v1" TargetMode="External"/><Relationship Id="rId25" Type="http://schemas.openxmlformats.org/officeDocument/2006/relationships/hyperlink" Target="https://dx.doi.org/10.4000/books.septentrion.153751" TargetMode="External"/><Relationship Id="rId26" Type="http://schemas.openxmlformats.org/officeDocument/2006/relationships/hyperlink" Target="https://hal.science/hal-04935591v1" TargetMode="External"/><Relationship Id="rId27" Type="http://schemas.openxmlformats.org/officeDocument/2006/relationships/hyperlink" Target="https://hal.science/search/index/?q=*&amp;authFullName_s=Pierre Judet de La Combe" TargetMode="External"/><Relationship Id="rId28" Type="http://schemas.openxmlformats.org/officeDocument/2006/relationships/hyperlink" Target="https://hal.science/search/index/?q=*&amp;authFullName_s=Franck Collin" TargetMode="External"/><Relationship Id="rId29" Type="http://schemas.openxmlformats.org/officeDocument/2006/relationships/hyperlink" Target="https://hal.science/search/index/?q=*&amp;authFullName_s=Fran&#231;oise L&#233;toublon" TargetMode="External"/><Relationship Id="rId30" Type="http://schemas.openxmlformats.org/officeDocument/2006/relationships/hyperlink" Target="https://dx.doi.org/10.4000/books.septentrion.153766" TargetMode="External"/><Relationship Id="rId31" Type="http://schemas.openxmlformats.org/officeDocument/2006/relationships/hyperlink" Target="https://normandie-univ.hal.science/hal-05589596v1" TargetMode="External"/><Relationship Id="rId32" Type="http://schemas.openxmlformats.org/officeDocument/2006/relationships/hyperlink" Target="https://hal.science/hal-05030412v1" TargetMode="External"/><Relationship Id="rId33" Type="http://schemas.openxmlformats.org/officeDocument/2006/relationships/hyperlink" Target="http://eventosacademicos.filo.uba.ar/index.php/CIP/Passeurs2021/paper/view/6997/4112" TargetMode="External"/><Relationship Id="rId34" Type="http://schemas.openxmlformats.org/officeDocument/2006/relationships/hyperlink" Target="https://normandie-univ.hal.science/hal-02144969v1" TargetMode="External"/><Relationship Id="rId35" Type="http://schemas.openxmlformats.org/officeDocument/2006/relationships/hyperlink" Target="https://hal.science/hal-05025661v1" TargetMode="External"/><Relationship Id="rId36" Type="http://schemas.openxmlformats.org/officeDocument/2006/relationships/hyperlink" Target="https://hal.science/hal-05025662v1" TargetMode="External"/><Relationship Id="rId37" Type="http://schemas.openxmlformats.org/officeDocument/2006/relationships/hyperlink" Target="https://hal.science/hal-05025593v1" TargetMode="External"/><Relationship Id="rId38" Type="http://schemas.openxmlformats.org/officeDocument/2006/relationships/hyperlink" Target="https://normandie-univ.hal.science/hal-02144966v1" TargetMode="External"/><Relationship Id="rId39" Type="http://schemas.openxmlformats.org/officeDocument/2006/relationships/hyperlink" Target="https://dx.doi.org/10.15122/isbn.978-2-406-07462-5.p.0169" TargetMode="External"/><Relationship Id="rId40" Type="http://schemas.openxmlformats.org/officeDocument/2006/relationships/hyperlink" Target="https://normandie-univ.hal.science/hal-02144963v1" TargetMode="External"/><Relationship Id="rId41" Type="http://schemas.openxmlformats.org/officeDocument/2006/relationships/hyperlink" Target="https://dx.doi.org/10.1163/9789004388956_005" TargetMode="External"/><Relationship Id="rId42" Type="http://schemas.openxmlformats.org/officeDocument/2006/relationships/hyperlink" Target="https://normandie-univ.hal.science/hal-02144959v1" TargetMode="External"/><Relationship Id="rId43" Type="http://schemas.openxmlformats.org/officeDocument/2006/relationships/hyperlink" Target="https://hal.science/hal-00773611v1" TargetMode="External"/><Relationship Id="rId44" Type="http://schemas.openxmlformats.org/officeDocument/2006/relationships/hyperlink" Target="https://hal.science/hal-00773600v1" TargetMode="External"/><Relationship Id="rId45" Type="http://schemas.openxmlformats.org/officeDocument/2006/relationships/hyperlink" Target="https://hal.science/hal-05030703v1" TargetMode="External"/><Relationship Id="rId46" Type="http://schemas.openxmlformats.org/officeDocument/2006/relationships/hyperlink" Target="https://hal.science/hal-05030704v1" TargetMode="External"/><Relationship Id="rId47" Type="http://schemas.openxmlformats.org/officeDocument/2006/relationships/hyperlink" Target="https://hal.science/hal-05030689v1" TargetMode="External"/><Relationship Id="rId48" Type="http://schemas.openxmlformats.org/officeDocument/2006/relationships/hyperlink" Target="https://hal.science/search/index/?q=*&amp;authFullName_s=Mario Cimini" TargetMode="External"/><Relationship Id="rId49" Type="http://schemas.openxmlformats.org/officeDocument/2006/relationships/hyperlink" Target="https://normandie-univ.hal.science/hal-02144952v1" TargetMode="External"/><Relationship Id="rId50" Type="http://schemas.openxmlformats.org/officeDocument/2006/relationships/hyperlink" Target="https://normandie-univ.hal.science/hal-02144947v1" TargetMode="External"/><Relationship Id="rId51" Type="http://schemas.openxmlformats.org/officeDocument/2006/relationships/hyperlink" Target="https://normandie-univ.hal.science/hal-02144954v1" TargetMode="External"/><Relationship Id="rId52" Type="http://schemas.openxmlformats.org/officeDocument/2006/relationships/hyperlink" Target="https://hal.science/hal-00773592v1" TargetMode="External"/><Relationship Id="rId53" Type="http://schemas.openxmlformats.org/officeDocument/2006/relationships/hyperlink" Target="https://hal.science/hal-00773594v1" TargetMode="External"/><Relationship Id="rId54" Type="http://schemas.openxmlformats.org/officeDocument/2006/relationships/hyperlink" Target="https://hal.science/hal-00773595v1" TargetMode="External"/><Relationship Id="rId55" Type="http://schemas.openxmlformats.org/officeDocument/2006/relationships/hyperlink" Target="https://hal.science/hal-00773590v1" TargetMode="External"/><Relationship Id="rId56" Type="http://schemas.openxmlformats.org/officeDocument/2006/relationships/hyperlink" Target="https://hal.science/hal-00772260v1" TargetMode="External"/><Relationship Id="rId57" Type="http://schemas.openxmlformats.org/officeDocument/2006/relationships/hyperlink" Target="https://hal.science/hal-00773598v1" TargetMode="External"/><Relationship Id="rId58" Type="http://schemas.openxmlformats.org/officeDocument/2006/relationships/hyperlink" Target="https://hal.science/hal-00772254v1" TargetMode="External"/><Relationship Id="rId59" Type="http://schemas.openxmlformats.org/officeDocument/2006/relationships/hyperlink" Target="https://hal.science/hal-00772248v1" TargetMode="External"/><Relationship Id="rId60" Type="http://schemas.openxmlformats.org/officeDocument/2006/relationships/hyperlink" Target="https://hal.science/hal-00773591v1" TargetMode="External"/><Relationship Id="rId61" Type="http://schemas.openxmlformats.org/officeDocument/2006/relationships/hyperlink" Target="https://hal.science/hal-00772261v1" TargetMode="External"/><Relationship Id="rId62" Type="http://schemas.openxmlformats.org/officeDocument/2006/relationships/hyperlink" Target="https://hal.science/hal-05024757v1" TargetMode="External"/><Relationship Id="rId63" Type="http://schemas.openxmlformats.org/officeDocument/2006/relationships/hyperlink" Target="https://hal.science/hal-05024755v1" TargetMode="External"/><Relationship Id="rId64" Type="http://schemas.openxmlformats.org/officeDocument/2006/relationships/hyperlink" Target="https://hal.science/search/index/?q=*&amp;authFullName_s=Myriam White-Le Goff" TargetMode="External"/><Relationship Id="rId65" Type="http://schemas.openxmlformats.org/officeDocument/2006/relationships/hyperlink" Target="https://hal.science/hal-05024756v1" TargetMode="External"/><Relationship Id="rId66" Type="http://schemas.openxmlformats.org/officeDocument/2006/relationships/hyperlink" Target="https://hal.science/hal-05024719v1" TargetMode="External"/><Relationship Id="rId67" Type="http://schemas.openxmlformats.org/officeDocument/2006/relationships/hyperlink" Target="https://hal.science/hal-05024631v1" TargetMode="External"/><Relationship Id="rId68" Type="http://schemas.openxmlformats.org/officeDocument/2006/relationships/hyperlink" Target="https://normandie-univ.hal.science/hal-02144944v1" TargetMode="External"/><Relationship Id="rId69" Type="http://schemas.openxmlformats.org/officeDocument/2006/relationships/hyperlink" Target="https://normandie-univ.hal.science/hal-02144950v1" TargetMode="External"/><Relationship Id="rId70" Type="http://schemas.openxmlformats.org/officeDocument/2006/relationships/hyperlink" Target="https://dx.doi.org/10.26379/1017" TargetMode="External"/><Relationship Id="rId71" Type="http://schemas.openxmlformats.org/officeDocument/2006/relationships/hyperlink" Target="https://normandie-univ.hal.science/hal-02144945v1" TargetMode="External"/><Relationship Id="rId72" Type="http://schemas.openxmlformats.org/officeDocument/2006/relationships/hyperlink" Target="https://dx.doi.org/10.4000/doublejeu.343" TargetMode="External"/><Relationship Id="rId73" Type="http://schemas.openxmlformats.org/officeDocument/2006/relationships/hyperlink" Target="https://normandie-univ.hal.science/hal-02144949v1" TargetMode="External"/><Relationship Id="rId74" Type="http://schemas.openxmlformats.org/officeDocument/2006/relationships/hyperlink" Target="https://hal.science/hal-00773619v1" TargetMode="External"/><Relationship Id="rId75" Type="http://schemas.openxmlformats.org/officeDocument/2006/relationships/hyperlink" Target="https://hal.science/hal-00773613v1" TargetMode="External"/><Relationship Id="rId76" Type="http://schemas.openxmlformats.org/officeDocument/2006/relationships/hyperlink" Target="https://univ-artois.hal.science/hal-04334149v1" TargetMode="External"/><Relationship Id="rId77" Type="http://schemas.openxmlformats.org/officeDocument/2006/relationships/hyperlink" Target="https://hal.science/search/index/?q=*&amp;authFullName_s=Caroline Mena" TargetMode="External"/><Relationship Id="rId78" Type="http://schemas.openxmlformats.org/officeDocument/2006/relationships/hyperlink" Target="https://normandie-univ.hal.science/hal-02293703v1" TargetMode="External"/><Relationship Id="rId79" Type="http://schemas.openxmlformats.org/officeDocument/2006/relationships/hyperlink" Target="https://hal.science/search/index/?q=*&amp;authFullName_s=Yann Calvet" TargetMode="External"/><Relationship Id="rId80" Type="http://schemas.openxmlformats.org/officeDocument/2006/relationships/hyperlink" Target="https://dx.doi.org/10.4000/doublejeu.321" TargetMode="External"/><Relationship Id="rId81" Type="http://schemas.openxmlformats.org/officeDocument/2006/relationships/hyperlink" Target="https://hal.science/hal-05031199v1" TargetMode="External"/><Relationship Id="rId82" Type="http://schemas.openxmlformats.org/officeDocument/2006/relationships/hyperlink" Target="https://normandie-univ.hal.science/hal-02144942v1" TargetMode="External"/><Relationship Id="rId83" Type="http://schemas.openxmlformats.org/officeDocument/2006/relationships/hyperlink" Target="https://dx.doi.org/10.3726/b10530" TargetMode="External"/><Relationship Id="rId84" Type="http://schemas.openxmlformats.org/officeDocument/2006/relationships/hyperlink" Target="https://hal.science/hal-00773622v1" TargetMode="External"/><Relationship Id="rId85" Type="http://schemas.openxmlformats.org/officeDocument/2006/relationships/hyperlink" Target="http://www.unicaen.fr/recherche/mrsh/laslar/759" TargetMode="External"/><Relationship Id="rId86" Type="http://schemas.openxmlformats.org/officeDocument/2006/relationships/hyperlink" Target="https://dx.doi.org/10.3726/978-3-0352-0222-9" TargetMode="External"/><Relationship Id="rId87" Type="http://schemas.openxmlformats.org/officeDocument/2006/relationships/hyperlink" Target="https://normandie-univ.hal.science/tel-02144976v1" TargetMode="External"/><Relationship Id="rId88" Type="http://schemas.openxmlformats.org/officeDocument/2006/relationships/hyperlink" Target="https://hal.science/hal-0077362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POITRENAUD-LAMESI</dc:title>
  <dc:description>CV</dc:description>
  <dc:subject/>
  <cp:keywords/>
  <cp:category/>
  <cp:lastModifiedBy/>
  <dcterms:created xsi:type="dcterms:W3CDTF">2026-05-22T21:17:45+02:00</dcterms:created>
  <dcterms:modified xsi:type="dcterms:W3CDTF">2026-05-22T21:17:45+02:00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