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FERAL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hyper-moderne des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Bouzar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Échos de l'évaluation</w:t>
            </w:r>
            <w:r>
              <w:rPr/>
              <w:t xml:space="preserve">, 2026, 20,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valeurs dans la perception par les associations de l'évaluation de leur action conduite par un partenaire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Télescope : Stratégie, Management public et Performance des organisations de l’État [Anciennement : Revue d'analyse comparée en administration publique]</w:t>
            </w:r>
            <w:r>
              <w:rPr/>
              <w:t xml:space="preserve">, 2024, 21, pp.Article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organisationnel dans les hôpitaux publics chinois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Linlin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(316), pp.19-40.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⟨10.1684/rfg.2024.23⟩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Entrepreneuriat, confiance et publicitude : quel partage des rôles entre institutions publiques et réseaux d’affaires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édition du Symposium International « Regards croisés sur les transformations de la gestion et des organisations publiques »</w:t>
            </w:r>
            <w:r>
              <w:rPr/>
              <w:t xml:space="preserve">, ENAP - Ecole Nationale d'Administration Publique (Université du Québec) ; EDC Paris Business School,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cruzadas entre gestão social e valor público: convergências, tensões e complementaridades para o estudo da ação pública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Jeová Torres Silva Júnior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Encontro Nacional de Pesquisadores em Gestão Social (ENAPEGS 2025)</w:t>
            </w:r>
            <w:r>
              <w:rPr/>
              <w:t xml:space="preserve">, Universidade Federal da Bahia, Nov 2025, Salvador - 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budget participatif : rendre compte de la valeur publique créée par des mécanismes de démocratie délibérative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Jbeili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Jeová Torres Silva Júnior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congès de l'AFC : Normes, Représentations et Comportements</w:t>
            </w:r>
            <w:r>
              <w:rPr/>
              <w:t xml:space="preserve">, Association Francophone de Comptabilité (AFC); IGR-IAE de Rennes,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Pré-appropriation et processus de déploiement des outils de contrôle : Quel(s) rôle(s) pour les actants immatériels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l’AFC - "Comptabilité et Valeurs"</w:t>
            </w:r>
            <w:r>
              <w:rPr/>
              <w:t xml:space="preserve">, Association Francophone de Comptabilité; Laboratoire CREGO - Université de Bourgogne,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continuation du management public par d’autres moyens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édition du Symposium International Regards croisés sur les transformations de la gestion et des organisations publiques consacrée aux « Futurs possibles du Management public »</w:t>
            </w:r>
            <w:r>
              <w:rPr/>
              <w:t xml:space="preserve">, Université Paris-Panthéon-Assas; Laboratoire de recherche en sciences de gestion Panthéon-Assas (LARGEPA); ENAP,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value: to each their own?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IRSPM 2024: Hybrid futures for public governance and management</w:t>
            </w:r>
            <w:r>
              <w:rPr/>
              <w:t xml:space="preserve">, Tampere University, Apr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 l'analyse des relations publiques-privées : mettre la problématisation au coeur du management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de l'AIRMAP "Management public, crises et post-crises : la permanence dans le changement"</w:t>
            </w:r>
            <w:r>
              <w:rPr/>
              <w:t xml:space="preserve">, AIRMAP; CREGO,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pluribus una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Feral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APMP 2023 « 1983 – 2023 : 40 ans de la revue Politiques et Management Public »</w:t>
            </w:r>
            <w:r>
              <w:rPr/>
              <w:t xml:space="preserve">, Association Politiques et Management Publics,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à l'épreuve des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revue "Politiques et Management Public" : La relation Savoir-Pouvoir dans l'action publique face à l'incertitude</w:t>
            </w:r>
            <w:r>
              <w:rPr/>
              <w:t xml:space="preserve">, Association Politiques &amp; Management Publics,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conflits de valeurs dans les relations entre organisations publiques et parapubliques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l’AIRMAP 2021 : Proximités et territoires aux défis du Management Public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conflits de valeurs dans les relations entre organisations publiques et parapubliques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l’ASRDLF 2021 : "Réinventer les territoires"</w:t>
            </w:r>
            <w:r>
              <w:rPr/>
              <w:t xml:space="preserve">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valeurs entre organisations publiques et parapubliques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ADIMAP de la 11ème édition du Symposium International consacrée aux « Effets des réformes administratives engagées depuis 1976 sur la gouvernance des organisations de l’État »</w:t>
            </w:r>
            <w:r>
              <w:rPr/>
              <w:t xml:space="preserve">, Institut Supérieur de Commerce et d’Administration des Entreprises de Rabat (Maroc), Dec 2020,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hal-03125003v1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l'injonction à l'attractivité : l'intelligence territoriale comme vecteur de production de la valeur publique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/>
              <w:t xml:space="preserve">Bruno Lapeyronie; Arnaud Saurois; Bastien Viollet. </w:t>
            </w:r>
            <w:r>
              <w:rPr>
                <w:i w:val="1"/>
                <w:iCs w:val="1"/>
              </w:rPr>
              <w:t xml:space="preserve">Les évènements sportifs territoriaux. Défis et perspectives</w:t>
            </w:r>
            <w:r>
              <w:rPr/>
              <w:t xml:space="preserve">, Territorial éditions, pp.121-135, 2025, Presses universitaires du sport (PUS), 97A, 978-2-8186-2295-7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Accountability in Public Value Crises: From the Risk of Public Value Failure to the Opportunity of Public Value Creation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Linlin Zhou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Mohamad Fadl Harake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Value Accounting and Accountability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pp.193-212, 2025, 978-1-83797-536-5.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⟨10.1108/978-1-83797-536-520251013⟩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hal-05296287v1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426057v1" TargetMode="External"/><Relationship Id="rId8" Type="http://schemas.openxmlformats.org/officeDocument/2006/relationships/hyperlink" Target="https://hal.science/search/index/?q=*&amp;authFullName_s=David Carassus" TargetMode="External"/><Relationship Id="rId9" Type="http://schemas.openxmlformats.org/officeDocument/2006/relationships/hyperlink" Target="https://hal.science/search/index/?q=*&amp;authFullName_s=Fatiha Bouzar" TargetMode="External"/><Relationship Id="rId10" Type="http://schemas.openxmlformats.org/officeDocument/2006/relationships/hyperlink" Target="https://hal.science/search/index/?q=*&amp;authFullName_s=Bruno Camous" TargetMode="External"/><Relationship Id="rId11" Type="http://schemas.openxmlformats.org/officeDocument/2006/relationships/hyperlink" Target="https://hal.science/search/index/?q=*&amp;authFullName_s=Bruno F&#233;ral" TargetMode="External"/><Relationship Id="rId12" Type="http://schemas.openxmlformats.org/officeDocument/2006/relationships/hyperlink" Target="https://hal.science/search/index/?q=*&amp;authFullName_s=Lara Maillet" TargetMode="External"/><Relationship Id="rId13" Type="http://schemas.openxmlformats.org/officeDocument/2006/relationships/hyperlink" Target="https://hal.science/hal-04929378v1" TargetMode="External"/><Relationship Id="rId14" Type="http://schemas.openxmlformats.org/officeDocument/2006/relationships/hyperlink" Target="https://hal.science/hal-04623901v1" TargetMode="External"/><Relationship Id="rId15" Type="http://schemas.openxmlformats.org/officeDocument/2006/relationships/hyperlink" Target="https://hal.science/search/index/?q=*&amp;authFullName_s=Linlin Zhou" TargetMode="External"/><Relationship Id="rId16" Type="http://schemas.openxmlformats.org/officeDocument/2006/relationships/hyperlink" Target="https://hal.science/search/index/?q=*&amp;authFullName_s=&#201;velyne Lande" TargetMode="External"/><Relationship Id="rId17" Type="http://schemas.openxmlformats.org/officeDocument/2006/relationships/hyperlink" Target="https://dx.doi.org/10.1684/rfg.2024.23" TargetMode="External"/><Relationship Id="rId18" Type="http://schemas.openxmlformats.org/officeDocument/2006/relationships/hyperlink" Target="https://hal.science/hal-05336702v1" TargetMode="External"/><Relationship Id="rId19" Type="http://schemas.openxmlformats.org/officeDocument/2006/relationships/hyperlink" Target="https://hal.science/search/index/?q=*&amp;authFullName_s=Nawal Daffeur" TargetMode="External"/><Relationship Id="rId20" Type="http://schemas.openxmlformats.org/officeDocument/2006/relationships/hyperlink" Target="https://hal.science/hal-05383603v1" TargetMode="External"/><Relationship Id="rId21" Type="http://schemas.openxmlformats.org/officeDocument/2006/relationships/hyperlink" Target="https://hal.science/search/index/?q=*&amp;authFullName_s=Jeov&#225; Torres Silva J&#250;nior" TargetMode="External"/><Relationship Id="rId22" Type="http://schemas.openxmlformats.org/officeDocument/2006/relationships/hyperlink" Target="https://hal.science/hal-05336674v1" TargetMode="External"/><Relationship Id="rId23" Type="http://schemas.openxmlformats.org/officeDocument/2006/relationships/hyperlink" Target="https://hal.science/search/index/?q=*&amp;authFullName_s=Olga Jbeili" TargetMode="External"/><Relationship Id="rId24" Type="http://schemas.openxmlformats.org/officeDocument/2006/relationships/hyperlink" Target="https://hal.science/hal-05336648v1" TargetMode="External"/><Relationship Id="rId25" Type="http://schemas.openxmlformats.org/officeDocument/2006/relationships/hyperlink" Target="https://hal.science/search/index/?q=*&amp;authFullName_s=Benjamin Dreveton" TargetMode="External"/><Relationship Id="rId26" Type="http://schemas.openxmlformats.org/officeDocument/2006/relationships/hyperlink" Target="https://hal.science/hal-04542180v1" TargetMode="External"/><Relationship Id="rId27" Type="http://schemas.openxmlformats.org/officeDocument/2006/relationships/hyperlink" Target="https://hal.science/hal-04574947v1" TargetMode="External"/><Relationship Id="rId28" Type="http://schemas.openxmlformats.org/officeDocument/2006/relationships/hyperlink" Target="https://hal.science/hal-04230857v1" TargetMode="External"/><Relationship Id="rId29" Type="http://schemas.openxmlformats.org/officeDocument/2006/relationships/hyperlink" Target="https://hal.science/hal-04230872v1" TargetMode="External"/><Relationship Id="rId30" Type="http://schemas.openxmlformats.org/officeDocument/2006/relationships/hyperlink" Target="https://hal.science/search/index/?q=*&amp;authFullName_s=Bruno Feral" TargetMode="External"/><Relationship Id="rId31" Type="http://schemas.openxmlformats.org/officeDocument/2006/relationships/hyperlink" Target="https://hal.science/hal-03846664v1" TargetMode="External"/><Relationship Id="rId32" Type="http://schemas.openxmlformats.org/officeDocument/2006/relationships/hyperlink" Target="https://hal.science/hal-03613151v1" TargetMode="External"/><Relationship Id="rId33" Type="http://schemas.openxmlformats.org/officeDocument/2006/relationships/hyperlink" Target="https://hal.science/hal-03613165v1" TargetMode="External"/><Relationship Id="rId34" Type="http://schemas.openxmlformats.org/officeDocument/2006/relationships/hyperlink" Target="https://hal.science/hal-03125003v1" TargetMode="External"/><Relationship Id="rId35" Type="http://schemas.openxmlformats.org/officeDocument/2006/relationships/hyperlink" Target="https://hal.science/hal-04937797v1" TargetMode="External"/><Relationship Id="rId36" Type="http://schemas.openxmlformats.org/officeDocument/2006/relationships/hyperlink" Target="https://hal.science/search/index/?q=*&amp;authFullName_s=Olivier Coussi" TargetMode="External"/><Relationship Id="rId37" Type="http://schemas.openxmlformats.org/officeDocument/2006/relationships/hyperlink" Target="https://hal.science/hal-05296287v1" TargetMode="External"/><Relationship Id="rId38" Type="http://schemas.openxmlformats.org/officeDocument/2006/relationships/hyperlink" Target="https://hal.science/search/index/?q=*&amp;authFullName_s=Evelyne Lande" TargetMode="External"/><Relationship Id="rId39" Type="http://schemas.openxmlformats.org/officeDocument/2006/relationships/hyperlink" Target="https://hal.science/search/index/?q=*&amp;authFullName_s=Hasina Rasolonjatovo" TargetMode="External"/><Relationship Id="rId40" Type="http://schemas.openxmlformats.org/officeDocument/2006/relationships/hyperlink" Target="https://hal.science/search/index/?q=*&amp;authFullName_s=Mohamad Fadl Harake" TargetMode="External"/><Relationship Id="rId41" Type="http://schemas.openxmlformats.org/officeDocument/2006/relationships/hyperlink" Target="https://www.emerald.com/books/edited-volume/17773/chapter-abstract/97311398/Accountability-in-Public-Value-Crises-From-the?redirectedFrom=fulltext" TargetMode="External"/><Relationship Id="rId42" Type="http://schemas.openxmlformats.org/officeDocument/2006/relationships/hyperlink" Target="https://dx.doi.org/10.1108/978-1-83797-536-520251013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FERAL</dc:title>
  <dc:description>CV</dc:description>
  <dc:subject/>
  <cp:keywords/>
  <cp:category/>
  <cp:lastModifiedBy/>
  <dcterms:created xsi:type="dcterms:W3CDTF">2026-03-19T01:29:38+01:00</dcterms:created>
  <dcterms:modified xsi:type="dcterms:W3CDTF">2026-03-19T01:29:38+01:00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