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ROHOU </w:t>
      </w:r>
      <w:r>
        <w:rPr>
          <w:color w:val="641e6e"/>
        </w:rPr>
        <w:t xml:space="preserve">Chercheur associé au Centre François VièteEnseignant dans l'Education Nationale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bruno-rohou</w:t>
        </w:r>
      </w:hyperlink>
    </w:p>
    <w:p>
      <w:pPr>
        <w:numPr>
          <w:ilvl w:val="0"/>
          <w:numId w:val="1"/>
        </w:numPr>
      </w:pPr>
      <w:r>
        <w:rPr/>
        <w:t xml:space="preserve"> IdRef : </w:t>
      </w:r>
      <w:hyperlink r:id="rId9" w:history="1">
        <w:r>
          <w:rPr>
            <w:color w:val="#410a8c"/>
            <w:u w:val="single"/>
          </w:rPr>
          <w:t xml:space="preserve">236143638</w:t>
        </w:r>
      </w:hyperlink>
    </w:p>
    <w:p>
      <w:pPr>
        <w:spacing w:before="600"/>
      </w:pPr>
    </w:p>
    <w:p>
      <w:pPr>
        <w:pStyle w:val="Heading2"/>
      </w:pPr>
      <w:r>
        <w:rPr>
          <w:color w:val="1e198e"/>
          <w:b w:val="1"/>
          <w:bCs w:val="1"/>
        </w:rPr>
        <w:t xml:space="preserve">Présentation</w:t>
      </w:r>
    </w:p>
    <w:p>
      <w:pPr>
        <w:spacing w:after="100"/>
      </w:pPr>
    </w:p>
    <w:p>
      <w:pPr/>
      <w:r>
        <w:rPr/>
        <w:t xml:space="preserve">Bruno Rohou est physicien de formation, diplômé d’une licence de physique-chimie et d’un master en histoire des sciences et des techniques (parcours humanités numériques) à l’université de Bretagne occidentale (UBO). Il poursuit ses recherches avec un doctorat en histoire des sciences et des techniques sur la « Modélisation des ports de Brest (France), Rosario et Mar del Plata (Argentine) en tant que macro systèmes technologiques complexes : application à la modélisation des connaissances pour l’histoire des sciences et des techniques », thèse qu’il soutient en décembre 2018. Il est aujourd’hui chercheur associé au centre François Viète (UBO-Brest), laboratoire d’épistémologie et d’histoire des sciences et des techniques, et il s’intéresse à l’histoire de la construction portuaire. Il est également membre du groupe de recherche argentin Núcleo de Estudios Históricos de Ciudades Portuarias Regionales de l’IDEHESI-CONICET, Rosario, Argentine.</w:t>
      </w:r>
    </w:p>
    <w:p>
      <w:pPr/>
      <w:r>
        <w:rPr/>
        <w:t xml:space="preserve">Doctor en Historia de la Ciencia y la Tecnología, trabajo en la evolución de los paisajes portuarios industriales de Brest (Francia), Rosario y Mar del Plata (Argentina). El objetivo de mi tesis era de construir una historia comparativa de los puertos, proponer y validar nuevos métodos de trabajo en humanidades digitales. Para alcanzar estos objetivos, escribí una historia comparativa de los puertos considerados. Luego, desarrollé un modelo para la evolución de estos puertos, llamado HST-PORT, basado en el metamodelo SHS, ANY-ARTEFACT. Basado en el modelo HST-PORT, desarrollé una ontología de referencia, denominada PHO (Port History Ontology). Este último se basa en la ontología CIDOC-CRM.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Vías hacia los muelles. Vestigios materiales de viejas redes ferroviarias del Pays Bigouden (Francia) y de Coronel Rosales (Argentina)</w:t>
              </w:r>
            </w:hyperlink>
          </w:p>
          <w:p>
            <w:pPr/>
            <w:hyperlink r:id="rId11" w:history="1">
              <w:r>
                <w:rPr>
                  <w:color w:val="#410a8c"/>
                  <w:u w:val="single"/>
                </w:rPr>
                <w:t xml:space="preserve">Gustavo Chalier</w:t>
              </w:r>
            </w:hyperlink>
            <w:r>
              <w:rPr/>
              <w:t xml:space="preserve">,</w:t>
            </w:r>
            <w:hyperlink r:id="rId12" w:history="1">
              <w:r>
                <w:rPr>
                  <w:color w:val="#410a8c"/>
                  <w:u w:val="single"/>
                </w:rPr>
                <w:t xml:space="preserve">Bruno Rohou</w:t>
              </w:r>
            </w:hyperlink>
          </w:p>
          <w:p>
            <w:pPr/>
            <w:r>
              <w:rPr>
                <w:i w:val="1"/>
                <w:iCs w:val="1"/>
              </w:rPr>
              <w:t xml:space="preserve">Revista transporte y territorio</w:t>
            </w:r>
            <w:r>
              <w:rPr/>
              <w:t xml:space="preserve">, 2023, 29, pp.113-129. </w:t>
            </w:r>
            <w:hyperlink r:id="rId13" w:history="1">
              <w:r>
                <w:rPr>
                  <w:color w:val="#410a8c"/>
                  <w:u w:val="single"/>
                </w:rPr>
                <w:t xml:space="preserve">⟨10.34096/rtt.i29.12620⟩</w:t>
              </w:r>
            </w:hyperlink>
          </w:p>
          <w:p>
            <w:pPr/>
            <w:r>
              <w:rPr/>
              <w:t xml:space="preserve">Article dans une revue</w:t>
            </w:r>
          </w:p>
          <w:p>
            <w:pPr/>
            <w:hyperlink r:id="rId10" w:history="1">
              <w:r>
                <w:rPr>
                  <w:color w:val="#410a8c"/>
                  <w:u w:val="single"/>
                </w:rPr>
                <w:t xml:space="preserve">hal-04825538v1</w:t>
              </w:r>
            </w:hyperlink>
          </w:p>
        </w:tc>
      </w:tr>
      <w:tr>
        <w:trPr/>
        <w:tc>
          <w:tcPr>
            <w:noWrap/>
          </w:tcPr>
          <w:p>
            <w:pPr>
              <w:spacing w:after="200"/>
            </w:pPr>
            <w:hyperlink r:id="rId14" w:history="1">
              <w:r>
                <w:rPr>
                  <w:color w:val="1e198e"/>
                  <w:b w:val="1"/>
                  <w:bCs w:val="1"/>
                  <w:u w:val="single"/>
                </w:rPr>
                <w:t xml:space="preserve">La forme de radoub, un indicateur pertinent pour la périodisation de l’histoire des ports et des navires de guerre (1870-1920). Les cas de Brest (France) et de Puerto Belgrano (Argentine)</w:t>
              </w:r>
            </w:hyperlink>
          </w:p>
          <w:p>
            <w:pPr/>
            <w:hyperlink r:id="rId12" w:history="1">
              <w:r>
                <w:rPr>
                  <w:color w:val="#410a8c"/>
                  <w:u w:val="single"/>
                </w:rPr>
                <w:t xml:space="preserve">Bruno Rohou</w:t>
              </w:r>
            </w:hyperlink>
            <w:r>
              <w:rPr/>
              <w:t xml:space="preserve">,</w:t>
            </w:r>
            <w:hyperlink r:id="rId11" w:history="1">
              <w:r>
                <w:rPr>
                  <w:color w:val="#410a8c"/>
                  <w:u w:val="single"/>
                </w:rPr>
                <w:t xml:space="preserve">Gustavo Chalier</w:t>
              </w:r>
            </w:hyperlink>
          </w:p>
          <w:p>
            <w:pPr/>
            <w:r>
              <w:rPr>
                <w:i w:val="1"/>
                <w:iCs w:val="1"/>
              </w:rPr>
              <w:t xml:space="preserve">Artefact : techniques, histoire et sciences humaines</w:t>
            </w:r>
            <w:r>
              <w:rPr/>
              <w:t xml:space="preserve">, 2022, 16, </w:t>
            </w:r>
            <w:hyperlink r:id="rId15" w:history="1">
              <w:r>
                <w:rPr>
                  <w:color w:val="#410a8c"/>
                  <w:u w:val="single"/>
                </w:rPr>
                <w:t xml:space="preserve">⟨10.4000/artefact.11820⟩</w:t>
              </w:r>
            </w:hyperlink>
          </w:p>
          <w:p>
            <w:pPr/>
            <w:r>
              <w:rPr/>
              <w:t xml:space="preserve">Article dans une revue</w:t>
            </w:r>
          </w:p>
          <w:p>
            <w:pPr/>
            <w:hyperlink r:id="rId14" w:history="1">
              <w:r>
                <w:rPr>
                  <w:color w:val="#410a8c"/>
                  <w:u w:val="single"/>
                </w:rPr>
                <w:t xml:space="preserve">hal-03698947v1</w:t>
              </w:r>
            </w:hyperlink>
          </w:p>
        </w:tc>
      </w:tr>
      <w:tr>
        <w:trPr/>
        <w:tc>
          <w:tcPr>
            <w:noWrap/>
          </w:tcPr>
          <w:p>
            <w:pPr>
              <w:spacing w:after="200"/>
            </w:pPr>
            <w:hyperlink r:id="rId16" w:history="1">
              <w:r>
                <w:rPr>
                  <w:color w:val="1e198e"/>
                  <w:b w:val="1"/>
                  <w:bCs w:val="1"/>
                  <w:u w:val="single"/>
                </w:rPr>
                <w:t xml:space="preserve">Le port commercial d'Arroyo Pareja. Une aventure entrepreneuriale française en Argentine (1908-1947)</w:t>
              </w:r>
            </w:hyperlink>
          </w:p>
          <w:p>
            <w:pPr/>
            <w:hyperlink r:id="rId11" w:history="1">
              <w:r>
                <w:rPr>
                  <w:color w:val="#410a8c"/>
                  <w:u w:val="single"/>
                </w:rPr>
                <w:t xml:space="preserve">Gustavo Chalier</w:t>
              </w:r>
            </w:hyperlink>
            <w:r>
              <w:rPr/>
              <w:t xml:space="preserve">,</w:t>
            </w:r>
            <w:hyperlink r:id="rId12" w:history="1">
              <w:r>
                <w:rPr>
                  <w:color w:val="#410a8c"/>
                  <w:u w:val="single"/>
                </w:rPr>
                <w:t xml:space="preserve">Bruno Rohou</w:t>
              </w:r>
            </w:hyperlink>
          </w:p>
          <w:p>
            <w:pPr/>
            <w:r>
              <w:rPr>
                <w:i w:val="1"/>
                <w:iCs w:val="1"/>
              </w:rPr>
              <w:t xml:space="preserve">Chronique d'histoire maritime</w:t>
            </w:r>
            <w:r>
              <w:rPr/>
              <w:t xml:space="preserve">, 2020</w:t>
            </w:r>
          </w:p>
          <w:p>
            <w:pPr/>
            <w:r>
              <w:rPr/>
              <w:t xml:space="preserve">Article dans une revue</w:t>
            </w:r>
          </w:p>
          <w:p>
            <w:pPr/>
            <w:hyperlink r:id="rId16" w:history="1">
              <w:r>
                <w:rPr>
                  <w:color w:val="#410a8c"/>
                  <w:u w:val="single"/>
                </w:rPr>
                <w:t xml:space="preserve">hal-03195215v1</w:t>
              </w:r>
            </w:hyperlink>
          </w:p>
        </w:tc>
      </w:tr>
      <w:tr>
        <w:trPr/>
        <w:tc>
          <w:tcPr>
            <w:noWrap/>
          </w:tcPr>
          <w:p>
            <w:pPr>
              <w:spacing w:after="200"/>
            </w:pPr>
            <w:hyperlink r:id="rId17" w:history="1">
              <w:r>
                <w:rPr>
                  <w:color w:val="1e198e"/>
                  <w:b w:val="1"/>
                  <w:bCs w:val="1"/>
                  <w:u w:val="single"/>
                </w:rPr>
                <w:t xml:space="preserve">Modernisation de rivages techniques entre l’Argentine et la France : les ports de Rosario, Arroyo Pareja, Mar del Plata et Quequén (1900-1930)</w:t>
              </w:r>
            </w:hyperlink>
          </w:p>
          <w:p>
            <w:pPr/>
            <w:hyperlink r:id="rId12" w:history="1">
              <w:r>
                <w:rPr>
                  <w:color w:val="#410a8c"/>
                  <w:u w:val="single"/>
                </w:rPr>
                <w:t xml:space="preserve">Bruno Rohou</w:t>
              </w:r>
            </w:hyperlink>
            <w:r>
              <w:rPr/>
              <w:t xml:space="preserve">,</w:t>
            </w:r>
            <w:hyperlink r:id="rId18" w:history="1">
              <w:r>
                <w:rPr>
                  <w:color w:val="#410a8c"/>
                  <w:u w:val="single"/>
                </w:rPr>
                <w:t xml:space="preserve">Miguel De Marco</w:t>
              </w:r>
            </w:hyperlink>
            <w:r>
              <w:rPr/>
              <w:t xml:space="preserve">,</w:t>
            </w:r>
            <w:hyperlink r:id="rId11" w:history="1">
              <w:r>
                <w:rPr>
                  <w:color w:val="#410a8c"/>
                  <w:u w:val="single"/>
                </w:rPr>
                <w:t xml:space="preserve">Gustavo Chalier</w:t>
              </w:r>
            </w:hyperlink>
            <w:r>
              <w:rPr/>
              <w:t xml:space="preserve">,</w:t>
            </w:r>
            <w:hyperlink r:id="rId19" w:history="1">
              <w:r>
                <w:rPr>
                  <w:color w:val="#410a8c"/>
                  <w:u w:val="single"/>
                </w:rPr>
                <w:t xml:space="preserve">Martin Petersen</w:t>
              </w:r>
            </w:hyperlink>
          </w:p>
          <w:p>
            <w:pPr/>
            <w:r>
              <w:rPr>
                <w:i w:val="1"/>
                <w:iCs w:val="1"/>
              </w:rPr>
              <w:t xml:space="preserve">Cahiers François Viète</w:t>
            </w:r>
            <w:r>
              <w:rPr/>
              <w:t xml:space="preserve">, 2020, III-8, pp.91-116. </w:t>
            </w:r>
            <w:hyperlink r:id="rId20" w:history="1">
              <w:r>
                <w:rPr>
                  <w:color w:val="#410a8c"/>
                  <w:u w:val="single"/>
                </w:rPr>
                <w:t xml:space="preserve">⟨10.4000/cahierscfv.609⟩</w:t>
              </w:r>
            </w:hyperlink>
          </w:p>
          <w:p>
            <w:pPr/>
            <w:r>
              <w:rPr/>
              <w:t xml:space="preserve">Article dans une revue</w:t>
            </w:r>
          </w:p>
          <w:p>
            <w:pPr/>
            <w:hyperlink r:id="rId17" w:history="1">
              <w:r>
                <w:rPr>
                  <w:color w:val="#410a8c"/>
                  <w:u w:val="single"/>
                </w:rPr>
                <w:t xml:space="preserve">hal-03195178v1</w:t>
              </w:r>
            </w:hyperlink>
          </w:p>
        </w:tc>
      </w:tr>
      <w:tr>
        <w:trPr/>
        <w:tc>
          <w:tcPr>
            <w:noWrap/>
          </w:tcPr>
          <w:p>
            <w:pPr>
              <w:spacing w:after="200"/>
            </w:pPr>
            <w:hyperlink r:id="rId21" w:history="1">
              <w:r>
                <w:rPr>
                  <w:color w:val="1e198e"/>
                  <w:b w:val="1"/>
                  <w:bCs w:val="1"/>
                  <w:u w:val="single"/>
                </w:rPr>
                <w:t xml:space="preserve">El silo, un elemento del paisaje cultural del puerto de Rosario (1905-1940)</w:t>
              </w:r>
            </w:hyperlink>
          </w:p>
          <w:p>
            <w:pPr/>
            <w:hyperlink r:id="rId12" w:history="1">
              <w:r>
                <w:rPr>
                  <w:color w:val="#410a8c"/>
                  <w:u w:val="single"/>
                </w:rPr>
                <w:t xml:space="preserve">Bruno Rohou</w:t>
              </w:r>
            </w:hyperlink>
          </w:p>
          <w:p>
            <w:pPr/>
            <w:r>
              <w:rPr>
                <w:i w:val="1"/>
                <w:iCs w:val="1"/>
              </w:rPr>
              <w:t xml:space="preserve">Res Gesta</w:t>
            </w:r>
            <w:r>
              <w:rPr/>
              <w:t xml:space="preserve">, 2019, 55, 17 p</w:t>
            </w:r>
          </w:p>
          <w:p>
            <w:pPr/>
            <w:r>
              <w:rPr/>
              <w:t xml:space="preserve">Article dans une revue</w:t>
            </w:r>
          </w:p>
          <w:p>
            <w:pPr/>
            <w:hyperlink r:id="rId21" w:history="1">
              <w:r>
                <w:rPr>
                  <w:color w:val="#410a8c"/>
                  <w:u w:val="single"/>
                </w:rPr>
                <w:t xml:space="preserve">hal-03744380v1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Construction des ports argentins par les entreprises françaises au début du XXème siècle</w:t>
              </w:r>
            </w:hyperlink>
          </w:p>
          <w:p>
            <w:pPr/>
            <w:hyperlink r:id="rId12" w:history="1">
              <w:r>
                <w:rPr>
                  <w:color w:val="#410a8c"/>
                  <w:u w:val="single"/>
                </w:rPr>
                <w:t xml:space="preserve">Bruno Rohou</w:t>
              </w:r>
            </w:hyperlink>
            <w:r>
              <w:rPr/>
              <w:t xml:space="preserve">,</w:t>
            </w:r>
            <w:hyperlink r:id="rId19" w:history="1">
              <w:r>
                <w:rPr>
                  <w:color w:val="#410a8c"/>
                  <w:u w:val="single"/>
                </w:rPr>
                <w:t xml:space="preserve">Martin Petersen</w:t>
              </w:r>
            </w:hyperlink>
            <w:r>
              <w:rPr/>
              <w:t xml:space="preserve">,</w:t>
            </w:r>
            <w:hyperlink r:id="rId11" w:history="1">
              <w:r>
                <w:rPr>
                  <w:color w:val="#410a8c"/>
                  <w:u w:val="single"/>
                </w:rPr>
                <w:t xml:space="preserve">Gustavo Chalier</w:t>
              </w:r>
            </w:hyperlink>
            <w:r>
              <w:rPr/>
              <w:t xml:space="preserve">,</w:t>
            </w:r>
            <w:hyperlink r:id="rId23" w:history="1">
              <w:r>
                <w:rPr>
                  <w:color w:val="#410a8c"/>
                  <w:u w:val="single"/>
                </w:rPr>
                <w:t xml:space="preserve">Miguel de Marco (h)</w:t>
              </w:r>
            </w:hyperlink>
          </w:p>
          <w:p>
            <w:pPr/>
            <w:r>
              <w:rPr>
                <w:i w:val="1"/>
                <w:iCs w:val="1"/>
              </w:rPr>
              <w:t xml:space="preserve">Construire ! Entre Antiquité et Époque contemporaine, actes du 3e Congrès francophone d’histoire de la construction</w:t>
            </w:r>
            <w:r>
              <w:rPr/>
              <w:t xml:space="preserve">, 2019, ISBN 978-2-7084-1048-0</w:t>
            </w:r>
          </w:p>
          <w:p>
            <w:pPr/>
            <w:r>
              <w:rPr/>
              <w:t xml:space="preserve">Chapitre d'ouvrage</w:t>
            </w:r>
          </w:p>
          <w:p>
            <w:pPr/>
            <w:hyperlink r:id="rId22" w:history="1">
              <w:r>
                <w:rPr>
                  <w:color w:val="#410a8c"/>
                  <w:u w:val="single"/>
                </w:rPr>
                <w:t xml:space="preserve">hal-01858082v1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evolución de los dispositivos portuarios en Sudamérica entre 1880 y 1920: Un análisis desde las Humanidades Digitales</w:t>
              </w:r>
            </w:hyperlink>
          </w:p>
          <w:p>
            <w:pPr/>
            <w:hyperlink r:id="rId12" w:history="1">
              <w:r>
                <w:rPr>
                  <w:color w:val="#410a8c"/>
                  <w:u w:val="single"/>
                </w:rPr>
                <w:t xml:space="preserve">Bruno Rohou</w:t>
              </w:r>
            </w:hyperlink>
            <w:r>
              <w:rPr/>
              <w:t xml:space="preserve">,</w:t>
            </w:r>
            <w:hyperlink r:id="rId11" w:history="1">
              <w:r>
                <w:rPr>
                  <w:color w:val="#410a8c"/>
                  <w:u w:val="single"/>
                </w:rPr>
                <w:t xml:space="preserve">Gustavo Chalier</w:t>
              </w:r>
            </w:hyperlink>
          </w:p>
          <w:p>
            <w:pPr/>
            <w:r>
              <w:rPr>
                <w:i w:val="1"/>
                <w:iCs w:val="1"/>
              </w:rPr>
              <w:t xml:space="preserve">XIX Jornadas Interescuelas</w:t>
            </w:r>
            <w:r>
              <w:rPr/>
              <w:t xml:space="preserve">, Departamentos de Historia de la Escuela de Historia de la Facultad de Humanidades y Artes de la Universidad Nacional de Rosario (UNR), Sep 2024, Rosario, Argentina</w:t>
            </w:r>
          </w:p>
          <w:p>
            <w:pPr/>
            <w:r>
              <w:rPr/>
              <w:t xml:space="preserve">Communication dans un congrès</w:t>
            </w:r>
          </w:p>
          <w:p>
            <w:pPr/>
            <w:hyperlink r:id="rId24" w:history="1">
              <w:r>
                <w:rPr>
                  <w:color w:val="#410a8c"/>
                  <w:u w:val="single"/>
                </w:rPr>
                <w:t xml:space="preserve">hal-04825532v1</w:t>
              </w:r>
            </w:hyperlink>
          </w:p>
        </w:tc>
      </w:tr>
      <w:tr>
        <w:trPr/>
        <w:tc>
          <w:tcPr>
            <w:noWrap/>
          </w:tcPr>
          <w:p>
            <w:pPr>
              <w:spacing w:after="200"/>
            </w:pPr>
            <w:hyperlink r:id="rId25" w:history="1">
              <w:r>
                <w:rPr>
                  <w:color w:val="1e198e"/>
                  <w:b w:val="1"/>
                  <w:bCs w:val="1"/>
                  <w:u w:val="single"/>
                </w:rPr>
                <w:t xml:space="preserve">Los cajones de la memoria: testimonia fisíco de la construcción del puerto de Arroyo Pareja</w:t>
              </w:r>
            </w:hyperlink>
          </w:p>
          <w:p>
            <w:pPr/>
            <w:hyperlink r:id="rId12" w:history="1">
              <w:r>
                <w:rPr>
                  <w:color w:val="#410a8c"/>
                  <w:u w:val="single"/>
                </w:rPr>
                <w:t xml:space="preserve">Bruno Rohou</w:t>
              </w:r>
            </w:hyperlink>
            <w:r>
              <w:rPr/>
              <w:t xml:space="preserve">,</w:t>
            </w:r>
            <w:hyperlink r:id="rId11" w:history="1">
              <w:r>
                <w:rPr>
                  <w:color w:val="#410a8c"/>
                  <w:u w:val="single"/>
                </w:rPr>
                <w:t xml:space="preserve">Gustavo Chalier</w:t>
              </w:r>
            </w:hyperlink>
          </w:p>
          <w:p>
            <w:pPr/>
            <w:r>
              <w:rPr>
                <w:i w:val="1"/>
                <w:iCs w:val="1"/>
              </w:rPr>
              <w:t xml:space="preserve">IV Coloquio Internacional Franco Argentino sobre Patrimonio Cultural Portuario</w:t>
            </w:r>
            <w:r>
              <w:rPr/>
              <w:t xml:space="preserve">, Jul 2019, Buenos Aires, Argentina. pp.65-83</w:t>
            </w:r>
          </w:p>
          <w:p>
            <w:pPr/>
            <w:r>
              <w:rPr/>
              <w:t xml:space="preserve">Communication dans un congrès</w:t>
            </w:r>
          </w:p>
          <w:p>
            <w:pPr/>
            <w:hyperlink r:id="rId25" w:history="1">
              <w:r>
                <w:rPr>
                  <w:color w:val="#410a8c"/>
                  <w:u w:val="single"/>
                </w:rPr>
                <w:t xml:space="preserve">hal-03195220v1</w:t>
              </w:r>
            </w:hyperlink>
          </w:p>
        </w:tc>
      </w:tr>
      <w:tr>
        <w:trPr/>
        <w:tc>
          <w:tcPr>
            <w:noWrap/>
          </w:tcPr>
          <w:p>
            <w:pPr>
              <w:spacing w:after="200"/>
            </w:pPr>
            <w:hyperlink r:id="rId26" w:history="1">
              <w:r>
                <w:rPr>
                  <w:color w:val="1e198e"/>
                  <w:b w:val="1"/>
                  <w:bCs w:val="1"/>
                  <w:u w:val="single"/>
                </w:rPr>
                <w:t xml:space="preserve">Los cajones de la memoria: testimonio físico de la construcción del puerto de Arroyo Pareja</w:t>
              </w:r>
            </w:hyperlink>
          </w:p>
          <w:p>
            <w:pPr/>
            <w:hyperlink r:id="rId11" w:history="1">
              <w:r>
                <w:rPr>
                  <w:color w:val="#410a8c"/>
                  <w:u w:val="single"/>
                </w:rPr>
                <w:t xml:space="preserve">Gustavo Chalier</w:t>
              </w:r>
            </w:hyperlink>
            <w:r>
              <w:rPr/>
              <w:t xml:space="preserve">,</w:t>
            </w:r>
            <w:hyperlink r:id="rId12" w:history="1">
              <w:r>
                <w:rPr>
                  <w:color w:val="#410a8c"/>
                  <w:u w:val="single"/>
                </w:rPr>
                <w:t xml:space="preserve">Bruno Rohou</w:t>
              </w:r>
            </w:hyperlink>
          </w:p>
          <w:p>
            <w:pPr/>
            <w:r>
              <w:rPr>
                <w:i w:val="1"/>
                <w:iCs w:val="1"/>
              </w:rPr>
              <w:t xml:space="preserve">IV Coloquio Internacional Franco Argentino sobre Patrimonio Cultural Portuario</w:t>
            </w:r>
            <w:r>
              <w:rPr/>
              <w:t xml:space="preserve">, Jul 2019, Buenos Aires, Argentina</w:t>
            </w:r>
          </w:p>
          <w:p>
            <w:pPr/>
            <w:r>
              <w:rPr/>
              <w:t xml:space="preserve">Communication dans un congrès</w:t>
            </w:r>
          </w:p>
          <w:p>
            <w:pPr/>
            <w:hyperlink r:id="rId26" w:history="1">
              <w:r>
                <w:rPr>
                  <w:color w:val="#410a8c"/>
                  <w:u w:val="single"/>
                </w:rPr>
                <w:t xml:space="preserve">hal-02904083v1</w:t>
              </w:r>
            </w:hyperlink>
          </w:p>
        </w:tc>
      </w:tr>
      <w:tr>
        <w:trPr/>
        <w:tc>
          <w:tcPr>
            <w:noWrap/>
          </w:tcPr>
          <w:p>
            <w:pPr>
              <w:spacing w:after="200"/>
            </w:pPr>
            <w:hyperlink r:id="rId27" w:history="1">
              <w:r>
                <w:rPr>
                  <w:color w:val="1e198e"/>
                  <w:b w:val="1"/>
                  <w:bCs w:val="1"/>
                  <w:u w:val="single"/>
                </w:rPr>
                <w:t xml:space="preserve">Le silo-élévateur terminal, un élément du paysage culturel portuaire de Rosario (1905-1940)</w:t>
              </w:r>
            </w:hyperlink>
          </w:p>
          <w:p>
            <w:pPr/>
            <w:hyperlink r:id="rId12" w:history="1">
              <w:r>
                <w:rPr>
                  <w:color w:val="#410a8c"/>
                  <w:u w:val="single"/>
                </w:rPr>
                <w:t xml:space="preserve">Bruno Rohou</w:t>
              </w:r>
            </w:hyperlink>
            <w:r>
              <w:rPr/>
              <w:t xml:space="preserve">,</w:t>
            </w:r>
            <w:hyperlink r:id="rId28" w:history="1">
              <w:r>
                <w:rPr>
                  <w:color w:val="#410a8c"/>
                  <w:u w:val="single"/>
                </w:rPr>
                <w:t xml:space="preserve">Rohou Bruno</w:t>
              </w:r>
            </w:hyperlink>
          </w:p>
          <w:p>
            <w:pPr/>
            <w:r>
              <w:rPr>
                <w:i w:val="1"/>
                <w:iCs w:val="1"/>
              </w:rPr>
              <w:t xml:space="preserve">IIIe colloque international franco-argentin sur le patrimoine portuaire ( III COLOQUIO INTERNACIONAL SOBRE PATRIMONIO PORTUARIO, )</w:t>
            </w:r>
            <w:r>
              <w:rPr/>
              <w:t xml:space="preserve">, Oct 2018, Rosario, Argentine</w:t>
            </w:r>
          </w:p>
          <w:p>
            <w:pPr/>
            <w:r>
              <w:rPr/>
              <w:t xml:space="preserve">Communication dans un congrès</w:t>
            </w:r>
          </w:p>
          <w:p>
            <w:pPr/>
            <w:hyperlink r:id="rId27" w:history="1">
              <w:r>
                <w:rPr>
                  <w:color w:val="#410a8c"/>
                  <w:u w:val="single"/>
                </w:rPr>
                <w:t xml:space="preserve">hal-01970928v1</w:t>
              </w:r>
            </w:hyperlink>
          </w:p>
        </w:tc>
      </w:tr>
      <w:tr>
        <w:trPr/>
        <w:tc>
          <w:tcPr>
            <w:noWrap/>
          </w:tcPr>
          <w:p>
            <w:pPr>
              <w:spacing w:after="200"/>
            </w:pPr>
            <w:hyperlink r:id="rId29" w:history="1">
              <w:r>
                <w:rPr>
                  <w:color w:val="1e198e"/>
                  <w:b w:val="1"/>
                  <w:bCs w:val="1"/>
                  <w:u w:val="single"/>
                </w:rPr>
                <w:t xml:space="preserve">ANY-ARTEFACT-O : an ontology developed for history of industrial cultural landscape</w:t>
              </w:r>
            </w:hyperlink>
          </w:p>
          <w:p>
            <w:pPr/>
            <w:hyperlink r:id="rId30" w:history="1">
              <w:r>
                <w:rPr>
                  <w:color w:val="#410a8c"/>
                  <w:u w:val="single"/>
                </w:rPr>
                <w:t xml:space="preserve">Sylvain Laubé</w:t>
              </w:r>
            </w:hyperlink>
            <w:r>
              <w:rPr/>
              <w:t xml:space="preserve">,</w:t>
            </w:r>
            <w:hyperlink r:id="rId31" w:history="1">
              <w:r>
                <w:rPr>
                  <w:color w:val="#410a8c"/>
                  <w:u w:val="single"/>
                </w:rPr>
                <w:t xml:space="preserve">Serge Garlatti</w:t>
              </w:r>
            </w:hyperlink>
            <w:r>
              <w:rPr/>
              <w:t xml:space="preserve">,</w:t>
            </w:r>
            <w:hyperlink r:id="rId32" w:history="1">
              <w:r>
                <w:rPr>
                  <w:color w:val="#410a8c"/>
                  <w:u w:val="single"/>
                </w:rPr>
                <w:t xml:space="preserve">Ronan Querrec</w:t>
              </w:r>
            </w:hyperlink>
            <w:r>
              <w:rPr/>
              <w:t xml:space="preserve">,</w:t>
            </w:r>
            <w:hyperlink r:id="rId12" w:history="1">
              <w:r>
                <w:rPr>
                  <w:color w:val="#410a8c"/>
                  <w:u w:val="single"/>
                </w:rPr>
                <w:t xml:space="preserve">Bruno Rohou</w:t>
              </w:r>
            </w:hyperlink>
          </w:p>
          <w:p>
            <w:pPr/>
            <w:r>
              <w:rPr>
                <w:i w:val="1"/>
                <w:iCs w:val="1"/>
              </w:rPr>
              <w:t xml:space="preserve">2nd Data for History workshop</w:t>
            </w:r>
            <w:r>
              <w:rPr/>
              <w:t xml:space="preserve">, Pôle histoire numérique (Digital history department) of the LARHRA laboratory, May 2018, Lyon, France</w:t>
            </w:r>
          </w:p>
          <w:p>
            <w:pPr/>
            <w:r>
              <w:rPr/>
              <w:t xml:space="preserve">Communication dans un congrès</w:t>
            </w:r>
          </w:p>
          <w:p>
            <w:pPr/>
            <w:hyperlink r:id="rId29" w:history="1">
              <w:r>
                <w:rPr>
                  <w:color w:val="#410a8c"/>
                  <w:u w:val="single"/>
                </w:rPr>
                <w:t xml:space="preserve">hal-01950647v1</w:t>
              </w:r>
            </w:hyperlink>
          </w:p>
        </w:tc>
      </w:tr>
      <w:tr>
        <w:trPr/>
        <w:tc>
          <w:tcPr>
            <w:noWrap/>
          </w:tcPr>
          <w:p>
            <w:pPr>
              <w:spacing w:after="200"/>
            </w:pPr>
            <w:hyperlink r:id="rId33" w:history="1">
              <w:r>
                <w:rPr>
                  <w:color w:val="1e198e"/>
                  <w:b w:val="1"/>
                  <w:bCs w:val="1"/>
                  <w:u w:val="single"/>
                </w:rPr>
                <w:t xml:space="preserve">Paysages portuaires et réalité virtuelle : Taltal, un laboratoire dans le désert d'Atacama</w:t>
              </w:r>
            </w:hyperlink>
          </w:p>
          <w:p>
            <w:pPr/>
            <w:hyperlink r:id="rId30" w:history="1">
              <w:r>
                <w:rPr>
                  <w:color w:val="#410a8c"/>
                  <w:u w:val="single"/>
                </w:rPr>
                <w:t xml:space="preserve">Sylvain Laubé</w:t>
              </w:r>
            </w:hyperlink>
            <w:r>
              <w:rPr/>
              <w:t xml:space="preserve">,</w:t>
            </w:r>
            <w:hyperlink r:id="rId32" w:history="1">
              <w:r>
                <w:rPr>
                  <w:color w:val="#410a8c"/>
                  <w:u w:val="single"/>
                </w:rPr>
                <w:t xml:space="preserve">Ronan Querrec</w:t>
              </w:r>
            </w:hyperlink>
            <w:r>
              <w:rPr/>
              <w:t xml:space="preserve">,</w:t>
            </w:r>
            <w:hyperlink r:id="rId34" w:history="1">
              <w:r>
                <w:rPr>
                  <w:color w:val="#410a8c"/>
                  <w:u w:val="single"/>
                </w:rPr>
                <w:t xml:space="preserve">Nicolas Richard</w:t>
              </w:r>
            </w:hyperlink>
            <w:r>
              <w:rPr/>
              <w:t xml:space="preserve">,</w:t>
            </w:r>
            <w:hyperlink r:id="rId35" w:history="1">
              <w:r>
                <w:rPr>
                  <w:color w:val="#410a8c"/>
                  <w:u w:val="single"/>
                </w:rPr>
                <w:t xml:space="preserve">Rodolfo Contreras Neira</w:t>
              </w:r>
            </w:hyperlink>
            <w:r>
              <w:rPr/>
              <w:t xml:space="preserve">,</w:t>
            </w:r>
            <w:hyperlink r:id="rId36" w:history="1">
              <w:r>
                <w:rPr>
                  <w:color w:val="#410a8c"/>
                  <w:u w:val="single"/>
                </w:rPr>
                <w:t xml:space="preserve">Milton Godoy Orellana</w:t>
              </w:r>
            </w:hyperlink>
            <w:r>
              <w:rPr/>
              <w:t xml:space="preserve">et al.</w:t>
            </w:r>
          </w:p>
          <w:p>
            <w:pPr/>
            <w:r>
              <w:rPr>
                <w:i w:val="1"/>
                <w:iCs w:val="1"/>
              </w:rPr>
              <w:t xml:space="preserve">workshop</w:t>
            </w:r>
            <w:r>
              <w:rPr/>
              <w:t xml:space="preserve">, Oct 2018, Brest, France</w:t>
            </w:r>
          </w:p>
          <w:p>
            <w:pPr/>
            <w:r>
              <w:rPr/>
              <w:t xml:space="preserve">Communication dans un congrès</w:t>
            </w:r>
          </w:p>
          <w:p>
            <w:pPr/>
            <w:hyperlink r:id="rId33" w:history="1">
              <w:r>
                <w:rPr>
                  <w:color w:val="#410a8c"/>
                  <w:u w:val="single"/>
                </w:rPr>
                <w:t xml:space="preserve">halshs-01922189v1</w:t>
              </w:r>
            </w:hyperlink>
          </w:p>
        </w:tc>
      </w:tr>
      <w:tr>
        <w:trPr/>
        <w:tc>
          <w:tcPr>
            <w:noWrap/>
          </w:tcPr>
          <w:p>
            <w:pPr>
              <w:spacing w:after="200"/>
            </w:pPr>
            <w:hyperlink r:id="rId37" w:history="1">
              <w:r>
                <w:rPr>
                  <w:color w:val="1e198e"/>
                  <w:b w:val="1"/>
                  <w:bCs w:val="1"/>
                  <w:u w:val="single"/>
                </w:rPr>
                <w:t xml:space="preserve">Periodizar y comparar la evolución de los puertos: interés cruzado de las humanidades digitales en el enfoque de la historia de la ciencia y de la técnica aplicado a los puertos de Brest (Francia), Mar del Plata, Rosario, Quequén y Arroyo Pareja (Argentina).</w:t>
              </w:r>
            </w:hyperlink>
          </w:p>
          <w:p>
            <w:pPr/>
            <w:hyperlink r:id="rId12" w:history="1">
              <w:r>
                <w:rPr>
                  <w:color w:val="#410a8c"/>
                  <w:u w:val="single"/>
                </w:rPr>
                <w:t xml:space="preserve">Bruno Rohou</w:t>
              </w:r>
            </w:hyperlink>
            <w:r>
              <w:rPr/>
              <w:t xml:space="preserve">,</w:t>
            </w:r>
            <w:hyperlink r:id="rId31" w:history="1">
              <w:r>
                <w:rPr>
                  <w:color w:val="#410a8c"/>
                  <w:u w:val="single"/>
                </w:rPr>
                <w:t xml:space="preserve">Serge Garlatti</w:t>
              </w:r>
            </w:hyperlink>
            <w:r>
              <w:rPr/>
              <w:t xml:space="preserve">,</w:t>
            </w:r>
            <w:hyperlink r:id="rId30" w:history="1">
              <w:r>
                <w:rPr>
                  <w:color w:val="#410a8c"/>
                  <w:u w:val="single"/>
                </w:rPr>
                <w:t xml:space="preserve">Sylvain Laubé</w:t>
              </w:r>
            </w:hyperlink>
          </w:p>
          <w:p>
            <w:pPr/>
            <w:r>
              <w:rPr>
                <w:i w:val="1"/>
                <w:iCs w:val="1"/>
              </w:rPr>
              <w:t xml:space="preserve">XVI Jornadas Interescuelas Mar del Plata</w:t>
            </w:r>
            <w:r>
              <w:rPr/>
              <w:t xml:space="preserve">, Aug 2017, Mar del Plata, Argentina</w:t>
            </w:r>
          </w:p>
          <w:p>
            <w:pPr/>
            <w:r>
              <w:rPr/>
              <w:t xml:space="preserve">Communication dans un congrès</w:t>
            </w:r>
          </w:p>
          <w:p>
            <w:pPr/>
            <w:hyperlink r:id="rId37" w:history="1">
              <w:r>
                <w:rPr>
                  <w:color w:val="#410a8c"/>
                  <w:u w:val="single"/>
                </w:rPr>
                <w:t xml:space="preserve">hal-01683795v1</w:t>
              </w:r>
            </w:hyperlink>
          </w:p>
        </w:tc>
      </w:tr>
      <w:tr>
        <w:trPr/>
        <w:tc>
          <w:tcPr>
            <w:noWrap/>
          </w:tcPr>
          <w:p>
            <w:pPr>
              <w:spacing w:after="200"/>
            </w:pPr>
            <w:hyperlink r:id="rId38" w:history="1">
              <w:r>
                <w:rPr>
                  <w:color w:val="1e198e"/>
                  <w:b w:val="1"/>
                  <w:bCs w:val="1"/>
                  <w:u w:val="single"/>
                </w:rPr>
                <w:t xml:space="preserve">L'ontologie PHO en Histoire des Sciences et Techniques</w:t>
              </w:r>
            </w:hyperlink>
          </w:p>
          <w:p>
            <w:pPr/>
            <w:hyperlink r:id="rId12" w:history="1">
              <w:r>
                <w:rPr>
                  <w:color w:val="#410a8c"/>
                  <w:u w:val="single"/>
                </w:rPr>
                <w:t xml:space="preserve">Bruno Rohou</w:t>
              </w:r>
            </w:hyperlink>
            <w:r>
              <w:rPr/>
              <w:t xml:space="preserve">,</w:t>
            </w:r>
            <w:hyperlink r:id="rId31" w:history="1">
              <w:r>
                <w:rPr>
                  <w:color w:val="#410a8c"/>
                  <w:u w:val="single"/>
                </w:rPr>
                <w:t xml:space="preserve">Serge Garlatti</w:t>
              </w:r>
            </w:hyperlink>
            <w:r>
              <w:rPr/>
              <w:t xml:space="preserve">,</w:t>
            </w:r>
            <w:hyperlink r:id="rId30" w:history="1">
              <w:r>
                <w:rPr>
                  <w:color w:val="#410a8c"/>
                  <w:u w:val="single"/>
                </w:rPr>
                <w:t xml:space="preserve">Sylvain Laubé</w:t>
              </w:r>
            </w:hyperlink>
          </w:p>
          <w:p>
            <w:pPr/>
            <w:r>
              <w:rPr>
                <w:i w:val="1"/>
                <w:iCs w:val="1"/>
              </w:rPr>
              <w:t xml:space="preserve">28es Journées francophones d'Ingénierie des Connaissances IC 2017</w:t>
            </w:r>
            <w:r>
              <w:rPr/>
              <w:t xml:space="preserve">, Jul 2017, Caen, France. pp.121-126</w:t>
            </w:r>
          </w:p>
          <w:p>
            <w:pPr/>
            <w:r>
              <w:rPr/>
              <w:t xml:space="preserve">Communication dans un congrès</w:t>
            </w:r>
          </w:p>
          <w:p>
            <w:pPr/>
            <w:hyperlink r:id="rId38" w:history="1">
              <w:r>
                <w:rPr>
                  <w:color w:val="#410a8c"/>
                  <w:u w:val="single"/>
                </w:rPr>
                <w:t xml:space="preserve">hal-01570117v1</w:t>
              </w:r>
            </w:hyperlink>
          </w:p>
        </w:tc>
      </w:tr>
      <w:tr>
        <w:trPr/>
        <w:tc>
          <w:tcPr>
            <w:noWrap/>
          </w:tcPr>
          <w:p>
            <w:pPr>
              <w:spacing w:after="200"/>
            </w:pPr>
            <w:hyperlink r:id="rId39" w:history="1">
              <w:r>
                <w:rPr>
                  <w:color w:val="1e198e"/>
                  <w:b w:val="1"/>
                  <w:bCs w:val="1"/>
                  <w:u w:val="single"/>
                </w:rPr>
                <w:t xml:space="preserve">The Port History Ontology</w:t>
              </w:r>
            </w:hyperlink>
          </w:p>
          <w:p>
            <w:pPr/>
            <w:hyperlink r:id="rId12" w:history="1">
              <w:r>
                <w:rPr>
                  <w:color w:val="#410a8c"/>
                  <w:u w:val="single"/>
                </w:rPr>
                <w:t xml:space="preserve">Bruno Rohou</w:t>
              </w:r>
            </w:hyperlink>
            <w:r>
              <w:rPr/>
              <w:t xml:space="preserve">,</w:t>
            </w:r>
            <w:hyperlink r:id="rId30" w:history="1">
              <w:r>
                <w:rPr>
                  <w:color w:val="#410a8c"/>
                  <w:u w:val="single"/>
                </w:rPr>
                <w:t xml:space="preserve">Sylvain Laubé</w:t>
              </w:r>
            </w:hyperlink>
            <w:r>
              <w:rPr/>
              <w:t xml:space="preserve">,</w:t>
            </w:r>
            <w:hyperlink r:id="rId31" w:history="1">
              <w:r>
                <w:rPr>
                  <w:color w:val="#410a8c"/>
                  <w:u w:val="single"/>
                </w:rPr>
                <w:t xml:space="preserve">Serge Garlatti</w:t>
              </w:r>
            </w:hyperlink>
          </w:p>
          <w:p>
            <w:pPr/>
            <w:r>
              <w:rPr>
                <w:i w:val="1"/>
                <w:iCs w:val="1"/>
              </w:rPr>
              <w:t xml:space="preserve">ADBIS 2017 : 21st European Conference on Advances in Databases and Information Systems</w:t>
            </w:r>
            <w:r>
              <w:rPr/>
              <w:t xml:space="preserve">, Sep 2017, Nicosia, Cyprus. pp.363 - 372, </w:t>
            </w:r>
            <w:hyperlink r:id="rId40" w:history="1">
              <w:r>
                <w:rPr>
                  <w:color w:val="#410a8c"/>
                  <w:u w:val="single"/>
                </w:rPr>
                <w:t xml:space="preserve">⟨10.1007/978-3-319-67162-8_36⟩</w:t>
              </w:r>
            </w:hyperlink>
          </w:p>
          <w:p>
            <w:pPr/>
            <w:r>
              <w:rPr/>
              <w:t xml:space="preserve">Communication dans un congrès</w:t>
            </w:r>
          </w:p>
          <w:p>
            <w:pPr/>
            <w:hyperlink r:id="rId39" w:history="1">
              <w:r>
                <w:rPr>
                  <w:color w:val="#410a8c"/>
                  <w:u w:val="single"/>
                </w:rPr>
                <w:t xml:space="preserve">hal-01616443v1</w:t>
              </w:r>
            </w:hyperlink>
          </w:p>
        </w:tc>
      </w:tr>
      <w:tr>
        <w:trPr/>
        <w:tc>
          <w:tcPr>
            <w:noWrap/>
          </w:tcPr>
          <w:p>
            <w:pPr>
              <w:spacing w:after="200"/>
            </w:pPr>
            <w:hyperlink r:id="rId41" w:history="1">
              <w:r>
                <w:rPr>
                  <w:color w:val="1e198e"/>
                  <w:b w:val="1"/>
                  <w:bCs w:val="1"/>
                  <w:u w:val="single"/>
                </w:rPr>
                <w:t xml:space="preserve">El informe Lamblardie (1822): La genesis del puerto comercial de Brest (Francia)</w:t>
              </w:r>
            </w:hyperlink>
          </w:p>
          <w:p>
            <w:pPr/>
            <w:hyperlink r:id="rId12" w:history="1">
              <w:r>
                <w:rPr>
                  <w:color w:val="#410a8c"/>
                  <w:u w:val="single"/>
                </w:rPr>
                <w:t xml:space="preserve">Bruno Rohou</w:t>
              </w:r>
            </w:hyperlink>
          </w:p>
          <w:p>
            <w:pPr/>
            <w:r>
              <w:rPr>
                <w:i w:val="1"/>
                <w:iCs w:val="1"/>
              </w:rPr>
              <w:t xml:space="preserve">VIª Jornada de discusión de avances de investigación en Historia Argentina: fuentes, problemas y métodos</w:t>
            </w:r>
            <w:r>
              <w:rPr/>
              <w:t xml:space="preserve">, Oct 2016, Rosario, Argentina. pp.56-67</w:t>
            </w:r>
          </w:p>
          <w:p>
            <w:pPr/>
            <w:r>
              <w:rPr/>
              <w:t xml:space="preserve">Communication dans un congrès</w:t>
            </w:r>
          </w:p>
          <w:p>
            <w:pPr/>
            <w:hyperlink r:id="rId41" w:history="1">
              <w:r>
                <w:rPr>
                  <w:color w:val="#410a8c"/>
                  <w:u w:val="single"/>
                </w:rPr>
                <w:t xml:space="preserve">hal-01648490v1</w:t>
              </w:r>
            </w:hyperlink>
          </w:p>
        </w:tc>
      </w:tr>
      <w:tr>
        <w:trPr/>
        <w:tc>
          <w:tcPr>
            <w:noWrap/>
          </w:tcPr>
          <w:p>
            <w:pPr>
              <w:spacing w:after="200"/>
            </w:pPr>
            <w:hyperlink r:id="rId42" w:history="1">
              <w:r>
                <w:rPr>
                  <w:color w:val="1e198e"/>
                  <w:b w:val="1"/>
                  <w:bCs w:val="1"/>
                  <w:u w:val="single"/>
                </w:rPr>
                <w:t xml:space="preserve">Entre lo oficial y lo personal. La construcción del Puerto de Mar del Plata en la visión de un ingeniero francés.</w:t>
              </w:r>
            </w:hyperlink>
          </w:p>
          <w:p>
            <w:pPr/>
            <w:hyperlink r:id="rId43" w:history="1">
              <w:r>
                <w:rPr>
                  <w:color w:val="#410a8c"/>
                  <w:u w:val="single"/>
                </w:rPr>
                <w:t xml:space="preserve">Susana Soraya Gonzalez</w:t>
              </w:r>
            </w:hyperlink>
            <w:r>
              <w:rPr/>
              <w:t xml:space="preserve">,</w:t>
            </w:r>
            <w:hyperlink r:id="rId12" w:history="1">
              <w:r>
                <w:rPr>
                  <w:color w:val="#410a8c"/>
                  <w:u w:val="single"/>
                </w:rPr>
                <w:t xml:space="preserve">Bruno Rohou</w:t>
              </w:r>
            </w:hyperlink>
          </w:p>
          <w:p>
            <w:pPr/>
            <w:r>
              <w:rPr>
                <w:i w:val="1"/>
                <w:iCs w:val="1"/>
              </w:rPr>
              <w:t xml:space="preserve">6tas Jornadas Internacionales e Interdisciplinarias de Estudios Portuarios</w:t>
            </w:r>
            <w:r>
              <w:rPr/>
              <w:t xml:space="preserve">, Aug 2015, Rosario, Argentina</w:t>
            </w:r>
          </w:p>
          <w:p>
            <w:pPr/>
            <w:r>
              <w:rPr/>
              <w:t xml:space="preserve">Communication dans un congrès</w:t>
            </w:r>
          </w:p>
          <w:p>
            <w:pPr/>
            <w:hyperlink r:id="rId42" w:history="1">
              <w:r>
                <w:rPr>
                  <w:color w:val="#410a8c"/>
                  <w:u w:val="single"/>
                </w:rPr>
                <w:t xml:space="preserve">hal-01744460v1</w:t>
              </w:r>
            </w:hyperlink>
          </w:p>
        </w:tc>
      </w:tr>
      <w:tr>
        <w:trPr/>
        <w:tc>
          <w:tcPr>
            <w:noWrap/>
          </w:tcPr>
          <w:p>
            <w:pPr>
              <w:spacing w:after="200"/>
            </w:pPr>
            <w:hyperlink r:id="rId44" w:history="1">
              <w:r>
                <w:rPr>
                  <w:color w:val="1e198e"/>
                  <w:b w:val="1"/>
                  <w:bCs w:val="1"/>
                  <w:u w:val="single"/>
                </w:rPr>
                <w:t xml:space="preserve">La nacionalización del puerto de Rosario a la luz de nuevos documentos sobre la mediación de la diplomacia francesa y actores universitarios *</w:t>
              </w:r>
            </w:hyperlink>
          </w:p>
          <w:p>
            <w:pPr/>
            <w:hyperlink r:id="rId12" w:history="1">
              <w:r>
                <w:rPr>
                  <w:color w:val="#410a8c"/>
                  <w:u w:val="single"/>
                </w:rPr>
                <w:t xml:space="preserve">Bruno Rohou</w:t>
              </w:r>
            </w:hyperlink>
            <w:r>
              <w:rPr/>
              <w:t xml:space="preserve">,</w:t>
            </w:r>
            <w:hyperlink r:id="rId23" w:history="1">
              <w:r>
                <w:rPr>
                  <w:color w:val="#410a8c"/>
                  <w:u w:val="single"/>
                </w:rPr>
                <w:t xml:space="preserve">Miguel de Marco (h)</w:t>
              </w:r>
            </w:hyperlink>
          </w:p>
          <w:p>
            <w:pPr/>
            <w:r>
              <w:rPr>
                <w:i w:val="1"/>
                <w:iCs w:val="1"/>
              </w:rPr>
              <w:t xml:space="preserve">6tas Jornadas Internacionales e Interdisciplinarias de Estudios Portuarios</w:t>
            </w:r>
            <w:r>
              <w:rPr/>
              <w:t xml:space="preserve">, Aug 2015, Rosario, Argentina</w:t>
            </w:r>
          </w:p>
          <w:p>
            <w:pPr/>
            <w:r>
              <w:rPr/>
              <w:t xml:space="preserve">Communication dans un congrès</w:t>
            </w:r>
          </w:p>
          <w:p>
            <w:pPr/>
            <w:hyperlink r:id="rId44" w:history="1">
              <w:r>
                <w:rPr>
                  <w:color w:val="#410a8c"/>
                  <w:u w:val="single"/>
                </w:rPr>
                <w:t xml:space="preserve">hal-01659875v1</w:t>
              </w:r>
            </w:hyperlink>
          </w:p>
        </w:tc>
      </w:tr>
      <w:tr>
        <w:trPr/>
        <w:tc>
          <w:tcPr>
            <w:noWrap/>
          </w:tcPr>
          <w:p>
            <w:pPr>
              <w:spacing w:after="200"/>
            </w:pPr>
            <w:hyperlink r:id="rId45" w:history="1">
              <w:r>
                <w:rPr>
                  <w:color w:val="1e198e"/>
                  <w:b w:val="1"/>
                  <w:bCs w:val="1"/>
                  <w:u w:val="single"/>
                </w:rPr>
                <w:t xml:space="preserve">Humanités numériques et web sémantique : de l'intérêt de la modélisation des connaissances en histoire des sciences et des techniques pour une histoire comparée des ports de Brest (France) et Mar del Plata (Argentine)</w:t>
              </w:r>
            </w:hyperlink>
          </w:p>
          <w:p>
            <w:pPr/>
            <w:hyperlink r:id="rId30" w:history="1">
              <w:r>
                <w:rPr>
                  <w:color w:val="#410a8c"/>
                  <w:u w:val="single"/>
                </w:rPr>
                <w:t xml:space="preserve">Sylvain Laubé</w:t>
              </w:r>
            </w:hyperlink>
            <w:r>
              <w:rPr/>
              <w:t xml:space="preserve">,</w:t>
            </w:r>
            <w:hyperlink r:id="rId12" w:history="1">
              <w:r>
                <w:rPr>
                  <w:color w:val="#410a8c"/>
                  <w:u w:val="single"/>
                </w:rPr>
                <w:t xml:space="preserve">Bruno Rohou</w:t>
              </w:r>
            </w:hyperlink>
            <w:r>
              <w:rPr/>
              <w:t xml:space="preserve">,</w:t>
            </w:r>
            <w:hyperlink r:id="rId31" w:history="1">
              <w:r>
                <w:rPr>
                  <w:color w:val="#410a8c"/>
                  <w:u w:val="single"/>
                </w:rPr>
                <w:t xml:space="preserve">Serge Garlatti</w:t>
              </w:r>
            </w:hyperlink>
          </w:p>
          <w:p>
            <w:pPr/>
            <w:r>
              <w:rPr>
                <w:i w:val="1"/>
                <w:iCs w:val="1"/>
              </w:rPr>
              <w:t xml:space="preserve">DI 2014 : 1st international conference on Digital Intelligence</w:t>
            </w:r>
            <w:r>
              <w:rPr/>
              <w:t xml:space="preserve">, Sep 2014, Nantes, France</w:t>
            </w:r>
          </w:p>
          <w:p>
            <w:pPr/>
            <w:r>
              <w:rPr/>
              <w:t xml:space="preserve">Communication dans un congrès</w:t>
            </w:r>
          </w:p>
          <w:p>
            <w:pPr/>
            <w:hyperlink r:id="rId45" w:history="1">
              <w:r>
                <w:rPr>
                  <w:color w:val="#410a8c"/>
                  <w:u w:val="single"/>
                </w:rPr>
                <w:t xml:space="preserve">hal-01184989v1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Modélisation des ports de Brest (France), Rosario et Mar del Plata (Argentine) en tant que macro systèmes technologiques complexes : Application à la modélisation des connaissances pour l’histoire des sciences et des techniques. (Thèse de doctorat)</w:t>
              </w:r>
            </w:hyperlink>
          </w:p>
          <w:p>
            <w:pPr/>
            <w:hyperlink r:id="rId12" w:history="1">
              <w:r>
                <w:rPr>
                  <w:color w:val="#410a8c"/>
                  <w:u w:val="single"/>
                </w:rPr>
                <w:t xml:space="preserve">Bruno Rohou</w:t>
              </w:r>
            </w:hyperlink>
          </w:p>
          <w:p>
            <w:pPr/>
            <w:r>
              <w:rPr/>
              <w:t xml:space="preserve">Histoire, Philosophie et Sociologie des sciences. École doctorale Sociétés, temps, territoires (Brest), 2018.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hal-01964812v1</w:t>
              </w:r>
            </w:hyperlink>
          </w:p>
        </w:tc>
      </w:tr>
      <w:tr>
        <w:trPr/>
        <w:tc>
          <w:tcPr>
            <w:noWrap/>
          </w:tcPr>
          <w:p>
            <w:pPr>
              <w:spacing w:after="200"/>
            </w:pPr>
            <w:hyperlink r:id="rId48" w:history="1">
              <w:r>
                <w:rPr>
                  <w:color w:val="1e198e"/>
                  <w:b w:val="1"/>
                  <w:bCs w:val="1"/>
                  <w:u w:val="single"/>
                </w:rPr>
                <w:t xml:space="preserve">Modélisation des ports de Brest (France), Rosario et Mar del Plata (Argentine) en tant que macro systèmes technologiques complexes : application à la modélisation des connaissances pour l'histoire des sciences et des techniques</w:t>
              </w:r>
            </w:hyperlink>
          </w:p>
          <w:p>
            <w:pPr/>
            <w:hyperlink r:id="rId12" w:history="1">
              <w:r>
                <w:rPr>
                  <w:color w:val="#410a8c"/>
                  <w:u w:val="single"/>
                </w:rPr>
                <w:t xml:space="preserve">Bruno Rohou</w:t>
              </w:r>
            </w:hyperlink>
          </w:p>
          <w:p>
            <w:pPr/>
            <w:r>
              <w:rPr/>
              <w:t xml:space="preserve">Histoire. Université de Bretagne occidentale - Brest, 2018. Français. </w:t>
            </w:r>
            <w:hyperlink r:id="rId49" w:history="1">
              <w:r>
                <w:rPr>
                  <w:color w:val="#410a8c"/>
                  <w:u w:val="single"/>
                </w:rPr>
                <w:t xml:space="preserve">⟨NNT : 2018BRES0103⟩</w:t>
              </w:r>
            </w:hyperlink>
          </w:p>
          <w:p>
            <w:pPr/>
            <w:r>
              <w:rPr/>
              <w:t xml:space="preserve">Thèse</w:t>
            </w:r>
          </w:p>
          <w:p>
            <w:pPr/>
            <w:hyperlink r:id="rId48" w:history="1">
              <w:r>
                <w:rPr>
                  <w:color w:val="#410a8c"/>
                  <w:u w:val="single"/>
                </w:rPr>
                <w:t xml:space="preserve">tel-02106927v2</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&amp;lt;em&amp;gt;Lab in Virtuo&amp;lt;/em&amp;gt; : un Environnement Virtuel Intelligent pour l’histoire et le patrimoine des paysages culturels industriels</w:t>
              </w:r>
            </w:hyperlink>
          </w:p>
          <w:p>
            <w:pPr/>
            <w:hyperlink r:id="rId32" w:history="1">
              <w:r>
                <w:rPr>
                  <w:color w:val="#410a8c"/>
                  <w:u w:val="single"/>
                </w:rPr>
                <w:t xml:space="preserve">Ronan Querrec</w:t>
              </w:r>
            </w:hyperlink>
            <w:r>
              <w:rPr/>
              <w:t xml:space="preserve">,</w:t>
            </w:r>
            <w:hyperlink r:id="rId30" w:history="1">
              <w:r>
                <w:rPr>
                  <w:color w:val="#410a8c"/>
                  <w:u w:val="single"/>
                </w:rPr>
                <w:t xml:space="preserve">Sylvain Laubé</w:t>
              </w:r>
            </w:hyperlink>
            <w:r>
              <w:rPr/>
              <w:t xml:space="preserve">,</w:t>
            </w:r>
            <w:hyperlink r:id="rId31" w:history="1">
              <w:r>
                <w:rPr>
                  <w:color w:val="#410a8c"/>
                  <w:u w:val="single"/>
                </w:rPr>
                <w:t xml:space="preserve">Serge Garlatti</w:t>
              </w:r>
            </w:hyperlink>
            <w:r>
              <w:rPr/>
              <w:t xml:space="preserve">,</w:t>
            </w:r>
            <w:hyperlink r:id="rId34" w:history="1">
              <w:r>
                <w:rPr>
                  <w:color w:val="#410a8c"/>
                  <w:u w:val="single"/>
                </w:rPr>
                <w:t xml:space="preserve">Nicolas Richard</w:t>
              </w:r>
            </w:hyperlink>
            <w:r>
              <w:rPr/>
              <w:t xml:space="preserve">,</w:t>
            </w:r>
            <w:hyperlink r:id="rId51" w:history="1">
              <w:r>
                <w:rPr>
                  <w:color w:val="#410a8c"/>
                  <w:u w:val="single"/>
                </w:rPr>
                <w:t xml:space="preserve">Marie-Morgane Abiven</w:t>
              </w:r>
            </w:hyperlink>
            <w:r>
              <w:rPr/>
              <w:t xml:space="preserve">et al.</w:t>
            </w:r>
          </w:p>
          <w:p>
            <w:pPr/>
            <w:r>
              <w:rPr/>
              <w:t xml:space="preserve">Inrap; IRISA/Inria. </w:t>
            </w:r>
            <w:r>
              <w:rPr>
                <w:i w:val="1"/>
                <w:iCs w:val="1"/>
              </w:rPr>
              <w:t xml:space="preserve">Archéologie : Imagerie numérique et 3D - 3e séminaire scientifique et technique de l’Inrap</w:t>
            </w:r>
            <w:r>
              <w:rPr/>
              <w:t xml:space="preserve">, Jun 2018, Rennes, France. , Archéologie : Imagerie numérique et 3D - 3e séminaire scientifique et technique de l’Inrap, 26-27 juin 2018, Rennes, 2019, </w:t>
            </w:r>
            <w:hyperlink r:id="rId52" w:history="1">
              <w:r>
                <w:rPr>
                  <w:color w:val="#410a8c"/>
                  <w:u w:val="single"/>
                </w:rPr>
                <w:t xml:space="preserve">⟨10.34692/7NBH-YB24⟩</w:t>
              </w:r>
            </w:hyperlink>
          </w:p>
          <w:p>
            <w:pPr/>
            <w:r>
              <w:rPr/>
              <w:t xml:space="preserve">Poster de conférence</w:t>
            </w:r>
          </w:p>
          <w:p>
            <w:pPr/>
            <w:hyperlink r:id="rId50" w:history="1">
              <w:r>
                <w:rPr>
                  <w:color w:val="#410a8c"/>
                  <w:u w:val="single"/>
                </w:rPr>
                <w:t xml:space="preserve">hal-02100319v1</w:t>
              </w:r>
            </w:hyperlink>
          </w:p>
        </w:tc>
      </w:tr>
      <w:tr>
        <w:trPr/>
        <w:tc>
          <w:tcPr>
            <w:noWrap/>
          </w:tcPr>
          <w:p>
            <w:pPr>
              <w:spacing w:after="200"/>
            </w:pPr>
            <w:hyperlink r:id="rId53" w:history="1">
              <w:r>
                <w:rPr>
                  <w:color w:val="1e198e"/>
                  <w:b w:val="1"/>
                  <w:bCs w:val="1"/>
                  <w:u w:val="single"/>
                </w:rPr>
                <w:t xml:space="preserve">Modélisation des ports de Brest (France), Mar del Plata et Rosario (Argentine) pour l’histoire des sciences et des techniques. Projet d’un bassin à flot dans le port de Brest.</w:t>
              </w:r>
            </w:hyperlink>
          </w:p>
          <w:p>
            <w:pPr/>
            <w:hyperlink r:id="rId12" w:history="1">
              <w:r>
                <w:rPr>
                  <w:color w:val="#410a8c"/>
                  <w:u w:val="single"/>
                </w:rPr>
                <w:t xml:space="preserve">Bruno Rohou</w:t>
              </w:r>
            </w:hyperlink>
          </w:p>
          <w:p>
            <w:pPr/>
            <w:r>
              <w:rPr>
                <w:i w:val="1"/>
                <w:iCs w:val="1"/>
              </w:rPr>
              <w:t xml:space="preserve">Sciences &amp; Histoire. Quand les sources se croisent</w:t>
            </w:r>
            <w:r>
              <w:rPr/>
              <w:t xml:space="preserve">, Feb 2017, Brest, France</w:t>
            </w:r>
          </w:p>
          <w:p>
            <w:pPr/>
            <w:r>
              <w:rPr/>
              <w:t xml:space="preserve">Poster de conférence</w:t>
            </w:r>
          </w:p>
          <w:p>
            <w:pPr/>
            <w:hyperlink r:id="rId53" w:history="1">
              <w:r>
                <w:rPr>
                  <w:color w:val="#410a8c"/>
                  <w:u w:val="single"/>
                </w:rPr>
                <w:t xml:space="preserve">hal-01674671v1</w:t>
              </w:r>
            </w:hyperlink>
          </w:p>
        </w:tc>
      </w:tr>
      <w:tr>
        <w:trPr/>
        <w:tc>
          <w:tcPr>
            <w:noWrap/>
          </w:tcPr>
          <w:p>
            <w:pPr>
              <w:spacing w:after="200"/>
            </w:pPr>
            <w:hyperlink r:id="rId54" w:history="1">
              <w:r>
                <w:rPr>
                  <w:color w:val="1e198e"/>
                  <w:b w:val="1"/>
                  <w:bCs w:val="1"/>
                  <w:u w:val="single"/>
                </w:rPr>
                <w:t xml:space="preserve">Modélisation des ports de Brest (France) et de Mar del Plata (Argentine) pour l'histoire des sciences et des techniques. Exemple : La Grue Titan de 50 tonnes</w:t>
              </w:r>
            </w:hyperlink>
          </w:p>
          <w:p>
            <w:pPr/>
            <w:hyperlink r:id="rId12" w:history="1">
              <w:r>
                <w:rPr>
                  <w:color w:val="#410a8c"/>
                  <w:u w:val="single"/>
                </w:rPr>
                <w:t xml:space="preserve">Bruno Rohou</w:t>
              </w:r>
            </w:hyperlink>
          </w:p>
          <w:p>
            <w:pPr/>
            <w:r>
              <w:rPr>
                <w:i w:val="1"/>
                <w:iCs w:val="1"/>
              </w:rPr>
              <w:t xml:space="preserve">PAM-3D-Lab : "Patrimoine(s), Artefact(s), mediation(s) et 3D"</w:t>
            </w:r>
            <w:r>
              <w:rPr/>
              <w:t xml:space="preserve">, Mar 2016, Brest, France</w:t>
            </w:r>
          </w:p>
          <w:p>
            <w:pPr/>
            <w:r>
              <w:rPr/>
              <w:t xml:space="preserve">Poster de conférence</w:t>
            </w:r>
          </w:p>
          <w:p>
            <w:pPr/>
            <w:hyperlink r:id="rId54" w:history="1">
              <w:r>
                <w:rPr>
                  <w:color w:val="#410a8c"/>
                  <w:u w:val="single"/>
                </w:rPr>
                <w:t xml:space="preserve">hal-01674611v1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Histoire des paysages portuaires et humanités numériques</w:t>
              </w:r>
            </w:hyperlink>
          </w:p>
          <w:p>
            <w:pPr/>
            <w:hyperlink r:id="rId51" w:history="1">
              <w:r>
                <w:rPr>
                  <w:color w:val="#410a8c"/>
                  <w:u w:val="single"/>
                </w:rPr>
                <w:t xml:space="preserve">Marie-Morgane Abiven</w:t>
              </w:r>
            </w:hyperlink>
            <w:r>
              <w:rPr/>
              <w:t xml:space="preserve">,</w:t>
            </w:r>
            <w:hyperlink r:id="rId30" w:history="1">
              <w:r>
                <w:rPr>
                  <w:color w:val="#410a8c"/>
                  <w:u w:val="single"/>
                </w:rPr>
                <w:t xml:space="preserve">Sylvain Laubé</w:t>
              </w:r>
            </w:hyperlink>
            <w:r>
              <w:rPr/>
              <w:t xml:space="preserve">,</w:t>
            </w:r>
            <w:hyperlink r:id="rId32" w:history="1">
              <w:r>
                <w:rPr>
                  <w:color w:val="#410a8c"/>
                  <w:u w:val="single"/>
                </w:rPr>
                <w:t xml:space="preserve">Ronan Querrec</w:t>
              </w:r>
            </w:hyperlink>
            <w:r>
              <w:rPr/>
              <w:t xml:space="preserve">,</w:t>
            </w:r>
            <w:hyperlink r:id="rId31" w:history="1">
              <w:r>
                <w:rPr>
                  <w:color w:val="#410a8c"/>
                  <w:u w:val="single"/>
                </w:rPr>
                <w:t xml:space="preserve">Serge Garlatti</w:t>
              </w:r>
            </w:hyperlink>
            <w:r>
              <w:rPr/>
              <w:t xml:space="preserve">,</w:t>
            </w:r>
            <w:hyperlink r:id="rId12" w:history="1">
              <w:r>
                <w:rPr>
                  <w:color w:val="#410a8c"/>
                  <w:u w:val="single"/>
                </w:rPr>
                <w:t xml:space="preserve">Bruno Rohou</w:t>
              </w:r>
            </w:hyperlink>
            <w:r>
              <w:rPr/>
              <w:t xml:space="preserve">et al.</w:t>
            </w:r>
          </w:p>
          <w:p>
            <w:pPr/>
            <w:r>
              <w:rPr/>
              <w:t xml:space="preserve">2018</w:t>
            </w:r>
          </w:p>
          <w:p>
            <w:pPr/>
            <w:r>
              <w:rPr/>
              <w:t xml:space="preserve">Pré-publication, Document de travail</w:t>
            </w:r>
          </w:p>
          <w:p>
            <w:pPr/>
            <w:hyperlink r:id="rId55" w:history="1">
              <w:r>
                <w:rPr>
                  <w:color w:val="#410a8c"/>
                  <w:u w:val="single"/>
                </w:rPr>
                <w:t xml:space="preserve">hal-01797296v1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7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ohou" TargetMode="External"/><Relationship Id="rId9" Type="http://schemas.openxmlformats.org/officeDocument/2006/relationships/hyperlink" Target="https://www.idref.fr/236143638" TargetMode="External"/><Relationship Id="rId10" Type="http://schemas.openxmlformats.org/officeDocument/2006/relationships/hyperlink" Target="https://hal.science/hal-04825538v1" TargetMode="External"/><Relationship Id="rId11" Type="http://schemas.openxmlformats.org/officeDocument/2006/relationships/hyperlink" Target="https://hal.science/search/index/?q=*&amp;authFullName_s=Gustavo Chalier" TargetMode="External"/><Relationship Id="rId12" Type="http://schemas.openxmlformats.org/officeDocument/2006/relationships/hyperlink" Target="https://hal.science/search/index/?q=*&amp;authFullName_s=Bruno Rohou" TargetMode="External"/><Relationship Id="rId13" Type="http://schemas.openxmlformats.org/officeDocument/2006/relationships/hyperlink" Target="https://dx.doi.org/10.34096/rtt.i29.12620" TargetMode="External"/><Relationship Id="rId14" Type="http://schemas.openxmlformats.org/officeDocument/2006/relationships/hyperlink" Target="https://hal.science/hal-03698947v1" TargetMode="External"/><Relationship Id="rId15" Type="http://schemas.openxmlformats.org/officeDocument/2006/relationships/hyperlink" Target="https://dx.doi.org/10.4000/artefact.11820" TargetMode="External"/><Relationship Id="rId16" Type="http://schemas.openxmlformats.org/officeDocument/2006/relationships/hyperlink" Target="https://hal.science/hal-03195215v1" TargetMode="External"/><Relationship Id="rId17" Type="http://schemas.openxmlformats.org/officeDocument/2006/relationships/hyperlink" Target="https://hal.science/hal-03195178v1" TargetMode="External"/><Relationship Id="rId18" Type="http://schemas.openxmlformats.org/officeDocument/2006/relationships/hyperlink" Target="https://hal.science/search/index/?q=*&amp;authFullName_s=Miguel De Marco" TargetMode="External"/><Relationship Id="rId19" Type="http://schemas.openxmlformats.org/officeDocument/2006/relationships/hyperlink" Target="https://hal.science/search/index/?q=*&amp;authFullName_s=Martin Petersen" TargetMode="External"/><Relationship Id="rId20" Type="http://schemas.openxmlformats.org/officeDocument/2006/relationships/hyperlink" Target="https://dx.doi.org/10.4000/cahierscfv.609" TargetMode="External"/><Relationship Id="rId21" Type="http://schemas.openxmlformats.org/officeDocument/2006/relationships/hyperlink" Target="https://hal.science/hal-03744380v1" TargetMode="External"/><Relationship Id="rId22" Type="http://schemas.openxmlformats.org/officeDocument/2006/relationships/hyperlink" Target="https://hal.science/hal-01858082v1" TargetMode="External"/><Relationship Id="rId23" Type="http://schemas.openxmlformats.org/officeDocument/2006/relationships/hyperlink" Target="https://hal.science/search/index/?q=*&amp;authFullName_s=Miguel de Marco (h)" TargetMode="External"/><Relationship Id="rId24" Type="http://schemas.openxmlformats.org/officeDocument/2006/relationships/hyperlink" Target="https://hal.science/hal-04825532v1" TargetMode="External"/><Relationship Id="rId25" Type="http://schemas.openxmlformats.org/officeDocument/2006/relationships/hyperlink" Target="https://hal.science/hal-03195220v1" TargetMode="External"/><Relationship Id="rId26" Type="http://schemas.openxmlformats.org/officeDocument/2006/relationships/hyperlink" Target="https://hal.science/hal-02904083v1" TargetMode="External"/><Relationship Id="rId27" Type="http://schemas.openxmlformats.org/officeDocument/2006/relationships/hyperlink" Target="https://hal.science/hal-01970928v1" TargetMode="External"/><Relationship Id="rId28" Type="http://schemas.openxmlformats.org/officeDocument/2006/relationships/hyperlink" Target="https://hal.science/search/index/?q=*&amp;authFullName_s=Rohou Bruno" TargetMode="External"/><Relationship Id="rId29" Type="http://schemas.openxmlformats.org/officeDocument/2006/relationships/hyperlink" Target="https://hal.science/hal-01950647v1" TargetMode="External"/><Relationship Id="rId30" Type="http://schemas.openxmlformats.org/officeDocument/2006/relationships/hyperlink" Target="https://hal.science/search/index/?q=*&amp;authFullName_s=Sylvain Laub&#233;" TargetMode="External"/><Relationship Id="rId31" Type="http://schemas.openxmlformats.org/officeDocument/2006/relationships/hyperlink" Target="https://hal.science/search/index/?q=*&amp;authFullName_s=Serge Garlatti" TargetMode="External"/><Relationship Id="rId32" Type="http://schemas.openxmlformats.org/officeDocument/2006/relationships/hyperlink" Target="https://hal.science/search/index/?q=*&amp;authFullName_s=Ronan Querrec" TargetMode="External"/><Relationship Id="rId33" Type="http://schemas.openxmlformats.org/officeDocument/2006/relationships/hyperlink" Target="https://shs.hal.science/halshs-01922189v1" TargetMode="External"/><Relationship Id="rId34" Type="http://schemas.openxmlformats.org/officeDocument/2006/relationships/hyperlink" Target="https://hal.science/search/index/?q=*&amp;authFullName_s=Nicolas Richard" TargetMode="External"/><Relationship Id="rId35" Type="http://schemas.openxmlformats.org/officeDocument/2006/relationships/hyperlink" Target="https://hal.science/search/index/?q=*&amp;authFullName_s=Rodolfo Contreras Neira" TargetMode="External"/><Relationship Id="rId36" Type="http://schemas.openxmlformats.org/officeDocument/2006/relationships/hyperlink" Target="https://hal.science/search/index/?q=*&amp;authFullName_s=Milton Godoy Orellana" TargetMode="External"/><Relationship Id="rId37" Type="http://schemas.openxmlformats.org/officeDocument/2006/relationships/hyperlink" Target="https://hal.science/hal-01683795v1" TargetMode="External"/><Relationship Id="rId38" Type="http://schemas.openxmlformats.org/officeDocument/2006/relationships/hyperlink" Target="https://hal.science/hal-01570117v1" TargetMode="External"/><Relationship Id="rId39" Type="http://schemas.openxmlformats.org/officeDocument/2006/relationships/hyperlink" Target="https://hal.science/hal-01616443v1" TargetMode="External"/><Relationship Id="rId40" Type="http://schemas.openxmlformats.org/officeDocument/2006/relationships/hyperlink" Target="https://dx.doi.org/10.1007/978-3-319-67162-8_36" TargetMode="External"/><Relationship Id="rId41" Type="http://schemas.openxmlformats.org/officeDocument/2006/relationships/hyperlink" Target="https://hal.science/hal-01648490v1" TargetMode="External"/><Relationship Id="rId42" Type="http://schemas.openxmlformats.org/officeDocument/2006/relationships/hyperlink" Target="https://hal.science/hal-01744460v1" TargetMode="External"/><Relationship Id="rId43" Type="http://schemas.openxmlformats.org/officeDocument/2006/relationships/hyperlink" Target="https://hal.science/search/index/?q=*&amp;authFullName_s=Susana Soraya Gonzalez" TargetMode="External"/><Relationship Id="rId44" Type="http://schemas.openxmlformats.org/officeDocument/2006/relationships/hyperlink" Target="https://hal.science/hal-01659875v1" TargetMode="External"/><Relationship Id="rId45" Type="http://schemas.openxmlformats.org/officeDocument/2006/relationships/hyperlink" Target="https://hal.science/hal-01184989v1" TargetMode="External"/><Relationship Id="rId46" Type="http://schemas.openxmlformats.org/officeDocument/2006/relationships/hyperlink" Target="https://hal.science/hal-01964812v1" TargetMode="External"/><Relationship Id="rId47" Type="http://schemas.openxmlformats.org/officeDocument/2006/relationships/hyperlink" Target="https://www.theses.fr/" TargetMode="External"/><Relationship Id="rId48" Type="http://schemas.openxmlformats.org/officeDocument/2006/relationships/hyperlink" Target="https://theses.hal.science/tel-02106927v2" TargetMode="External"/><Relationship Id="rId49" Type="http://schemas.openxmlformats.org/officeDocument/2006/relationships/hyperlink" Target="https://www.theses.fr/2018BRES0103" TargetMode="External"/><Relationship Id="rId50" Type="http://schemas.openxmlformats.org/officeDocument/2006/relationships/hyperlink" Target="https://inrap.hal.science/hal-02100319v1" TargetMode="External"/><Relationship Id="rId51" Type="http://schemas.openxmlformats.org/officeDocument/2006/relationships/hyperlink" Target="https://hal.science/search/index/?q=*&amp;authFullName_s=Marie-Morgane Abiven" TargetMode="External"/><Relationship Id="rId52" Type="http://schemas.openxmlformats.org/officeDocument/2006/relationships/hyperlink" Target="https://dx.doi.org/10.34692/7NBH-YB24" TargetMode="External"/><Relationship Id="rId53" Type="http://schemas.openxmlformats.org/officeDocument/2006/relationships/hyperlink" Target="https://hal.science/hal-01674671v1" TargetMode="External"/><Relationship Id="rId54" Type="http://schemas.openxmlformats.org/officeDocument/2006/relationships/hyperlink" Target="https://hal.science/hal-01674611v1" TargetMode="External"/><Relationship Id="rId55" Type="http://schemas.openxmlformats.org/officeDocument/2006/relationships/hyperlink" Target="https://hal.univ-brest.fr/hal-0179729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ROHOU</dc:title>
  <dc:description>CV</dc:description>
  <dc:subject/>
  <cp:keywords/>
  <cp:category/>
  <cp:lastModifiedBy/>
  <dcterms:created xsi:type="dcterms:W3CDTF">2026-05-03T21:25:39+02:00</dcterms:created>
  <dcterms:modified xsi:type="dcterms:W3CDTF">2026-05-03T21:25:39+02:00</dcterms:modified>
</cp:coreProperties>
</file>

<file path=docProps/custom.xml><?xml version="1.0" encoding="utf-8"?>
<Properties xmlns="http://schemas.openxmlformats.org/officeDocument/2006/custom-properties" xmlns:vt="http://schemas.openxmlformats.org/officeDocument/2006/docPropsVTypes"/>
</file>