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Bushra FARAH ABOU DAOUD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Sayf bin Ḏī Yazan en ligne : Réflexion sur les méthodes de collecte, de classement et d'analyse d'un grand corpus de manuscrits numérisés.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Bushra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GIS-MOMM,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Phonétique appliquée : pour un travail phonétique verbo-tonal en arabe langue étrangère/seconde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Bushra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2017, Mélanges en mémoire de Djamel Eddine Kouloughli - Année 2016, LXV, pp.287-299.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⟨10.4000/beo.5055⟩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fondations d'une résidence mariote du XVIIIe siècle av. J.-C. à l'ouest du palais.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Bushra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Akh Purattim</w:t>
            </w:r>
            <w:r>
              <w:rPr/>
              <w:t xml:space="preserve">, 2006, 1 (1),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as Source of Chronological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Bushra Farah</w:t>
              </w:r>
            </w:hyperlink>
          </w:p>
          <w:p>
            <w:pPr/>
            <w:r>
              <w:rPr/>
              <w:t xml:space="preserve">Vol 1 (1), p. 377-390, 2016, The Environment Images of Gods and Humans The Tell Excavation Reports and Summaries Varia (Chronology, Technology, Artifacts), ISBN 978-88-6113-007-4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hal-03834695v1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961764v1" TargetMode="External"/><Relationship Id="rId8" Type="http://schemas.openxmlformats.org/officeDocument/2006/relationships/hyperlink" Target="https://hal.science/search/index/?q=*&amp;authFullName_s=Bushra Farah" TargetMode="External"/><Relationship Id="rId9" Type="http://schemas.openxmlformats.org/officeDocument/2006/relationships/hyperlink" Target="https://hal.science/hal-04173525v1" TargetMode="External"/><Relationship Id="rId10" Type="http://schemas.openxmlformats.org/officeDocument/2006/relationships/hyperlink" Target="https://hal.science/search/index/?q=*&amp;authFullName_s=Joseph Dichy" TargetMode="External"/><Relationship Id="rId11" Type="http://schemas.openxmlformats.org/officeDocument/2006/relationships/hyperlink" Target="https://dx.doi.org/10.4000/beo.5055" TargetMode="External"/><Relationship Id="rId12" Type="http://schemas.openxmlformats.org/officeDocument/2006/relationships/hyperlink" Target="https://hal.science/hal-03961801v1" TargetMode="External"/><Relationship Id="rId13" Type="http://schemas.openxmlformats.org/officeDocument/2006/relationships/hyperlink" Target="https://hal.science/search/index/?q=*&amp;authFullName_s=Emmanuelle Capet" TargetMode="External"/><Relationship Id="rId14" Type="http://schemas.openxmlformats.org/officeDocument/2006/relationships/hyperlink" Target="https://hal.science/hal-0383469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Bushra FARAH ABOU DAOUD</dc:title>
  <dc:description>CV</dc:description>
  <dc:subject/>
  <cp:keywords/>
  <cp:category/>
  <cp:lastModifiedBy/>
  <dcterms:created xsi:type="dcterms:W3CDTF">2026-05-19T14:47:35+02:00</dcterms:created>
  <dcterms:modified xsi:type="dcterms:W3CDTF">2026-05-19T14:47:35+02:00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