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Dusséaux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intérêts scientifiques portent sur les interactions eau-gaz-roche et s’articulent autour de trois thématiques principales :</w:t>
      </w:r>
    </w:p>
    <w:p>
      <w:pPr>
        <w:numPr>
          <w:ilvl w:val="0"/>
          <w:numId w:val="1"/>
        </w:numPr>
      </w:pPr>
      <w:r>
        <w:rPr/>
        <w:t xml:space="preserve">Interactions entre tectonique, topographie et climat : contraindre la composition isotopique des eaux météoriques anciennes afin de quantifier la paléoaltitude des chaînes de montagnes érodées.</w:t>
      </w:r>
    </w:p>
    <w:p>
      <w:pPr>
        <w:numPr>
          <w:ilvl w:val="0"/>
          <w:numId w:val="1"/>
        </w:numPr>
      </w:pPr>
      <w:r>
        <w:rPr/>
        <w:t xml:space="preserve">Relations entre déformation et circulation des fluides (et métallogénie) : contraindre la source des fluides et estimer le timing, la durée et les mécanismes des interactions fluide(s)/roche.</w:t>
      </w:r>
    </w:p>
    <w:p>
      <w:pPr>
        <w:numPr>
          <w:ilvl w:val="0"/>
          <w:numId w:val="1"/>
        </w:numPr>
      </w:pPr>
      <w:r>
        <w:rPr/>
        <w:t xml:space="preserve">Source, distribution et migration des gaz naturels (H2, He et gaz associés) : construire un modèle de migration des gaz depuis leur génération en profondeur jusqu’à leur émanation en surface (« source to seep ») en intégrant des données géophysiques, géochimiques, structurales, de modélisation et expérimentales.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Application of in-situ Rb-Sr isotopic system on magmatic-hydrothermal systems: example from the Southern Domain of the Armorican Massif (Brittany, France)</w:t>
              </w:r>
            </w:hyperlink>
          </w:p>
          <w:p>
            <w:pPr/>
            <w:hyperlink r:id="rId9" w:history="1">
              <w:r>
                <w:rPr>
                  <w:color w:val="#410a8c"/>
                  <w:u w:val="single"/>
                </w:rPr>
                <w:t xml:space="preserve">Yujin Jegal</w:t>
              </w:r>
            </w:hyperlink>
            <w:r>
              <w:rPr/>
              <w:t xml:space="preserve">,</w:t>
            </w:r>
            <w:hyperlink r:id="rId10" w:history="1">
              <w:r>
                <w:rPr>
                  <w:color w:val="#410a8c"/>
                  <w:u w:val="single"/>
                </w:rPr>
                <w:t xml:space="preserve">Christophe Ballouard</w:t>
              </w:r>
            </w:hyperlink>
            <w:r>
              <w:rPr/>
              <w:t xml:space="preserve">,</w:t>
            </w:r>
            <w:hyperlink r:id="rId11" w:history="1">
              <w:r>
                <w:rPr>
                  <w:color w:val="#410a8c"/>
                  <w:u w:val="single"/>
                </w:rPr>
                <w:t xml:space="preserve">Chantal Peiffert</w:t>
              </w:r>
            </w:hyperlink>
            <w:r>
              <w:rPr/>
              <w:t xml:space="preserve">,</w:t>
            </w:r>
            <w:hyperlink r:id="rId12" w:history="1">
              <w:r>
                <w:rPr>
                  <w:color w:val="#410a8c"/>
                  <w:u w:val="single"/>
                </w:rPr>
                <w:t xml:space="preserve">Philippe Boulvais</w:t>
              </w:r>
            </w:hyperlink>
            <w:r>
              <w:rPr/>
              <w:t xml:space="preserve">,</w:t>
            </w:r>
            <w:hyperlink r:id="rId13" w:history="1">
              <w:r>
                <w:rPr>
                  <w:color w:val="#410a8c"/>
                  <w:u w:val="single"/>
                </w:rPr>
                <w:t xml:space="preserve">Camille Dusséaux</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pp.659265</w:t>
            </w:r>
          </w:p>
          <w:p>
            <w:pPr/>
            <w:r>
              <w:rPr/>
              <w:t xml:space="preserve">Communication dans un congrès</w:t>
            </w:r>
          </w:p>
          <w:p>
            <w:pPr/>
            <w:hyperlink r:id="rId8" w:history="1">
              <w:r>
                <w:rPr>
                  <w:color w:val="#410a8c"/>
                  <w:u w:val="single"/>
                </w:rPr>
                <w:t xml:space="preserve">insu-05350771v1</w:t>
              </w:r>
            </w:hyperlink>
          </w:p>
        </w:tc>
      </w:tr>
      <w:tr>
        <w:trPr/>
        <w:tc>
          <w:tcPr>
            <w:noWrap/>
          </w:tcPr>
          <w:p>
            <w:pPr>
              <w:spacing w:after="200"/>
            </w:pPr>
            <w:hyperlink r:id="rId14" w:history="1">
              <w:r>
                <w:rPr>
                  <w:color w:val="1e198e"/>
                  <w:b w:val="1"/>
                  <w:bCs w:val="1"/>
                  <w:u w:val="single"/>
                </w:rPr>
                <w:t xml:space="preserve">Ce bon vieux Bougre : une nouvelle preuve de l'extension tardi- Varisque dans la Montagne Noire</w:t>
              </w:r>
            </w:hyperlink>
          </w:p>
          <w:p>
            <w:pPr/>
            <w:hyperlink r:id="rId13" w:history="1">
              <w:r>
                <w:rPr>
                  <w:color w:val="#410a8c"/>
                  <w:u w:val="single"/>
                </w:rPr>
                <w:t xml:space="preserve">Camille Dusséaux</w:t>
              </w:r>
            </w:hyperlink>
            <w:r>
              <w:rPr/>
              <w:t xml:space="preserve">,</w:t>
            </w:r>
            <w:hyperlink r:id="rId15" w:history="1">
              <w:r>
                <w:rPr>
                  <w:color w:val="#410a8c"/>
                  <w:u w:val="single"/>
                </w:rPr>
                <w:t xml:space="preserve">Pierre Trap</w:t>
              </w:r>
            </w:hyperlink>
            <w:r>
              <w:rPr/>
              <w:t xml:space="preserve">,</w:t>
            </w:r>
            <w:hyperlink r:id="rId16" w:history="1">
              <w:r>
                <w:rPr>
                  <w:color w:val="#410a8c"/>
                  <w:u w:val="single"/>
                </w:rPr>
                <w:t xml:space="preserve">Noellie Coeffier</w:t>
              </w:r>
            </w:hyperlink>
            <w:r>
              <w:rPr/>
              <w:t xml:space="preserve">,</w:t>
            </w:r>
            <w:hyperlink r:id="rId17" w:history="1">
              <w:r>
                <w:rPr>
                  <w:color w:val="#410a8c"/>
                  <w:u w:val="single"/>
                </w:rPr>
                <w:t xml:space="preserve">Aude Gebelin</w:t>
              </w:r>
            </w:hyperlink>
            <w:r>
              <w:rPr/>
              <w:t xml:space="preserve">,</w:t>
            </w:r>
            <w:hyperlink r:id="rId18" w:history="1">
              <w:r>
                <w:rPr>
                  <w:color w:val="#410a8c"/>
                  <w:u w:val="single"/>
                </w:rPr>
                <w:t xml:space="preserve">Marc Poujol</w:t>
              </w:r>
            </w:hyperlink>
            <w:r>
              <w:rPr/>
              <w:t xml:space="preserve">et al.</w:t>
            </w:r>
          </w:p>
          <w:p>
            <w:pPr/>
            <w:r>
              <w:rPr>
                <w:i w:val="1"/>
                <w:iCs w:val="1"/>
              </w:rPr>
              <w:t xml:space="preserve">28e édition de la Réunion des Sciences de la Terre (RST 2023)</w:t>
            </w:r>
            <w:r>
              <w:rPr/>
              <w:t xml:space="preserve">, Société Géologique de france (SGF), Oct 2023, Rennes, France</w:t>
            </w:r>
          </w:p>
          <w:p>
            <w:pPr/>
            <w:r>
              <w:rPr/>
              <w:t xml:space="preserve">Communication dans un congrès</w:t>
            </w:r>
          </w:p>
          <w:p>
            <w:pPr/>
            <w:hyperlink r:id="rId14" w:history="1">
              <w:r>
                <w:rPr>
                  <w:color w:val="#410a8c"/>
                  <w:u w:val="single"/>
                </w:rPr>
                <w:t xml:space="preserve">insu-04441356v1</w:t>
              </w:r>
            </w:hyperlink>
          </w:p>
        </w:tc>
      </w:tr>
      <w:tr>
        <w:trPr/>
        <w:tc>
          <w:tcPr>
            <w:noWrap/>
          </w:tcPr>
          <w:p>
            <w:pPr>
              <w:spacing w:after="200"/>
            </w:pPr>
            <w:hyperlink r:id="rId19" w:history="1">
              <w:r>
                <w:rPr>
                  <w:color w:val="1e198e"/>
                  <w:b w:val="1"/>
                  <w:bCs w:val="1"/>
                  <w:u w:val="single"/>
                </w:rPr>
                <w:t xml:space="preserve">Deformation/melting of the Archaean crust: new insights from the Northern Kaapvaal and Barberton Granite Greenstone belt areas, South Africa.</w:t>
              </w:r>
            </w:hyperlink>
          </w:p>
          <w:p>
            <w:pPr/>
            <w:hyperlink r:id="rId20" w:history="1">
              <w:r>
                <w:rPr>
                  <w:color w:val="#410a8c"/>
                  <w:u w:val="single"/>
                </w:rPr>
                <w:t xml:space="preserve">Alain Chauvet</w:t>
              </w:r>
            </w:hyperlink>
            <w:r>
              <w:rPr/>
              <w:t xml:space="preserve">,</w:t>
            </w:r>
            <w:hyperlink r:id="rId21" w:history="1">
              <w:r>
                <w:rPr>
                  <w:color w:val="#410a8c"/>
                  <w:u w:val="single"/>
                </w:rPr>
                <w:t xml:space="preserve">Jean-François Moyen</w:t>
              </w:r>
            </w:hyperlink>
            <w:r>
              <w:rPr/>
              <w:t xml:space="preserve">,</w:t>
            </w:r>
            <w:hyperlink r:id="rId13" w:history="1">
              <w:r>
                <w:rPr>
                  <w:color w:val="#410a8c"/>
                  <w:u w:val="single"/>
                </w:rPr>
                <w:t xml:space="preserve">Camille Dusséaux</w:t>
              </w:r>
            </w:hyperlink>
            <w:r>
              <w:rPr/>
              <w:t xml:space="preserve">,</w:t>
            </w:r>
            <w:hyperlink r:id="rId22" w:history="1">
              <w:r>
                <w:rPr>
                  <w:color w:val="#410a8c"/>
                  <w:u w:val="single"/>
                </w:rPr>
                <w:t xml:space="preserve">Jérémie Lehmann</w:t>
              </w:r>
            </w:hyperlink>
            <w:r>
              <w:rPr/>
              <w:t xml:space="preserve">,</w:t>
            </w:r>
            <w:hyperlink r:id="rId23" w:history="1">
              <w:r>
                <w:rPr>
                  <w:color w:val="#410a8c"/>
                  <w:u w:val="single"/>
                </w:rPr>
                <w:t xml:space="preserve">Diane Arcay</w:t>
              </w:r>
            </w:hyperlink>
            <w:r>
              <w:rPr/>
              <w:t xml:space="preserve">et al.</w:t>
            </w:r>
          </w:p>
          <w:p>
            <w:pPr/>
            <w:r>
              <w:rPr>
                <w:i w:val="1"/>
                <w:iCs w:val="1"/>
              </w:rPr>
              <w:t xml:space="preserve">Geocongress 2023</w:t>
            </w:r>
            <w:r>
              <w:rPr/>
              <w:t xml:space="preserve">, GSSA, Jan 2023, Stellenbosch, South Africa, South Africa</w:t>
            </w:r>
          </w:p>
          <w:p>
            <w:pPr/>
            <w:r>
              <w:rPr/>
              <w:t xml:space="preserve">Communication dans un congrès</w:t>
            </w:r>
          </w:p>
          <w:p>
            <w:pPr/>
            <w:hyperlink r:id="rId19" w:history="1">
              <w:r>
                <w:rPr>
                  <w:color w:val="#410a8c"/>
                  <w:u w:val="single"/>
                </w:rPr>
                <w:t xml:space="preserve">hal-04306458v1</w:t>
              </w:r>
            </w:hyperlink>
          </w:p>
        </w:tc>
      </w:tr>
      <w:tr>
        <w:trPr/>
        <w:tc>
          <w:tcPr>
            <w:noWrap/>
          </w:tcPr>
          <w:p>
            <w:pPr>
              <w:spacing w:after="200"/>
            </w:pPr>
            <w:hyperlink r:id="rId24" w:history="1">
              <w:r>
                <w:rPr>
                  <w:color w:val="1e198e"/>
                  <w:b w:val="1"/>
                  <w:bCs w:val="1"/>
                  <w:u w:val="single"/>
                </w:rPr>
                <w:t xml:space="preserve">Multidisciplinary characterization of fluid sources in ductile shear zones (Armorican Massif, Variscan belt, France)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27" w:history="1">
              <w:r>
                <w:rPr>
                  <w:color w:val="#410a8c"/>
                  <w:u w:val="single"/>
                </w:rPr>
                <w:t xml:space="preserve">Véronique Gardien</w:t>
              </w:r>
            </w:hyperlink>
            <w:r>
              <w:rPr/>
              <w:t xml:space="preserve">et al.</w:t>
            </w:r>
          </w:p>
          <w:p>
            <w:pPr/>
            <w:r>
              <w:rPr>
                <w:i w:val="1"/>
                <w:iCs w:val="1"/>
              </w:rPr>
              <w:t xml:space="preserve">27 ème Réunion des sciences de la Terre (RST 2021)</w:t>
            </w:r>
            <w:r>
              <w:rPr/>
              <w:t xml:space="preserve">, Nov 2021, Lyon, France. pp.114</w:t>
            </w:r>
          </w:p>
          <w:p>
            <w:pPr/>
            <w:r>
              <w:rPr/>
              <w:t xml:space="preserve">Communication dans un congrès</w:t>
            </w:r>
          </w:p>
          <w:p>
            <w:pPr/>
            <w:hyperlink r:id="rId24" w:history="1">
              <w:r>
                <w:rPr>
                  <w:color w:val="#410a8c"/>
                  <w:u w:val="single"/>
                </w:rPr>
                <w:t xml:space="preserve">insu-03512628v1</w:t>
              </w:r>
            </w:hyperlink>
          </w:p>
        </w:tc>
      </w:tr>
      <w:tr>
        <w:trPr/>
        <w:tc>
          <w:tcPr>
            <w:noWrap/>
          </w:tcPr>
          <w:p>
            <w:pPr>
              <w:spacing w:after="200"/>
            </w:pPr>
            <w:hyperlink r:id="rId28"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 pp.227</w:t>
            </w:r>
          </w:p>
          <w:p>
            <w:pPr/>
            <w:r>
              <w:rPr/>
              <w:t xml:space="preserve">Communication dans un congrès</w:t>
            </w:r>
          </w:p>
          <w:p>
            <w:pPr/>
            <w:hyperlink r:id="rId28" w:history="1">
              <w:r>
                <w:rPr>
                  <w:color w:val="#410a8c"/>
                  <w:u w:val="single"/>
                </w:rPr>
                <w:t xml:space="preserve">hal-03588028v1</w:t>
              </w:r>
            </w:hyperlink>
          </w:p>
        </w:tc>
      </w:tr>
      <w:tr>
        <w:trPr/>
        <w:tc>
          <w:tcPr>
            <w:noWrap/>
          </w:tcPr>
          <w:p>
            <w:pPr>
              <w:spacing w:after="200"/>
            </w:pPr>
            <w:hyperlink r:id="rId30"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Goldschmidt Conference 2021</w:t>
            </w:r>
            <w:r>
              <w:rPr/>
              <w:t xml:space="preserve">, European Association of Geochemistry &amp; Geochemical Society., Jul 2021, online, United States</w:t>
            </w:r>
          </w:p>
          <w:p>
            <w:pPr/>
            <w:r>
              <w:rPr/>
              <w:t xml:space="preserve">Communication dans un congrès</w:t>
            </w:r>
          </w:p>
          <w:p>
            <w:pPr/>
            <w:hyperlink r:id="rId30" w:history="1">
              <w:r>
                <w:rPr>
                  <w:color w:val="#410a8c"/>
                  <w:u w:val="single"/>
                </w:rPr>
                <w:t xml:space="preserve">insu-03284427v1</w:t>
              </w:r>
            </w:hyperlink>
          </w:p>
        </w:tc>
      </w:tr>
      <w:tr>
        <w:trPr/>
        <w:tc>
          <w:tcPr>
            <w:noWrap/>
          </w:tcPr>
          <w:p>
            <w:pPr>
              <w:spacing w:after="200"/>
            </w:pPr>
            <w:hyperlink r:id="rId31"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9" w:history="1">
              <w:r>
                <w:rPr>
                  <w:color w:val="#410a8c"/>
                  <w:u w:val="single"/>
                </w:rPr>
                <w:t xml:space="preserve">Andreas Mulch</w:t>
              </w:r>
            </w:hyperlink>
            <w:r>
              <w:rPr/>
              <w:t xml:space="preserve">,</w:t>
            </w:r>
            <w:hyperlink r:id="rId26" w:history="1">
              <w:r>
                <w:rPr>
                  <w:color w:val="#410a8c"/>
                  <w:u w:val="single"/>
                </w:rPr>
                <w:t xml:space="preserve">Gilles Ruffet</w:t>
              </w:r>
            </w:hyperlink>
          </w:p>
          <w:p>
            <w:pPr/>
            <w:r>
              <w:rPr>
                <w:i w:val="1"/>
                <w:iCs w:val="1"/>
              </w:rPr>
              <w:t xml:space="preserve">27 ème Réunion des sciences de la Terre (RST 2021)</w:t>
            </w:r>
            <w:r>
              <w:rPr/>
              <w:t xml:space="preserve">, Nov 2021, Lyon, France. pp.221</w:t>
            </w:r>
          </w:p>
          <w:p>
            <w:pPr/>
            <w:r>
              <w:rPr/>
              <w:t xml:space="preserve">Communication dans un congrès</w:t>
            </w:r>
          </w:p>
          <w:p>
            <w:pPr/>
            <w:hyperlink r:id="rId31" w:history="1">
              <w:r>
                <w:rPr>
                  <w:color w:val="#410a8c"/>
                  <w:u w:val="single"/>
                </w:rPr>
                <w:t xml:space="preserve">insu-03519332v1</w:t>
              </w:r>
            </w:hyperlink>
          </w:p>
        </w:tc>
      </w:tr>
      <w:tr>
        <w:trPr/>
        <w:tc>
          <w:tcPr>
            <w:noWrap/>
          </w:tcPr>
          <w:p>
            <w:pPr>
              <w:spacing w:after="200"/>
            </w:pPr>
            <w:hyperlink r:id="rId32" w:history="1">
              <w:r>
                <w:rPr>
                  <w:color w:val="1e198e"/>
                  <w:b w:val="1"/>
                  <w:bCs w:val="1"/>
                  <w:u w:val="single"/>
                </w:rPr>
                <w:t xml:space="preserve">Multidisciplinary characterisation of fluid sources in Variscan distile shear zones. Conference</w:t>
              </w:r>
            </w:hyperlink>
          </w:p>
          <w:p>
            <w:pPr/>
            <w:hyperlink r:id="rId13" w:history="1">
              <w:r>
                <w:rPr>
                  <w:color w:val="#410a8c"/>
                  <w:u w:val="single"/>
                </w:rPr>
                <w:t xml:space="preserve">Camille Dusséaux</w:t>
              </w:r>
            </w:hyperlink>
            <w:r>
              <w:rPr/>
              <w:t xml:space="preserve">,</w:t>
            </w:r>
            <w:hyperlink r:id="rId33" w:history="1">
              <w:r>
                <w:rPr>
                  <w:color w:val="#410a8c"/>
                  <w:u w:val="single"/>
                </w:rPr>
                <w:t xml:space="preserve">A. Gébelin</w:t>
              </w:r>
            </w:hyperlink>
            <w:r>
              <w:rPr/>
              <w:t xml:space="preserve">,</w:t>
            </w:r>
            <w:hyperlink r:id="rId12" w:history="1">
              <w:r>
                <w:rPr>
                  <w:color w:val="#410a8c"/>
                  <w:u w:val="single"/>
                </w:rPr>
                <w:t xml:space="preserve">Philippe Boulvais</w:t>
              </w:r>
            </w:hyperlink>
            <w:r>
              <w:rPr/>
              <w:t xml:space="preserve">,</w:t>
            </w:r>
            <w:hyperlink r:id="rId34" w:history="1">
              <w:r>
                <w:rPr>
                  <w:color w:val="#410a8c"/>
                  <w:u w:val="single"/>
                </w:rPr>
                <w:t xml:space="preserve">G. Ruffet</w:t>
              </w:r>
            </w:hyperlink>
            <w:r>
              <w:rPr/>
              <w:t xml:space="preserve">,</w:t>
            </w:r>
            <w:hyperlink r:id="rId35" w:history="1">
              <w:r>
                <w:rPr>
                  <w:color w:val="#410a8c"/>
                  <w:u w:val="single"/>
                </w:rPr>
                <w:t xml:space="preserve">Michel Dubois</w:t>
              </w:r>
            </w:hyperlink>
            <w:r>
              <w:rPr/>
              <w:t xml:space="preserve">et al.</w:t>
            </w:r>
          </w:p>
          <w:p>
            <w:pPr/>
            <w:r>
              <w:rPr>
                <w:i w:val="1"/>
                <w:iCs w:val="1"/>
              </w:rPr>
              <w:t xml:space="preserve">Understanding earthquakes using the geological record, The Royal Society of London, 17-18 February 2020, London (Royaume-Uni)</w:t>
            </w:r>
            <w:r>
              <w:rPr/>
              <w:t xml:space="preserve">, 2020, London, United Kingdom</w:t>
            </w:r>
          </w:p>
          <w:p>
            <w:pPr/>
            <w:r>
              <w:rPr/>
              <w:t xml:space="preserve">Communication dans un congrès</w:t>
            </w:r>
          </w:p>
          <w:p>
            <w:pPr/>
            <w:hyperlink r:id="rId32" w:history="1">
              <w:r>
                <w:rPr>
                  <w:color w:val="#410a8c"/>
                  <w:u w:val="single"/>
                </w:rPr>
                <w:t xml:space="preserve">hal-03249725v1</w:t>
              </w:r>
            </w:hyperlink>
          </w:p>
        </w:tc>
      </w:tr>
      <w:tr>
        <w:trPr/>
        <w:tc>
          <w:tcPr>
            <w:noWrap/>
          </w:tcPr>
          <w:p>
            <w:pPr>
              <w:spacing w:after="200"/>
            </w:pPr>
            <w:hyperlink r:id="rId36" w:history="1">
              <w:r>
                <w:rPr>
                  <w:color w:val="1e198e"/>
                  <w:b w:val="1"/>
                  <w:bCs w:val="1"/>
                  <w:u w:val="single"/>
                </w:rPr>
                <w:t xml:space="preserve">Characterization of meteoric water infiltration in Variscan shear zones</w:t>
              </w:r>
            </w:hyperlink>
          </w:p>
          <w:p>
            <w:pPr/>
            <w:hyperlink r:id="rId13" w:history="1">
              <w:r>
                <w:rPr>
                  <w:color w:val="#410a8c"/>
                  <w:u w:val="single"/>
                </w:rPr>
                <w:t xml:space="preserve">Camille Dusséaux</w:t>
              </w:r>
            </w:hyperlink>
            <w:r>
              <w:rPr/>
              <w:t xml:space="preserve">,</w:t>
            </w:r>
            <w:hyperlink r:id="rId17" w:history="1">
              <w:r>
                <w:rPr>
                  <w:color w:val="#410a8c"/>
                  <w:u w:val="single"/>
                </w:rPr>
                <w:t xml:space="preserve">Aude Gebelin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35" w:history="1">
              <w:r>
                <w:rPr>
                  <w:color w:val="#410a8c"/>
                  <w:u w:val="single"/>
                </w:rPr>
                <w:t xml:space="preserve">Michel Dubois</w:t>
              </w:r>
            </w:hyperlink>
            <w:r>
              <w:rPr/>
              <w:t xml:space="preserve">et al.</w:t>
            </w:r>
          </w:p>
          <w:p>
            <w:pPr/>
            <w:r>
              <w:rPr>
                <w:i w:val="1"/>
                <w:iCs w:val="1"/>
              </w:rPr>
              <w:t xml:space="preserve">Goldschmidt geochemistry conference</w:t>
            </w:r>
            <w:r>
              <w:rPr/>
              <w:t xml:space="preserve">, Aug 2019, Barcelone, Spain</w:t>
            </w:r>
          </w:p>
          <w:p>
            <w:pPr/>
            <w:r>
              <w:rPr/>
              <w:t xml:space="preserve">Communication dans un congrès</w:t>
            </w:r>
          </w:p>
          <w:p>
            <w:pPr/>
            <w:hyperlink r:id="rId36" w:history="1">
              <w:r>
                <w:rPr>
                  <w:color w:val="#410a8c"/>
                  <w:u w:val="single"/>
                </w:rPr>
                <w:t xml:space="preserve">insu-02273520v1</w:t>
              </w:r>
            </w:hyperlink>
          </w:p>
        </w:tc>
      </w:tr>
      <w:tr>
        <w:trPr/>
        <w:tc>
          <w:tcPr>
            <w:noWrap/>
          </w:tcPr>
          <w:p>
            <w:pPr>
              <w:spacing w:after="200"/>
            </w:pPr>
            <w:hyperlink r:id="rId37" w:history="1">
              <w:r>
                <w:rPr>
                  <w:color w:val="1e198e"/>
                  <w:b w:val="1"/>
                  <w:bCs w:val="1"/>
                  <w:u w:val="single"/>
                </w:rPr>
                <w:t xml:space="preserve">Meteoric water-rock interaction in Variscan ductile shear zones</w:t>
              </w:r>
            </w:hyperlink>
          </w:p>
          <w:p>
            <w:pPr/>
            <w:hyperlink r:id="rId13" w:history="1">
              <w:r>
                <w:rPr>
                  <w:color w:val="#410a8c"/>
                  <w:u w:val="single"/>
                </w:rPr>
                <w:t xml:space="preserve">Camille Dusséaux</w:t>
              </w:r>
            </w:hyperlink>
            <w:r>
              <w:rPr/>
              <w:t xml:space="preserve">,</w:t>
            </w:r>
            <w:hyperlink r:id="rId38" w:history="1">
              <w:r>
                <w:rPr>
                  <w:color w:val="#410a8c"/>
                  <w:u w:val="single"/>
                </w:rPr>
                <w:t xml:space="preserve">A. Gébebin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35" w:history="1">
              <w:r>
                <w:rPr>
                  <w:color w:val="#410a8c"/>
                  <w:u w:val="single"/>
                </w:rPr>
                <w:t xml:space="preserve">Michel Dubois</w:t>
              </w:r>
            </w:hyperlink>
            <w:r>
              <w:rPr/>
              <w:t xml:space="preserve">et al.</w:t>
            </w:r>
          </w:p>
          <w:p>
            <w:pPr/>
            <w:r>
              <w:rPr>
                <w:i w:val="1"/>
                <w:iCs w:val="1"/>
              </w:rPr>
              <w:t xml:space="preserve">Tectonics Studies Group (TSG) and Metamorphic Studies Group (MSG), University of Plymouth, 3-5 January 2018</w:t>
            </w:r>
            <w:r>
              <w:rPr/>
              <w:t xml:space="preserve">, 2018, Plymouth, United Kingdom</w:t>
            </w:r>
          </w:p>
          <w:p>
            <w:pPr/>
            <w:r>
              <w:rPr/>
              <w:t xml:space="preserve">Communication dans un congrès</w:t>
            </w:r>
          </w:p>
          <w:p>
            <w:pPr/>
            <w:hyperlink r:id="rId37" w:history="1">
              <w:r>
                <w:rPr>
                  <w:color w:val="#410a8c"/>
                  <w:u w:val="single"/>
                </w:rPr>
                <w:t xml:space="preserve">hal-03247810v1</w:t>
              </w:r>
            </w:hyperlink>
          </w:p>
        </w:tc>
      </w:tr>
      <w:tr>
        <w:trPr/>
        <w:tc>
          <w:tcPr>
            <w:noWrap/>
          </w:tcPr>
          <w:p>
            <w:pPr>
              <w:spacing w:after="200"/>
            </w:pPr>
            <w:hyperlink r:id="rId39" w:history="1">
              <w:r>
                <w:rPr>
                  <w:color w:val="1e198e"/>
                  <w:b w:val="1"/>
                  <w:bCs w:val="1"/>
                  <w:u w:val="single"/>
                </w:rPr>
                <w:t xml:space="preserve">Late-Carboniferous infiltration of meteoric water in Variscan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35" w:history="1">
              <w:r>
                <w:rPr>
                  <w:color w:val="#410a8c"/>
                  <w:u w:val="single"/>
                </w:rPr>
                <w:t xml:space="preserve">Michel Dubois</w:t>
              </w:r>
            </w:hyperlink>
            <w:r>
              <w:rPr/>
              <w:t xml:space="preserve">,</w:t>
            </w:r>
            <w:hyperlink r:id="rId26" w:history="1">
              <w:r>
                <w:rPr>
                  <w:color w:val="#410a8c"/>
                  <w:u w:val="single"/>
                </w:rPr>
                <w:t xml:space="preserve">Gilles Ruffet</w:t>
              </w:r>
            </w:hyperlink>
            <w:r>
              <w:rPr/>
              <w:t xml:space="preserve">et al.</w:t>
            </w:r>
          </w:p>
          <w:p>
            <w:pPr/>
            <w:r>
              <w:rPr>
                <w:i w:val="1"/>
                <w:iCs w:val="1"/>
              </w:rPr>
              <w:t xml:space="preserve">26ème Réunion des Sciences de la terre - RST</w:t>
            </w:r>
            <w:r>
              <w:rPr/>
              <w:t xml:space="preserve">, Oct 2018, Lille, France. pp.165</w:t>
            </w:r>
          </w:p>
          <w:p>
            <w:pPr/>
            <w:r>
              <w:rPr/>
              <w:t xml:space="preserve">Communication dans un congrès</w:t>
            </w:r>
          </w:p>
          <w:p>
            <w:pPr/>
            <w:hyperlink r:id="rId39" w:history="1">
              <w:r>
                <w:rPr>
                  <w:color w:val="#410a8c"/>
                  <w:u w:val="single"/>
                </w:rPr>
                <w:t xml:space="preserve">insu-01916556v1</w:t>
              </w:r>
            </w:hyperlink>
          </w:p>
        </w:tc>
      </w:tr>
      <w:tr>
        <w:trPr/>
        <w:tc>
          <w:tcPr>
            <w:noWrap/>
          </w:tcPr>
          <w:p>
            <w:pPr>
              <w:spacing w:after="200"/>
            </w:pPr>
            <w:hyperlink r:id="rId40" w:history="1">
              <w:r>
                <w:rPr>
                  <w:color w:val="1e198e"/>
                  <w:b w:val="1"/>
                  <w:bCs w:val="1"/>
                  <w:u w:val="single"/>
                </w:rPr>
                <w:t xml:space="preserve">Deep penetration of meteoric water in Variscan ductile shear zones</w:t>
              </w:r>
            </w:hyperlink>
          </w:p>
          <w:p>
            <w:pPr/>
            <w:hyperlink r:id="rId13" w:history="1">
              <w:r>
                <w:rPr>
                  <w:color w:val="#410a8c"/>
                  <w:u w:val="single"/>
                </w:rPr>
                <w:t xml:space="preserve">Camille Dusséaux</w:t>
              </w:r>
            </w:hyperlink>
            <w:r>
              <w:rPr/>
              <w:t xml:space="preserve">,</w:t>
            </w:r>
            <w:hyperlink r:id="rId33" w:history="1">
              <w:r>
                <w:rPr>
                  <w:color w:val="#410a8c"/>
                  <w:u w:val="single"/>
                </w:rPr>
                <w:t xml:space="preserve">A. Gébelin</w:t>
              </w:r>
            </w:hyperlink>
            <w:r>
              <w:rPr/>
              <w:t xml:space="preserve">,</w:t>
            </w:r>
            <w:hyperlink r:id="rId12" w:history="1">
              <w:r>
                <w:rPr>
                  <w:color w:val="#410a8c"/>
                  <w:u w:val="single"/>
                </w:rPr>
                <w:t xml:space="preserve">Philippe Boulvais</w:t>
              </w:r>
            </w:hyperlink>
            <w:r>
              <w:rPr/>
              <w:t xml:space="preserve">,</w:t>
            </w:r>
            <w:hyperlink r:id="rId41" w:history="1">
              <w:r>
                <w:rPr>
                  <w:color w:val="#410a8c"/>
                  <w:u w:val="single"/>
                </w:rPr>
                <w:t xml:space="preserve">M. Dubois</w:t>
              </w:r>
            </w:hyperlink>
            <w:r>
              <w:rPr/>
              <w:t xml:space="preserve">,</w:t>
            </w:r>
            <w:hyperlink r:id="rId27" w:history="1">
              <w:r>
                <w:rPr>
                  <w:color w:val="#410a8c"/>
                  <w:u w:val="single"/>
                </w:rPr>
                <w:t xml:space="preserve">Véronique Gardien</w:t>
              </w:r>
            </w:hyperlink>
            <w:r>
              <w:rPr/>
              <w:t xml:space="preserve">et al.</w:t>
            </w:r>
          </w:p>
          <w:p>
            <w:pPr/>
            <w:r>
              <w:rPr>
                <w:i w:val="1"/>
                <w:iCs w:val="1"/>
              </w:rPr>
              <w:t xml:space="preserve">Goldschmidt Conference 2017</w:t>
            </w:r>
            <w:r>
              <w:rPr/>
              <w:t xml:space="preserve">, Aug 2017, Paris, France</w:t>
            </w:r>
          </w:p>
          <w:p>
            <w:pPr/>
            <w:r>
              <w:rPr/>
              <w:t xml:space="preserve">Communication dans un congrès</w:t>
            </w:r>
          </w:p>
          <w:p>
            <w:pPr/>
            <w:hyperlink r:id="rId40" w:history="1">
              <w:r>
                <w:rPr>
                  <w:color w:val="#410a8c"/>
                  <w:u w:val="single"/>
                </w:rPr>
                <w:t xml:space="preserve">insu-01574765v1</w:t>
              </w:r>
            </w:hyperlink>
          </w:p>
        </w:tc>
      </w:tr>
      <w:tr>
        <w:trPr/>
        <w:tc>
          <w:tcPr>
            <w:noWrap/>
          </w:tcPr>
          <w:p>
            <w:pPr>
              <w:spacing w:after="200"/>
            </w:pPr>
            <w:hyperlink r:id="rId42" w:history="1">
              <w:r>
                <w:rPr>
                  <w:color w:val="1e198e"/>
                  <w:b w:val="1"/>
                  <w:bCs w:val="1"/>
                  <w:u w:val="single"/>
                </w:rPr>
                <w:t xml:space="preserve">Fluids in the South Armorican Shear Zone, France</w:t>
              </w:r>
            </w:hyperlink>
          </w:p>
          <w:p>
            <w:pPr/>
            <w:hyperlink r:id="rId12" w:history="1">
              <w:r>
                <w:rPr>
                  <w:color w:val="#410a8c"/>
                  <w:u w:val="single"/>
                </w:rPr>
                <w:t xml:space="preserve">Philippe Boulvais</w:t>
              </w:r>
            </w:hyperlink>
            <w:r>
              <w:rPr/>
              <w:t xml:space="preserve">,</w:t>
            </w:r>
            <w:hyperlink r:id="rId43" w:history="1">
              <w:r>
                <w:rPr>
                  <w:color w:val="#410a8c"/>
                  <w:u w:val="single"/>
                </w:rPr>
                <w:t xml:space="preserve">Romain Tartese</w:t>
              </w:r>
            </w:hyperlink>
            <w:r>
              <w:rPr/>
              <w:t xml:space="preserve">,</w:t>
            </w:r>
            <w:hyperlink r:id="rId18" w:history="1">
              <w:r>
                <w:rPr>
                  <w:color w:val="#410a8c"/>
                  <w:u w:val="single"/>
                </w:rPr>
                <w:t xml:space="preserve">Marc Poujol</w:t>
              </w:r>
            </w:hyperlink>
            <w:r>
              <w:rPr/>
              <w:t xml:space="preserve">,</w:t>
            </w:r>
            <w:hyperlink r:id="rId44" w:history="1">
              <w:r>
                <w:rPr>
                  <w:color w:val="#410a8c"/>
                  <w:u w:val="single"/>
                </w:rPr>
                <w:t xml:space="preserve">Marie-Christine Boiron</w:t>
              </w:r>
            </w:hyperlink>
            <w:r>
              <w:rPr/>
              <w:t xml:space="preserve">,</w:t>
            </w:r>
            <w:hyperlink r:id="rId26" w:history="1">
              <w:r>
                <w:rPr>
                  <w:color w:val="#410a8c"/>
                  <w:u w:val="single"/>
                </w:rPr>
                <w:t xml:space="preserve">Gilles Ruffet</w:t>
              </w:r>
            </w:hyperlink>
            <w:r>
              <w:rPr/>
              <w:t xml:space="preserve">et al.</w:t>
            </w:r>
          </w:p>
          <w:p>
            <w:pPr/>
            <w:r>
              <w:rPr>
                <w:i w:val="1"/>
                <w:iCs w:val="1"/>
              </w:rPr>
              <w:t xml:space="preserve">Goldschmidt Conference 2016</w:t>
            </w:r>
            <w:r>
              <w:rPr/>
              <w:t xml:space="preserve">, Jun 2016, Yokohama, Japan. pp.283</w:t>
            </w:r>
          </w:p>
          <w:p>
            <w:pPr/>
            <w:r>
              <w:rPr/>
              <w:t xml:space="preserve">Communication dans un congrès</w:t>
            </w:r>
          </w:p>
          <w:p>
            <w:pPr/>
            <w:hyperlink r:id="rId42" w:history="1">
              <w:r>
                <w:rPr>
                  <w:color w:val="#410a8c"/>
                  <w:u w:val="single"/>
                </w:rPr>
                <w:t xml:space="preserve">insu-01369035v1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Assessing the Helium Potential of Variscan Batholiths: Insight From Corsica Island</w:t>
              </w:r>
            </w:hyperlink>
          </w:p>
          <w:p>
            <w:pPr/>
            <w:hyperlink r:id="rId46" w:history="1">
              <w:r>
                <w:rPr>
                  <w:color w:val="#410a8c"/>
                  <w:u w:val="single"/>
                </w:rPr>
                <w:t xml:space="preserve">Hugo Dutoit</w:t>
              </w:r>
            </w:hyperlink>
            <w:r>
              <w:rPr/>
              <w:t xml:space="preserve">,</w:t>
            </w:r>
            <w:hyperlink r:id="rId47" w:history="1">
              <w:r>
                <w:rPr>
                  <w:color w:val="#410a8c"/>
                  <w:u w:val="single"/>
                </w:rPr>
                <w:t xml:space="preserve">Frédéric Victor Donzé</w:t>
              </w:r>
            </w:hyperlink>
            <w:r>
              <w:rPr/>
              <w:t xml:space="preserve">,</w:t>
            </w:r>
            <w:hyperlink r:id="rId48" w:history="1">
              <w:r>
                <w:rPr>
                  <w:color w:val="#410a8c"/>
                  <w:u w:val="single"/>
                </w:rPr>
                <w:t xml:space="preserve">Carolina Cardoso</w:t>
              </w:r>
            </w:hyperlink>
            <w:r>
              <w:rPr/>
              <w:t xml:space="preserve">,</w:t>
            </w:r>
            <w:hyperlink r:id="rId49" w:history="1">
              <w:r>
                <w:rPr>
                  <w:color w:val="#410a8c"/>
                  <w:u w:val="single"/>
                </w:rPr>
                <w:t xml:space="preserve">J. Charroy</w:t>
              </w:r>
            </w:hyperlink>
            <w:r>
              <w:rPr/>
              <w:t xml:space="preserve">,</w:t>
            </w:r>
            <w:hyperlink r:id="rId50" w:history="1">
              <w:r>
                <w:rPr>
                  <w:color w:val="#410a8c"/>
                  <w:u w:val="single"/>
                </w:rPr>
                <w:t xml:space="preserve">C. Riba Pereyra</w:t>
              </w:r>
            </w:hyperlink>
            <w:r>
              <w:rPr/>
              <w:t xml:space="preserve">et al.</w:t>
            </w:r>
          </w:p>
          <w:p>
            <w:pPr/>
            <w:r>
              <w:rPr>
                <w:i w:val="1"/>
                <w:iCs w:val="1"/>
              </w:rPr>
              <w:t xml:space="preserve">Geochemistry, Geophysics, Geosystems</w:t>
            </w:r>
            <w:r>
              <w:rPr/>
              <w:t xml:space="preserve">, 2024, 25 (7), pp.1-24. </w:t>
            </w:r>
            <w:hyperlink r:id="rId51" w:history="1">
              <w:r>
                <w:rPr>
                  <w:color w:val="#410a8c"/>
                  <w:u w:val="single"/>
                </w:rPr>
                <w:t xml:space="preserve">⟨10.1029/2024GC011519⟩</w:t>
              </w:r>
            </w:hyperlink>
          </w:p>
          <w:p>
            <w:pPr/>
            <w:r>
              <w:rPr/>
              <w:t xml:space="preserve">Article dans une revue</w:t>
            </w:r>
          </w:p>
          <w:p>
            <w:pPr/>
            <w:hyperlink r:id="rId45" w:history="1">
              <w:r>
                <w:rPr>
                  <w:color w:val="#410a8c"/>
                  <w:u w:val="single"/>
                </w:rPr>
                <w:t xml:space="preserve">hal-04648536v1</w:t>
              </w:r>
            </w:hyperlink>
          </w:p>
        </w:tc>
      </w:tr>
      <w:tr>
        <w:trPr/>
        <w:tc>
          <w:tcPr>
            <w:noWrap/>
          </w:tcPr>
          <w:p>
            <w:pPr>
              <w:spacing w:after="200"/>
            </w:pPr>
            <w:hyperlink r:id="rId52" w:history="1">
              <w:r>
                <w:rPr>
                  <w:color w:val="1e198e"/>
                  <w:b w:val="1"/>
                  <w:bCs w:val="1"/>
                  <w:u w:val="single"/>
                </w:rPr>
                <w:t xml:space="preserve">Modeling deep control pulsing ﬂux of native H2 throughout tectonic fault-valve systems</w:t>
              </w:r>
            </w:hyperlink>
          </w:p>
          <w:p>
            <w:pPr/>
            <w:hyperlink r:id="rId53" w:history="1">
              <w:r>
                <w:rPr>
                  <w:color w:val="#410a8c"/>
                  <w:u w:val="single"/>
                </w:rPr>
                <w:t xml:space="preserve">F.V. Donzé</w:t>
              </w:r>
            </w:hyperlink>
            <w:r>
              <w:rPr/>
              <w:t xml:space="preserve">,</w:t>
            </w:r>
            <w:hyperlink r:id="rId54" w:history="1">
              <w:r>
                <w:rPr>
                  <w:color w:val="#410a8c"/>
                  <w:u w:val="single"/>
                </w:rPr>
                <w:t xml:space="preserve">L. Bourdet</w:t>
              </w:r>
            </w:hyperlink>
            <w:r>
              <w:rPr/>
              <w:t xml:space="preserve">,</w:t>
            </w:r>
            <w:hyperlink r:id="rId55" w:history="1">
              <w:r>
                <w:rPr>
                  <w:color w:val="#410a8c"/>
                  <w:u w:val="single"/>
                </w:rPr>
                <w:t xml:space="preserve">L. Truche</w:t>
              </w:r>
            </w:hyperlink>
            <w:r>
              <w:rPr/>
              <w:t xml:space="preserve">,</w:t>
            </w:r>
            <w:hyperlink r:id="rId13" w:history="1">
              <w:r>
                <w:rPr>
                  <w:color w:val="#410a8c"/>
                  <w:u w:val="single"/>
                </w:rPr>
                <w:t xml:space="preserve">Camille Dusséaux</w:t>
              </w:r>
            </w:hyperlink>
            <w:r>
              <w:rPr/>
              <w:t xml:space="preserve">,</w:t>
            </w:r>
            <w:hyperlink r:id="rId56" w:history="1">
              <w:r>
                <w:rPr>
                  <w:color w:val="#410a8c"/>
                  <w:u w:val="single"/>
                </w:rPr>
                <w:t xml:space="preserve">P. Huyghe</w:t>
              </w:r>
            </w:hyperlink>
          </w:p>
          <w:p>
            <w:pPr/>
            <w:r>
              <w:rPr>
                <w:i w:val="1"/>
                <w:iCs w:val="1"/>
              </w:rPr>
              <w:t xml:space="preserve">International Journal of Hydrogen Energy</w:t>
            </w:r>
            <w:r>
              <w:rPr/>
              <w:t xml:space="preserve">, 2024, 58, pp.1443-1456. </w:t>
            </w:r>
            <w:hyperlink r:id="rId57" w:history="1">
              <w:r>
                <w:rPr>
                  <w:color w:val="#410a8c"/>
                  <w:u w:val="single"/>
                </w:rPr>
                <w:t xml:space="preserve">⟨10.1016/j.ijhydene.2024.01.178⟩</w:t>
              </w:r>
            </w:hyperlink>
          </w:p>
          <w:p>
            <w:pPr/>
            <w:r>
              <w:rPr/>
              <w:t xml:space="preserve">Article dans une revue</w:t>
            </w:r>
          </w:p>
          <w:p>
            <w:pPr/>
            <w:hyperlink r:id="rId52" w:history="1">
              <w:r>
                <w:rPr>
                  <w:color w:val="#410a8c"/>
                  <w:u w:val="single"/>
                </w:rPr>
                <w:t xml:space="preserve">hal-04437306v1</w:t>
              </w:r>
            </w:hyperlink>
          </w:p>
        </w:tc>
      </w:tr>
      <w:tr>
        <w:trPr/>
        <w:tc>
          <w:tcPr>
            <w:noWrap/>
          </w:tcPr>
          <w:p>
            <w:pPr>
              <w:spacing w:after="200"/>
            </w:pPr>
            <w:hyperlink r:id="rId58" w:history="1">
              <w:r>
                <w:rPr>
                  <w:color w:val="1e198e"/>
                  <w:b w:val="1"/>
                  <w:bCs w:val="1"/>
                  <w:u w:val="single"/>
                </w:rPr>
                <w:t xml:space="preserve">Iron in Nepheline: Crystal Chemical Features and Petrological Applications</w:t>
              </w:r>
            </w:hyperlink>
          </w:p>
          <w:p>
            <w:pPr/>
            <w:hyperlink r:id="rId59" w:history="1">
              <w:r>
                <w:rPr>
                  <w:color w:val="#410a8c"/>
                  <w:u w:val="single"/>
                </w:rPr>
                <w:t xml:space="preserve">Julia Mikhailova</w:t>
              </w:r>
            </w:hyperlink>
            <w:r>
              <w:rPr/>
              <w:t xml:space="preserve">,</w:t>
            </w:r>
            <w:hyperlink r:id="rId60" w:history="1">
              <w:r>
                <w:rPr>
                  <w:color w:val="#410a8c"/>
                  <w:u w:val="single"/>
                </w:rPr>
                <w:t xml:space="preserve">Sergey Aksenov</w:t>
              </w:r>
            </w:hyperlink>
            <w:r>
              <w:rPr/>
              <w:t xml:space="preserve">,</w:t>
            </w:r>
            <w:hyperlink r:id="rId61" w:history="1">
              <w:r>
                <w:rPr>
                  <w:color w:val="#410a8c"/>
                  <w:u w:val="single"/>
                </w:rPr>
                <w:t xml:space="preserve">Yakov Pakhomovsky</w:t>
              </w:r>
            </w:hyperlink>
            <w:r>
              <w:rPr/>
              <w:t xml:space="preserve">,</w:t>
            </w:r>
            <w:hyperlink r:id="rId62" w:history="1">
              <w:r>
                <w:rPr>
                  <w:color w:val="#410a8c"/>
                  <w:u w:val="single"/>
                </w:rPr>
                <w:t xml:space="preserve">Bertrand Moine</w:t>
              </w:r>
            </w:hyperlink>
            <w:r>
              <w:rPr/>
              <w:t xml:space="preserve">,</w:t>
            </w:r>
            <w:hyperlink r:id="rId13" w:history="1">
              <w:r>
                <w:rPr>
                  <w:color w:val="#410a8c"/>
                  <w:u w:val="single"/>
                </w:rPr>
                <w:t xml:space="preserve">Camille Dusséaux</w:t>
              </w:r>
            </w:hyperlink>
            <w:r>
              <w:rPr/>
              <w:t xml:space="preserve">et al.</w:t>
            </w:r>
          </w:p>
          <w:p>
            <w:pPr/>
            <w:r>
              <w:rPr>
                <w:i w:val="1"/>
                <w:iCs w:val="1"/>
              </w:rPr>
              <w:t xml:space="preserve">Minerals</w:t>
            </w:r>
            <w:r>
              <w:rPr/>
              <w:t xml:space="preserve">, 2022, 12 (10), pp.1257. </w:t>
            </w:r>
            <w:hyperlink r:id="rId63" w:history="1">
              <w:r>
                <w:rPr>
                  <w:color w:val="#410a8c"/>
                  <w:u w:val="single"/>
                </w:rPr>
                <w:t xml:space="preserve">⟨10.3390/min12101257⟩</w:t>
              </w:r>
            </w:hyperlink>
          </w:p>
          <w:p>
            <w:pPr/>
            <w:r>
              <w:rPr/>
              <w:t xml:space="preserve">Article dans une revue</w:t>
            </w:r>
          </w:p>
          <w:p>
            <w:pPr/>
            <w:hyperlink r:id="rId58" w:history="1">
              <w:r>
                <w:rPr>
                  <w:color w:val="#410a8c"/>
                  <w:u w:val="single"/>
                </w:rPr>
                <w:t xml:space="preserve">insu-03883099v1</w:t>
              </w:r>
            </w:hyperlink>
          </w:p>
        </w:tc>
      </w:tr>
      <w:tr>
        <w:trPr/>
        <w:tc>
          <w:tcPr>
            <w:noWrap/>
          </w:tcPr>
          <w:p>
            <w:pPr>
              <w:spacing w:after="200"/>
            </w:pPr>
            <w:hyperlink r:id="rId64" w:history="1">
              <w:r>
                <w:rPr>
                  <w:color w:val="1e198e"/>
                  <w:b w:val="1"/>
                  <w:bCs w:val="1"/>
                  <w:u w:val="single"/>
                </w:rPr>
                <w:t xml:space="preserve">Timing and duration of meteoric water infiltration in the Quiberon detachment zone (Armorican Massif, Variscan belt, France)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18" w:history="1">
              <w:r>
                <w:rPr>
                  <w:color w:val="#410a8c"/>
                  <w:u w:val="single"/>
                </w:rPr>
                <w:t xml:space="preserve">Marc Poujol</w:t>
              </w:r>
            </w:hyperlink>
            <w:r>
              <w:rPr/>
              <w:t xml:space="preserve">et al.</w:t>
            </w:r>
          </w:p>
          <w:p>
            <w:pPr/>
            <w:r>
              <w:rPr>
                <w:i w:val="1"/>
                <w:iCs w:val="1"/>
              </w:rPr>
              <w:t xml:space="preserve">Journal of Structural Geology</w:t>
            </w:r>
            <w:r>
              <w:rPr/>
              <w:t xml:space="preserve">, 2022, 156, pp.104546. </w:t>
            </w:r>
            <w:hyperlink r:id="rId65" w:history="1">
              <w:r>
                <w:rPr>
                  <w:color w:val="#410a8c"/>
                  <w:u w:val="single"/>
                </w:rPr>
                <w:t xml:space="preserve">⟨10.1016/j.jsg.2022.104546⟩</w:t>
              </w:r>
            </w:hyperlink>
          </w:p>
          <w:p>
            <w:pPr/>
            <w:r>
              <w:rPr/>
              <w:t xml:space="preserve">Article dans une revue</w:t>
            </w:r>
          </w:p>
          <w:p>
            <w:pPr/>
            <w:hyperlink r:id="rId64" w:history="1">
              <w:r>
                <w:rPr>
                  <w:color w:val="#410a8c"/>
                  <w:u w:val="single"/>
                </w:rPr>
                <w:t xml:space="preserve">insu-03576380v1</w:t>
              </w:r>
            </w:hyperlink>
          </w:p>
        </w:tc>
      </w:tr>
      <w:tr>
        <w:trPr/>
        <w:tc>
          <w:tcPr>
            <w:noWrap/>
          </w:tcPr>
          <w:p>
            <w:pPr>
              <w:spacing w:after="200"/>
            </w:pPr>
            <w:hyperlink r:id="rId66" w:history="1">
              <w:r>
                <w:rPr>
                  <w:color w:val="1e198e"/>
                  <w:b w:val="1"/>
                  <w:bCs w:val="1"/>
                  <w:u w:val="single"/>
                </w:rPr>
                <w:t xml:space="preserve">Late Carboniferous paleoelevation of the Variscan Belt of Western Europe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Earth and Planetary Science Letters</w:t>
            </w:r>
            <w:r>
              <w:rPr/>
              <w:t xml:space="preserve">, 2021, 569, pp.117064. </w:t>
            </w:r>
            <w:hyperlink r:id="rId67" w:history="1">
              <w:r>
                <w:rPr>
                  <w:color w:val="#410a8c"/>
                  <w:u w:val="single"/>
                </w:rPr>
                <w:t xml:space="preserve">⟨10.1016/j.epsl.2021.117064⟩</w:t>
              </w:r>
            </w:hyperlink>
          </w:p>
          <w:p>
            <w:pPr/>
            <w:r>
              <w:rPr/>
              <w:t xml:space="preserve">Article dans une revue</w:t>
            </w:r>
          </w:p>
          <w:p>
            <w:pPr/>
            <w:hyperlink r:id="rId66" w:history="1">
              <w:r>
                <w:rPr>
                  <w:color w:val="#410a8c"/>
                  <w:u w:val="single"/>
                </w:rPr>
                <w:t xml:space="preserve">insu-03277747v1</w:t>
              </w:r>
            </w:hyperlink>
          </w:p>
        </w:tc>
      </w:tr>
      <w:tr>
        <w:trPr/>
        <w:tc>
          <w:tcPr>
            <w:noWrap/>
          </w:tcPr>
          <w:p>
            <w:pPr>
              <w:spacing w:after="200"/>
            </w:pPr>
            <w:hyperlink r:id="rId68" w:history="1">
              <w:r>
                <w:rPr>
                  <w:color w:val="1e198e"/>
                  <w:b w:val="1"/>
                  <w:bCs w:val="1"/>
                  <w:u w:val="single"/>
                </w:rPr>
                <w:t xml:space="preserve">Meteoric fluid‐rock interaction in Variscan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69" w:history="1">
              <w:r>
                <w:rPr>
                  <w:color w:val="#410a8c"/>
                  <w:u w:val="single"/>
                </w:rPr>
                <w:t xml:space="preserve">Stephen Grimes</w:t>
              </w:r>
            </w:hyperlink>
            <w:r>
              <w:rPr/>
              <w:t xml:space="preserve">et al.</w:t>
            </w:r>
          </w:p>
          <w:p>
            <w:pPr/>
            <w:r>
              <w:rPr>
                <w:i w:val="1"/>
                <w:iCs w:val="1"/>
              </w:rPr>
              <w:t xml:space="preserve">Terra Nova</w:t>
            </w:r>
            <w:r>
              <w:rPr/>
              <w:t xml:space="preserve">, 2019, 31 (4), pp.366-372. </w:t>
            </w:r>
            <w:hyperlink r:id="rId70" w:history="1">
              <w:r>
                <w:rPr>
                  <w:color w:val="#410a8c"/>
                  <w:u w:val="single"/>
                </w:rPr>
                <w:t xml:space="preserve">⟨10.1111/ter.12392⟩</w:t>
              </w:r>
            </w:hyperlink>
          </w:p>
          <w:p>
            <w:pPr/>
            <w:r>
              <w:rPr/>
              <w:t xml:space="preserve">Article dans une revue</w:t>
            </w:r>
          </w:p>
          <w:p>
            <w:pPr/>
            <w:hyperlink r:id="rId68" w:history="1">
              <w:r>
                <w:rPr>
                  <w:color w:val="#410a8c"/>
                  <w:u w:val="single"/>
                </w:rPr>
                <w:t xml:space="preserve">insu-02270566v1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Multidisciplinary characterisation of fluid sources in ductile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35" w:history="1">
              <w:r>
                <w:rPr>
                  <w:color w:val="#410a8c"/>
                  <w:u w:val="single"/>
                </w:rPr>
                <w:t xml:space="preserve">Michel Dubois</w:t>
              </w:r>
            </w:hyperlink>
            <w:r>
              <w:rPr/>
              <w:t xml:space="preserve">et al.</w:t>
            </w:r>
          </w:p>
          <w:p>
            <w:pPr/>
            <w:r>
              <w:rPr>
                <w:i w:val="1"/>
                <w:iCs w:val="1"/>
              </w:rPr>
              <w:t xml:space="preserve">Understanding earthquakes using the geological record</w:t>
            </w:r>
            <w:r>
              <w:rPr/>
              <w:t xml:space="preserve">, Feb 2020, London, United Kingdom. 2020</w:t>
            </w:r>
          </w:p>
          <w:p>
            <w:pPr/>
            <w:r>
              <w:rPr/>
              <w:t xml:space="preserve">Poster de conférence</w:t>
            </w:r>
          </w:p>
          <w:p>
            <w:pPr/>
            <w:hyperlink r:id="rId71" w:history="1">
              <w:r>
                <w:rPr>
                  <w:color w:val="#410a8c"/>
                  <w:u w:val="single"/>
                </w:rPr>
                <w:t xml:space="preserve">insu-02922770v1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D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u.hal.science/insu-05350771v1" TargetMode="External"/><Relationship Id="rId9" Type="http://schemas.openxmlformats.org/officeDocument/2006/relationships/hyperlink" Target="https://hal.science/search/index/?q=*&amp;authFullName_s=Yujin Jegal" TargetMode="External"/><Relationship Id="rId10" Type="http://schemas.openxmlformats.org/officeDocument/2006/relationships/hyperlink" Target="https://hal.science/search/index/?q=*&amp;authFullName_s=Christophe Ballouard" TargetMode="External"/><Relationship Id="rId11" Type="http://schemas.openxmlformats.org/officeDocument/2006/relationships/hyperlink" Target="https://hal.science/search/index/?q=*&amp;authFullName_s=Chantal Peiffert" TargetMode="External"/><Relationship Id="rId12" Type="http://schemas.openxmlformats.org/officeDocument/2006/relationships/hyperlink" Target="https://hal.science/search/index/?q=*&amp;authFullName_s=Philippe Boulvais" TargetMode="External"/><Relationship Id="rId13" Type="http://schemas.openxmlformats.org/officeDocument/2006/relationships/hyperlink" Target="https://hal.science/search/index/?q=*&amp;authFullName_s=Camille Duss&#233;aux" TargetMode="External"/><Relationship Id="rId14" Type="http://schemas.openxmlformats.org/officeDocument/2006/relationships/hyperlink" Target="https://insu.hal.science/insu-04441356v1" TargetMode="External"/><Relationship Id="rId15" Type="http://schemas.openxmlformats.org/officeDocument/2006/relationships/hyperlink" Target="https://hal.science/search/index/?q=*&amp;authFullName_s=Pierre Trap" TargetMode="External"/><Relationship Id="rId16" Type="http://schemas.openxmlformats.org/officeDocument/2006/relationships/hyperlink" Target="https://hal.science/search/index/?q=*&amp;authFullName_s=Noellie Coeffier" TargetMode="External"/><Relationship Id="rId17" Type="http://schemas.openxmlformats.org/officeDocument/2006/relationships/hyperlink" Target="https://hal.science/search/index/?q=*&amp;authFullName_s=Aude Gebelin" TargetMode="External"/><Relationship Id="rId18" Type="http://schemas.openxmlformats.org/officeDocument/2006/relationships/hyperlink" Target="https://hal.science/search/index/?q=*&amp;authFullName_s=Marc Poujol" TargetMode="External"/><Relationship Id="rId19" Type="http://schemas.openxmlformats.org/officeDocument/2006/relationships/hyperlink" Target="https://hal.science/hal-04306458v1" TargetMode="External"/><Relationship Id="rId20" Type="http://schemas.openxmlformats.org/officeDocument/2006/relationships/hyperlink" Target="https://hal.science/search/index/?q=*&amp;authFullName_s=Alain Chauvet" TargetMode="External"/><Relationship Id="rId21" Type="http://schemas.openxmlformats.org/officeDocument/2006/relationships/hyperlink" Target="https://hal.science/search/index/?q=*&amp;authFullName_s=Jean-Fran&#231;ois Moyen" TargetMode="External"/><Relationship Id="rId22" Type="http://schemas.openxmlformats.org/officeDocument/2006/relationships/hyperlink" Target="https://hal.science/search/index/?q=*&amp;authFullName_s=J&#233;r&#233;mie Lehmann" TargetMode="External"/><Relationship Id="rId23" Type="http://schemas.openxmlformats.org/officeDocument/2006/relationships/hyperlink" Target="https://hal.science/search/index/?q=*&amp;authFullName_s=Diane Arcay" TargetMode="External"/><Relationship Id="rId24" Type="http://schemas.openxmlformats.org/officeDocument/2006/relationships/hyperlink" Target="https://insu.hal.science/insu-03512628v1" TargetMode="External"/><Relationship Id="rId25" Type="http://schemas.openxmlformats.org/officeDocument/2006/relationships/hyperlink" Target="https://hal.science/search/index/?q=*&amp;authFullName_s=Aude G&#233;belin" TargetMode="External"/><Relationship Id="rId26" Type="http://schemas.openxmlformats.org/officeDocument/2006/relationships/hyperlink" Target="https://hal.science/search/index/?q=*&amp;authFullName_s=Gilles Ruffet" TargetMode="External"/><Relationship Id="rId27" Type="http://schemas.openxmlformats.org/officeDocument/2006/relationships/hyperlink" Target="https://hal.science/search/index/?q=*&amp;authFullName_s=V&#233;ronique Gardien" TargetMode="External"/><Relationship Id="rId28" Type="http://schemas.openxmlformats.org/officeDocument/2006/relationships/hyperlink" Target="https://hal.science/hal-03588028v1" TargetMode="External"/><Relationship Id="rId29" Type="http://schemas.openxmlformats.org/officeDocument/2006/relationships/hyperlink" Target="https://hal.science/search/index/?q=*&amp;authFullName_s=Andreas Mulch" TargetMode="External"/><Relationship Id="rId30" Type="http://schemas.openxmlformats.org/officeDocument/2006/relationships/hyperlink" Target="https://insu.hal.science/insu-03284427v1" TargetMode="External"/><Relationship Id="rId31" Type="http://schemas.openxmlformats.org/officeDocument/2006/relationships/hyperlink" Target="https://insu.hal.science/insu-03519332v1" TargetMode="External"/><Relationship Id="rId32" Type="http://schemas.openxmlformats.org/officeDocument/2006/relationships/hyperlink" Target="https://hal.science/hal-03249725v1" TargetMode="External"/><Relationship Id="rId33" Type="http://schemas.openxmlformats.org/officeDocument/2006/relationships/hyperlink" Target="https://hal.science/search/index/?q=*&amp;authFullName_s=A. G&#233;belin" TargetMode="External"/><Relationship Id="rId34" Type="http://schemas.openxmlformats.org/officeDocument/2006/relationships/hyperlink" Target="https://hal.science/search/index/?q=*&amp;authFullName_s=G. Ruffet" TargetMode="External"/><Relationship Id="rId35" Type="http://schemas.openxmlformats.org/officeDocument/2006/relationships/hyperlink" Target="https://hal.science/search/index/?q=*&amp;authFullName_s=Michel Dubois" TargetMode="External"/><Relationship Id="rId36" Type="http://schemas.openxmlformats.org/officeDocument/2006/relationships/hyperlink" Target="https://insu.hal.science/insu-02273520v1" TargetMode="External"/><Relationship Id="rId37" Type="http://schemas.openxmlformats.org/officeDocument/2006/relationships/hyperlink" Target="https://hal.science/hal-03247810v1" TargetMode="External"/><Relationship Id="rId38" Type="http://schemas.openxmlformats.org/officeDocument/2006/relationships/hyperlink" Target="https://hal.science/search/index/?q=*&amp;authFullName_s=A. G&#233;bebin" TargetMode="External"/><Relationship Id="rId39" Type="http://schemas.openxmlformats.org/officeDocument/2006/relationships/hyperlink" Target="https://insu.hal.science/insu-01916556v1" TargetMode="External"/><Relationship Id="rId40" Type="http://schemas.openxmlformats.org/officeDocument/2006/relationships/hyperlink" Target="https://insu.hal.science/insu-01574765v1" TargetMode="External"/><Relationship Id="rId41" Type="http://schemas.openxmlformats.org/officeDocument/2006/relationships/hyperlink" Target="https://hal.science/search/index/?q=*&amp;authFullName_s=M. Dubois" TargetMode="External"/><Relationship Id="rId42" Type="http://schemas.openxmlformats.org/officeDocument/2006/relationships/hyperlink" Target="https://insu.hal.science/insu-01369035v1" TargetMode="External"/><Relationship Id="rId43" Type="http://schemas.openxmlformats.org/officeDocument/2006/relationships/hyperlink" Target="https://hal.science/search/index/?q=*&amp;authFullName_s=Romain Tartese" TargetMode="External"/><Relationship Id="rId44" Type="http://schemas.openxmlformats.org/officeDocument/2006/relationships/hyperlink" Target="https://hal.science/search/index/?q=*&amp;authFullName_s=Marie-Christine Boiron" TargetMode="External"/><Relationship Id="rId45" Type="http://schemas.openxmlformats.org/officeDocument/2006/relationships/hyperlink" Target="https://hal.science/hal-04648536v1" TargetMode="External"/><Relationship Id="rId46" Type="http://schemas.openxmlformats.org/officeDocument/2006/relationships/hyperlink" Target="https://hal.science/search/index/?q=*&amp;authFullName_s=Hugo Dutoit" TargetMode="External"/><Relationship Id="rId47" Type="http://schemas.openxmlformats.org/officeDocument/2006/relationships/hyperlink" Target="https://hal.science/search/index/?q=*&amp;authFullName_s=Fr&#233;d&#233;ric Victor Donz&#233;" TargetMode="External"/><Relationship Id="rId48" Type="http://schemas.openxmlformats.org/officeDocument/2006/relationships/hyperlink" Target="https://hal.science/search/index/?q=*&amp;authFullName_s=Carolina Cardoso" TargetMode="External"/><Relationship Id="rId49" Type="http://schemas.openxmlformats.org/officeDocument/2006/relationships/hyperlink" Target="https://hal.science/search/index/?q=*&amp;authFullName_s=J. Charroy" TargetMode="External"/><Relationship Id="rId50" Type="http://schemas.openxmlformats.org/officeDocument/2006/relationships/hyperlink" Target="https://hal.science/search/index/?q=*&amp;authFullName_s=C. Riba Pereyra" TargetMode="External"/><Relationship Id="rId51" Type="http://schemas.openxmlformats.org/officeDocument/2006/relationships/hyperlink" Target="https://dx.doi.org/10.1029/2024GC011519" TargetMode="External"/><Relationship Id="rId52" Type="http://schemas.openxmlformats.org/officeDocument/2006/relationships/hyperlink" Target="https://hal.science/hal-04437306v1" TargetMode="External"/><Relationship Id="rId53" Type="http://schemas.openxmlformats.org/officeDocument/2006/relationships/hyperlink" Target="https://hal.science/search/index/?q=*&amp;authFullName_s=F.V. Donz&#233;" TargetMode="External"/><Relationship Id="rId54" Type="http://schemas.openxmlformats.org/officeDocument/2006/relationships/hyperlink" Target="https://hal.science/search/index/?q=*&amp;authFullName_s=L. Bourdet" TargetMode="External"/><Relationship Id="rId55" Type="http://schemas.openxmlformats.org/officeDocument/2006/relationships/hyperlink" Target="https://hal.science/search/index/?q=*&amp;authFullName_s=L. Truche" TargetMode="External"/><Relationship Id="rId56" Type="http://schemas.openxmlformats.org/officeDocument/2006/relationships/hyperlink" Target="https://hal.science/search/index/?q=*&amp;authFullName_s=P. Huyghe" TargetMode="External"/><Relationship Id="rId57" Type="http://schemas.openxmlformats.org/officeDocument/2006/relationships/hyperlink" Target="https://dx.doi.org/10.1016/j.ijhydene.2024.01.178" TargetMode="External"/><Relationship Id="rId58" Type="http://schemas.openxmlformats.org/officeDocument/2006/relationships/hyperlink" Target="https://insu.hal.science/insu-03883099v1" TargetMode="External"/><Relationship Id="rId59" Type="http://schemas.openxmlformats.org/officeDocument/2006/relationships/hyperlink" Target="https://hal.science/search/index/?q=*&amp;authFullName_s=Julia Mikhailova" TargetMode="External"/><Relationship Id="rId60" Type="http://schemas.openxmlformats.org/officeDocument/2006/relationships/hyperlink" Target="https://hal.science/search/index/?q=*&amp;authFullName_s=Sergey Aksenov" TargetMode="External"/><Relationship Id="rId61" Type="http://schemas.openxmlformats.org/officeDocument/2006/relationships/hyperlink" Target="https://hal.science/search/index/?q=*&amp;authFullName_s=Yakov Pakhomovsky" TargetMode="External"/><Relationship Id="rId62" Type="http://schemas.openxmlformats.org/officeDocument/2006/relationships/hyperlink" Target="https://hal.science/search/index/?q=*&amp;authFullName_s=Bertrand Moine" TargetMode="External"/><Relationship Id="rId63" Type="http://schemas.openxmlformats.org/officeDocument/2006/relationships/hyperlink" Target="https://dx.doi.org/10.3390/min12101257" TargetMode="External"/><Relationship Id="rId64" Type="http://schemas.openxmlformats.org/officeDocument/2006/relationships/hyperlink" Target="https://insu.hal.science/insu-03576380v1" TargetMode="External"/><Relationship Id="rId65" Type="http://schemas.openxmlformats.org/officeDocument/2006/relationships/hyperlink" Target="https://dx.doi.org/10.1016/j.jsg.2022.104546" TargetMode="External"/><Relationship Id="rId66" Type="http://schemas.openxmlformats.org/officeDocument/2006/relationships/hyperlink" Target="https://insu.hal.science/insu-03277747v1" TargetMode="External"/><Relationship Id="rId67" Type="http://schemas.openxmlformats.org/officeDocument/2006/relationships/hyperlink" Target="https://dx.doi.org/10.1016/j.epsl.2021.117064" TargetMode="External"/><Relationship Id="rId68" Type="http://schemas.openxmlformats.org/officeDocument/2006/relationships/hyperlink" Target="https://insu.hal.science/insu-02270566v1" TargetMode="External"/><Relationship Id="rId69" Type="http://schemas.openxmlformats.org/officeDocument/2006/relationships/hyperlink" Target="https://hal.science/search/index/?q=*&amp;authFullName_s=Stephen Grimes" TargetMode="External"/><Relationship Id="rId70" Type="http://schemas.openxmlformats.org/officeDocument/2006/relationships/hyperlink" Target="https://dx.doi.org/10.1111/ter.12392" TargetMode="External"/><Relationship Id="rId71" Type="http://schemas.openxmlformats.org/officeDocument/2006/relationships/hyperlink" Target="https://insu.hal.science/insu-02922770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Dusséaux</dc:title>
  <dc:description>CV</dc:description>
  <dc:subject/>
  <cp:keywords/>
  <cp:category/>
  <cp:lastModifiedBy/>
  <dcterms:created xsi:type="dcterms:W3CDTF">2026-04-15T15:23:37+02:00</dcterms:created>
  <dcterms:modified xsi:type="dcterms:W3CDTF">2026-04-15T15:23:37+02:00</dcterms:modified>
</cp:coreProperties>
</file>

<file path=docProps/custom.xml><?xml version="1.0" encoding="utf-8"?>
<Properties xmlns="http://schemas.openxmlformats.org/officeDocument/2006/custom-properties" xmlns:vt="http://schemas.openxmlformats.org/officeDocument/2006/docPropsVTypes"/>
</file>