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Herlent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aperture open-ended coaxial probe for non-destructive soil dielectric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Herlent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Antenna Measurements and Application (CAMA) 2025</w:t>
            </w:r>
            <w:r>
              <w:rPr/>
              <w:t xml:space="preserve">, Nov 2025,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diélectrique de sols et phénomènes de polarisation pour différentes teneurs en eau volumétriques entre 0,1 Hz et 1 MHz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Herlent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GDR REEPOS et 4ème colloque SDM</w:t>
            </w:r>
            <w:r>
              <w:rPr/>
              <w:t xml:space="preserve">, Jun 2025, Saint-Valéry-en-Caux,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underground water leak from the pipelines by radar and infrared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 (SS25)</w:t>
            </w:r>
            <w:r>
              <w:rPr/>
              <w:t xml:space="preserve">, Mar 2025, Vancouver (BC), Canada. Paper Number Paper 13436-37,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⟨10.1117/12.3050503⟩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underground water leak from the pipelines by radar and thermal infrared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Herlent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Ground Penetrating Radar (IWAGPR)</w:t>
            </w:r>
            <w:r>
              <w:rPr/>
              <w:t xml:space="preserve">, Jul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fonctionnelle d’un convertisseur électronique de puissance sur substrat PLA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Herlent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Hérault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Hattali, M 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- Le Packaging Electronique Durable</w:t>
            </w:r>
            <w:r>
              <w:rPr/>
              <w:t xml:space="preserve">, IEEE-EPS France,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dielectric spectroscopy of soils: measurements, interpretations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Herlent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School on Dielectrics 2024 - Multifunctional composite insulating materials for electrical applications</w:t>
            </w:r>
            <w:r>
              <w:rPr/>
              <w:t xml:space="preserve">, Sep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hal-04708923v1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655v1" TargetMode="External"/><Relationship Id="rId8" Type="http://schemas.openxmlformats.org/officeDocument/2006/relationships/hyperlink" Target="https://hal.science/search/index/?q=*&amp;authFullName_s=Camille Herlent" TargetMode="External"/><Relationship Id="rId9" Type="http://schemas.openxmlformats.org/officeDocument/2006/relationships/hyperlink" Target="https://hal.science/search/index/?q=*&amp;authFullName_s=Benhui Fan" TargetMode="External"/><Relationship Id="rId10" Type="http://schemas.openxmlformats.org/officeDocument/2006/relationships/hyperlink" Target="https://hal.science/search/index/?q=*&amp;authFullName_s=Cyrille Fauchard" TargetMode="External"/><Relationship Id="rId11" Type="http://schemas.openxmlformats.org/officeDocument/2006/relationships/hyperlink" Target="https://hal.science/search/index/?q=*&amp;authFullName_s=Alain Sylvestre" TargetMode="External"/><Relationship Id="rId12" Type="http://schemas.openxmlformats.org/officeDocument/2006/relationships/hyperlink" Target="https://hal.science/hal-05115208v1" TargetMode="External"/><Relationship Id="rId13" Type="http://schemas.openxmlformats.org/officeDocument/2006/relationships/hyperlink" Target="https://hal.science/hal-05015034v1" TargetMode="External"/><Relationship Id="rId14" Type="http://schemas.openxmlformats.org/officeDocument/2006/relationships/hyperlink" Target="https://hal.science/search/index/?q=*&amp;authFullName_s=Ao Wang" TargetMode="External"/><Relationship Id="rId15" Type="http://schemas.openxmlformats.org/officeDocument/2006/relationships/hyperlink" Target="https://hal.science/search/index/?q=*&amp;authFullName_s=Jean-Marie Fleureau" TargetMode="External"/><Relationship Id="rId16" Type="http://schemas.openxmlformats.org/officeDocument/2006/relationships/hyperlink" Target="https://hal.science/search/index/?q=*&amp;authFullName_s=Vincent Guilbert" TargetMode="External"/><Relationship Id="rId17" Type="http://schemas.openxmlformats.org/officeDocument/2006/relationships/hyperlink" Target="https://hal.science/search/index/?q=*&amp;authFullName_s=Bruno Beaucamp" TargetMode="External"/><Relationship Id="rId18" Type="http://schemas.openxmlformats.org/officeDocument/2006/relationships/hyperlink" Target="https://dx.doi.org/10.1117/12.3050503" TargetMode="External"/><Relationship Id="rId19" Type="http://schemas.openxmlformats.org/officeDocument/2006/relationships/hyperlink" Target="https://hal.science/hal-05157878v1" TargetMode="External"/><Relationship Id="rId20" Type="http://schemas.openxmlformats.org/officeDocument/2006/relationships/hyperlink" Target="https://hal.science/hal-04830163v1" TargetMode="External"/><Relationship Id="rId21" Type="http://schemas.openxmlformats.org/officeDocument/2006/relationships/hyperlink" Target="https://hal.science/search/index/?q=*&amp;authFullName_s=Guillaume H&#233;rault" TargetMode="External"/><Relationship Id="rId22" Type="http://schemas.openxmlformats.org/officeDocument/2006/relationships/hyperlink" Target="https://hal.science/search/index/?q=*&amp;authFullName_s=Nouh Zeggai" TargetMode="External"/><Relationship Id="rId23" Type="http://schemas.openxmlformats.org/officeDocument/2006/relationships/hyperlink" Target="https://hal.science/search/index/?q=*&amp;authFullName_s=Hattali, M L" TargetMode="External"/><Relationship Id="rId24" Type="http://schemas.openxmlformats.org/officeDocument/2006/relationships/hyperlink" Target="https://hal.science/search/index/?q=*&amp;authFullName_s=Morgan Almanza" TargetMode="External"/><Relationship Id="rId25" Type="http://schemas.openxmlformats.org/officeDocument/2006/relationships/hyperlink" Target="https://cnrs.hal.science/hal-04708923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Herlent</dc:title>
  <dc:description>CV</dc:description>
  <dc:subject/>
  <cp:keywords/>
  <cp:category/>
  <cp:lastModifiedBy/>
  <dcterms:created xsi:type="dcterms:W3CDTF">2026-05-01T09:37:14+02:00</dcterms:created>
  <dcterms:modified xsi:type="dcterms:W3CDTF">2026-05-01T09:37:14+02:00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