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Launay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camille-launay</w:t>
        </w:r>
      </w:hyperlink>
    </w:p>
    <w:p>
      <w:pPr>
        <w:numPr>
          <w:ilvl w:val="0"/>
          <w:numId w:val="1"/>
        </w:numPr>
      </w:pPr>
      <w:r>
        <w:rPr/>
        <w:t xml:space="preserve"> ORCID : </w:t>
      </w:r>
      <w:hyperlink r:id="rId8" w:history="1">
        <w:r>
          <w:rPr>
            <w:color w:val="#410a8c"/>
            <w:u w:val="single"/>
          </w:rPr>
          <w:t xml:space="preserve">0000-0002-2362-7071</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marginal abatement cost curve for climate change mitigation by additional carbon storage in French agricultural land</w:t>
              </w:r>
            </w:hyperlink>
          </w:p>
          <w:p>
            <w:pPr/>
            <w:hyperlink r:id="rId10" w:history="1">
              <w:r>
                <w:rPr>
                  <w:color w:val="#410a8c"/>
                  <w:u w:val="single"/>
                </w:rPr>
                <w:t xml:space="preserve">Laure Bamière</w:t>
              </w:r>
            </w:hyperlink>
            <w:r>
              <w:rPr/>
              <w:t xml:space="preserve">,</w:t>
            </w:r>
            <w:hyperlink r:id="rId11" w:history="1">
              <w:r>
                <w:rPr>
                  <w:color w:val="#410a8c"/>
                  <w:u w:val="single"/>
                </w:rPr>
                <w:t xml:space="preserve">Valentin Bellassen</w:t>
              </w:r>
            </w:hyperlink>
            <w:r>
              <w:rPr/>
              <w:t xml:space="preserve">,</w:t>
            </w:r>
            <w:hyperlink r:id="rId12" w:history="1">
              <w:r>
                <w:rPr>
                  <w:color w:val="#410a8c"/>
                  <w:u w:val="single"/>
                </w:rPr>
                <w:t xml:space="preserve">D. Angers</w:t>
              </w:r>
            </w:hyperlink>
            <w:r>
              <w:rPr/>
              <w:t xml:space="preserve">,</w:t>
            </w:r>
            <w:hyperlink r:id="rId13" w:history="1">
              <w:r>
                <w:rPr>
                  <w:color w:val="#410a8c"/>
                  <w:u w:val="single"/>
                </w:rPr>
                <w:t xml:space="preserve">R. Cardinael</w:t>
              </w:r>
            </w:hyperlink>
            <w:r>
              <w:rPr/>
              <w:t xml:space="preserve">,</w:t>
            </w:r>
            <w:hyperlink r:id="rId14" w:history="1">
              <w:r>
                <w:rPr>
                  <w:color w:val="#410a8c"/>
                  <w:u w:val="single"/>
                </w:rPr>
                <w:t xml:space="preserve">Eric Ceschia</w:t>
              </w:r>
            </w:hyperlink>
            <w:r>
              <w:rPr/>
              <w:t xml:space="preserve">et al.</w:t>
            </w:r>
          </w:p>
          <w:p>
            <w:pPr/>
            <w:r>
              <w:rPr>
                <w:i w:val="1"/>
                <w:iCs w:val="1"/>
              </w:rPr>
              <w:t xml:space="preserve">Journal of Cleaner Production</w:t>
            </w:r>
            <w:r>
              <w:rPr/>
              <w:t xml:space="preserve">, 2023, 383, pp.135423. </w:t>
            </w:r>
            <w:hyperlink r:id="rId15" w:history="1">
              <w:r>
                <w:rPr>
                  <w:color w:val="#410a8c"/>
                  <w:u w:val="single"/>
                </w:rPr>
                <w:t xml:space="preserve">⟨10.1016/j.jclepro.2022.135423⟩</w:t>
              </w:r>
            </w:hyperlink>
          </w:p>
          <w:p>
            <w:pPr/>
            <w:r>
              <w:rPr/>
              <w:t xml:space="preserve">Article dans une revue</w:t>
            </w:r>
          </w:p>
          <w:p>
            <w:pPr/>
            <w:hyperlink r:id="rId9" w:history="1">
              <w:r>
                <w:rPr>
                  <w:color w:val="#410a8c"/>
                  <w:u w:val="single"/>
                </w:rPr>
                <w:t xml:space="preserve">hal-03899905v1</w:t>
              </w:r>
            </w:hyperlink>
          </w:p>
        </w:tc>
      </w:tr>
      <w:tr>
        <w:trPr/>
        <w:tc>
          <w:tcPr>
            <w:noWrap/>
          </w:tcPr>
          <w:p>
            <w:pPr>
              <w:spacing w:after="200"/>
            </w:pPr>
            <w:hyperlink r:id="rId16" w:history="1">
              <w:r>
                <w:rPr>
                  <w:color w:val="1e198e"/>
                  <w:b w:val="1"/>
                  <w:bCs w:val="1"/>
                  <w:u w:val="single"/>
                </w:rPr>
                <w:t xml:space="preserve">Incorporating energy cover crops for biogas production into agricultural systems</w:t>
              </w:r>
            </w:hyperlink>
          </w:p>
          <w:p>
            <w:pPr/>
            <w:hyperlink r:id="rId17" w:history="1">
              <w:r>
                <w:rPr>
                  <w:color w:val="#410a8c"/>
                  <w:u w:val="single"/>
                </w:rPr>
                <w:t xml:space="preserve">Camille Launay</w:t>
              </w:r>
            </w:hyperlink>
            <w:r>
              <w:rPr/>
              <w:t xml:space="preserve">,</w:t>
            </w:r>
            <w:hyperlink r:id="rId18" w:history="1">
              <w:r>
                <w:rPr>
                  <w:color w:val="#410a8c"/>
                  <w:u w:val="single"/>
                </w:rPr>
                <w:t xml:space="preserve">Sabine Houot</w:t>
              </w:r>
            </w:hyperlink>
            <w:r>
              <w:rPr/>
              <w:t xml:space="preserve">,</w:t>
            </w:r>
            <w:hyperlink r:id="rId19" w:history="1">
              <w:r>
                <w:rPr>
                  <w:color w:val="#410a8c"/>
                  <w:u w:val="single"/>
                </w:rPr>
                <w:t xml:space="preserve">Sylvain Frédéric</w:t>
              </w:r>
            </w:hyperlink>
            <w:r>
              <w:rPr/>
              <w:t xml:space="preserve">,</w:t>
            </w:r>
            <w:hyperlink r:id="rId20" w:history="1">
              <w:r>
                <w:rPr>
                  <w:color w:val="#410a8c"/>
                  <w:u w:val="single"/>
                </w:rPr>
                <w:t xml:space="preserve">Romain Girault</w:t>
              </w:r>
            </w:hyperlink>
            <w:r>
              <w:rPr/>
              <w:t xml:space="preserve">,</w:t>
            </w:r>
            <w:hyperlink r:id="rId21" w:history="1">
              <w:r>
                <w:rPr>
                  <w:color w:val="#410a8c"/>
                  <w:u w:val="single"/>
                </w:rPr>
                <w:t xml:space="preserve">Florent Levavasseur</w:t>
              </w:r>
            </w:hyperlink>
            <w:r>
              <w:rPr/>
              <w:t xml:space="preserve">et al.</w:t>
            </w:r>
          </w:p>
          <w:p>
            <w:pPr/>
            <w:r>
              <w:rPr>
                <w:i w:val="1"/>
                <w:iCs w:val="1"/>
              </w:rPr>
              <w:t xml:space="preserve">Agronomy for Sustainable Development</w:t>
            </w:r>
            <w:r>
              <w:rPr/>
              <w:t xml:space="preserve">, 2022, 42 (4), pp.57. </w:t>
            </w:r>
            <w:hyperlink r:id="rId22" w:history="1">
              <w:r>
                <w:rPr>
                  <w:color w:val="#410a8c"/>
                  <w:u w:val="single"/>
                </w:rPr>
                <w:t xml:space="preserve">⟨10.1007/s13593-022-00790-8⟩</w:t>
              </w:r>
            </w:hyperlink>
          </w:p>
          <w:p>
            <w:pPr/>
            <w:r>
              <w:rPr/>
              <w:t xml:space="preserve">Article dans une revue</w:t>
            </w:r>
          </w:p>
          <w:p>
            <w:pPr/>
            <w:hyperlink r:id="rId16" w:history="1">
              <w:r>
                <w:rPr>
                  <w:color w:val="#410a8c"/>
                  <w:u w:val="single"/>
                </w:rPr>
                <w:t xml:space="preserve">hal-03701156v1</w:t>
              </w:r>
            </w:hyperlink>
          </w:p>
        </w:tc>
      </w:tr>
      <w:tr>
        <w:trPr/>
        <w:tc>
          <w:tcPr>
            <w:noWrap/>
          </w:tcPr>
          <w:p>
            <w:pPr>
              <w:spacing w:after="200"/>
            </w:pPr>
            <w:hyperlink r:id="rId23" w:history="1">
              <w:r>
                <w:rPr>
                  <w:color w:val="1e198e"/>
                  <w:b w:val="1"/>
                  <w:bCs w:val="1"/>
                  <w:u w:val="single"/>
                </w:rPr>
                <w:t xml:space="preserve">Correction to: Incorporating energy cover crops for biogas production into agricultural systems: benefits and environmental impacts. A review</w:t>
              </w:r>
            </w:hyperlink>
          </w:p>
          <w:p>
            <w:pPr/>
            <w:hyperlink r:id="rId17" w:history="1">
              <w:r>
                <w:rPr>
                  <w:color w:val="#410a8c"/>
                  <w:u w:val="single"/>
                </w:rPr>
                <w:t xml:space="preserve">Camille Launay</w:t>
              </w:r>
            </w:hyperlink>
            <w:r>
              <w:rPr/>
              <w:t xml:space="preserve">,</w:t>
            </w:r>
            <w:hyperlink r:id="rId18" w:history="1">
              <w:r>
                <w:rPr>
                  <w:color w:val="#410a8c"/>
                  <w:u w:val="single"/>
                </w:rPr>
                <w:t xml:space="preserve">Sabine Houot</w:t>
              </w:r>
            </w:hyperlink>
            <w:r>
              <w:rPr/>
              <w:t xml:space="preserve">,</w:t>
            </w:r>
            <w:hyperlink r:id="rId19" w:history="1">
              <w:r>
                <w:rPr>
                  <w:color w:val="#410a8c"/>
                  <w:u w:val="single"/>
                </w:rPr>
                <w:t xml:space="preserve">Sylvain Frédéric</w:t>
              </w:r>
            </w:hyperlink>
            <w:r>
              <w:rPr/>
              <w:t xml:space="preserve">,</w:t>
            </w:r>
            <w:hyperlink r:id="rId20" w:history="1">
              <w:r>
                <w:rPr>
                  <w:color w:val="#410a8c"/>
                  <w:u w:val="single"/>
                </w:rPr>
                <w:t xml:space="preserve">Romain Girault</w:t>
              </w:r>
            </w:hyperlink>
            <w:r>
              <w:rPr/>
              <w:t xml:space="preserve">,</w:t>
            </w:r>
            <w:hyperlink r:id="rId21" w:history="1">
              <w:r>
                <w:rPr>
                  <w:color w:val="#410a8c"/>
                  <w:u w:val="single"/>
                </w:rPr>
                <w:t xml:space="preserve">Florent Levavasseur</w:t>
              </w:r>
            </w:hyperlink>
            <w:r>
              <w:rPr/>
              <w:t xml:space="preserve">et al.</w:t>
            </w:r>
          </w:p>
          <w:p>
            <w:pPr/>
            <w:r>
              <w:rPr>
                <w:i w:val="1"/>
                <w:iCs w:val="1"/>
              </w:rPr>
              <w:t xml:space="preserve">Agronomy for Sustainable Development</w:t>
            </w:r>
            <w:r>
              <w:rPr/>
              <w:t xml:space="preserve">, 2022, 42 (4), pp.77. </w:t>
            </w:r>
            <w:hyperlink r:id="rId24" w:history="1">
              <w:r>
                <w:rPr>
                  <w:color w:val="#410a8c"/>
                  <w:u w:val="single"/>
                </w:rPr>
                <w:t xml:space="preserve">⟨10.1007/s13593-022-00811-6⟩</w:t>
              </w:r>
            </w:hyperlink>
          </w:p>
          <w:p>
            <w:pPr/>
            <w:r>
              <w:rPr/>
              <w:t xml:space="preserve">Article dans une revue</w:t>
            </w:r>
          </w:p>
          <w:p>
            <w:pPr/>
            <w:hyperlink r:id="rId23" w:history="1">
              <w:r>
                <w:rPr>
                  <w:color w:val="#410a8c"/>
                  <w:u w:val="single"/>
                </w:rPr>
                <w:t xml:space="preserve">hal-03756747v1</w:t>
              </w:r>
            </w:hyperlink>
          </w:p>
        </w:tc>
      </w:tr>
      <w:tr>
        <w:trPr/>
        <w:tc>
          <w:tcPr>
            <w:noWrap/>
          </w:tcPr>
          <w:p>
            <w:pPr>
              <w:spacing w:after="200"/>
            </w:pPr>
            <w:hyperlink r:id="rId25" w:history="1">
              <w:r>
                <w:rPr>
                  <w:color w:val="1e198e"/>
                  <w:b w:val="1"/>
                  <w:bCs w:val="1"/>
                  <w:u w:val="single"/>
                </w:rPr>
                <w:t xml:space="preserve">Estimating the carbon storage potential and greenhouse gas emissions of French arable cropland using high‐resolution modeling</w:t>
              </w:r>
            </w:hyperlink>
          </w:p>
          <w:p>
            <w:pPr/>
            <w:hyperlink r:id="rId17" w:history="1">
              <w:r>
                <w:rPr>
                  <w:color w:val="#410a8c"/>
                  <w:u w:val="single"/>
                </w:rPr>
                <w:t xml:space="preserve">Camille Launay</w:t>
              </w:r>
            </w:hyperlink>
            <w:r>
              <w:rPr/>
              <w:t xml:space="preserve">,</w:t>
            </w:r>
            <w:hyperlink r:id="rId26" w:history="1">
              <w:r>
                <w:rPr>
                  <w:color w:val="#410a8c"/>
                  <w:u w:val="single"/>
                </w:rPr>
                <w:t xml:space="preserve">Julie Constantin</w:t>
              </w:r>
            </w:hyperlink>
            <w:r>
              <w:rPr/>
              <w:t xml:space="preserve">,</w:t>
            </w:r>
            <w:hyperlink r:id="rId27" w:history="1">
              <w:r>
                <w:rPr>
                  <w:color w:val="#410a8c"/>
                  <w:u w:val="single"/>
                </w:rPr>
                <w:t xml:space="preserve">Florent Chlebowski</w:t>
              </w:r>
            </w:hyperlink>
            <w:r>
              <w:rPr/>
              <w:t xml:space="preserve">,</w:t>
            </w:r>
            <w:hyperlink r:id="rId18" w:history="1">
              <w:r>
                <w:rPr>
                  <w:color w:val="#410a8c"/>
                  <w:u w:val="single"/>
                </w:rPr>
                <w:t xml:space="preserve">Sabine Houot</w:t>
              </w:r>
            </w:hyperlink>
            <w:r>
              <w:rPr/>
              <w:t xml:space="preserve">,</w:t>
            </w:r>
            <w:hyperlink r:id="rId28" w:history="1">
              <w:r>
                <w:rPr>
                  <w:color w:val="#410a8c"/>
                  <w:u w:val="single"/>
                </w:rPr>
                <w:t xml:space="preserve">Anne-Isabelle Graux</w:t>
              </w:r>
            </w:hyperlink>
            <w:r>
              <w:rPr/>
              <w:t xml:space="preserve">et al.</w:t>
            </w:r>
          </w:p>
          <w:p>
            <w:pPr/>
            <w:r>
              <w:rPr>
                <w:i w:val="1"/>
                <w:iCs w:val="1"/>
              </w:rPr>
              <w:t xml:space="preserve">Global Change Biology</w:t>
            </w:r>
            <w:r>
              <w:rPr/>
              <w:t xml:space="preserve">, 2021, 27 (8), pp.1645-1661. </w:t>
            </w:r>
            <w:hyperlink r:id="rId29" w:history="1">
              <w:r>
                <w:rPr>
                  <w:color w:val="#410a8c"/>
                  <w:u w:val="single"/>
                </w:rPr>
                <w:t xml:space="preserve">⟨10.1111/gcb.15512⟩</w:t>
              </w:r>
            </w:hyperlink>
          </w:p>
          <w:p>
            <w:pPr/>
            <w:r>
              <w:rPr/>
              <w:t xml:space="preserve">Article dans une revue</w:t>
            </w:r>
          </w:p>
          <w:p>
            <w:pPr/>
            <w:hyperlink r:id="rId25" w:history="1">
              <w:r>
                <w:rPr>
                  <w:color w:val="#410a8c"/>
                  <w:u w:val="single"/>
                </w:rPr>
                <w:t xml:space="preserve">hal-03128111v1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Potential production of energy cover crop in France: consequences on food crop production and environmental impacts based on scenarios simulation at high resolution</w:t>
              </w:r>
            </w:hyperlink>
          </w:p>
          <w:p>
            <w:pPr/>
            <w:hyperlink r:id="rId17" w:history="1">
              <w:r>
                <w:rPr>
                  <w:color w:val="#410a8c"/>
                  <w:u w:val="single"/>
                </w:rPr>
                <w:t xml:space="preserve">Camille Launay</w:t>
              </w:r>
            </w:hyperlink>
            <w:r>
              <w:rPr/>
              <w:t xml:space="preserve">,</w:t>
            </w:r>
            <w:hyperlink r:id="rId18" w:history="1">
              <w:r>
                <w:rPr>
                  <w:color w:val="#410a8c"/>
                  <w:u w:val="single"/>
                </w:rPr>
                <w:t xml:space="preserve">Sabine Houot</w:t>
              </w:r>
            </w:hyperlink>
            <w:r>
              <w:rPr/>
              <w:t xml:space="preserve">,</w:t>
            </w:r>
            <w:hyperlink r:id="rId31" w:history="1">
              <w:r>
                <w:rPr>
                  <w:color w:val="#410a8c"/>
                  <w:u w:val="single"/>
                </w:rPr>
                <w:t xml:space="preserve">Vincent Jean-Baptiste</w:t>
              </w:r>
            </w:hyperlink>
            <w:r>
              <w:rPr/>
              <w:t xml:space="preserve">,</w:t>
            </w:r>
            <w:hyperlink r:id="rId32" w:history="1">
              <w:r>
                <w:rPr>
                  <w:color w:val="#410a8c"/>
                  <w:u w:val="single"/>
                </w:rPr>
                <w:t xml:space="preserve">Helene Raynal</w:t>
              </w:r>
            </w:hyperlink>
            <w:r>
              <w:rPr/>
              <w:t xml:space="preserve">,</w:t>
            </w:r>
            <w:hyperlink r:id="rId26" w:history="1">
              <w:r>
                <w:rPr>
                  <w:color w:val="#410a8c"/>
                  <w:u w:val="single"/>
                </w:rPr>
                <w:t xml:space="preserve">Julie Constantin</w:t>
              </w:r>
            </w:hyperlink>
          </w:p>
          <w:p>
            <w:pPr/>
            <w:r>
              <w:rPr>
                <w:i w:val="1"/>
                <w:iCs w:val="1"/>
              </w:rPr>
              <w:t xml:space="preserve">XIII STICS Seminar STICS - 13-16 November 2023 - Floirac (33)</w:t>
            </w:r>
            <w:r>
              <w:rPr/>
              <w:t xml:space="preserve">, INRAE, Nov 2023, Florac, France. 4p</w:t>
            </w:r>
          </w:p>
          <w:p>
            <w:pPr/>
            <w:r>
              <w:rPr/>
              <w:t xml:space="preserve">Communication dans un congrès</w:t>
            </w:r>
          </w:p>
          <w:p>
            <w:pPr/>
            <w:hyperlink r:id="rId30" w:history="1">
              <w:r>
                <w:rPr>
                  <w:color w:val="#410a8c"/>
                  <w:u w:val="single"/>
                </w:rPr>
                <w:t xml:space="preserve">hal-04732039v1</w:t>
              </w:r>
            </w:hyperlink>
          </w:p>
        </w:tc>
      </w:tr>
      <w:tr>
        <w:trPr/>
        <w:tc>
          <w:tcPr>
            <w:noWrap/>
          </w:tcPr>
          <w:p>
            <w:pPr>
              <w:spacing w:after="200"/>
            </w:pPr>
            <w:hyperlink r:id="rId33" w:history="1">
              <w:r>
                <w:rPr>
                  <w:color w:val="1e198e"/>
                  <w:b w:val="1"/>
                  <w:bCs w:val="1"/>
                  <w:u w:val="single"/>
                </w:rPr>
                <w:t xml:space="preserve">Quels services écosystémiques rendus par les CIVEs ? Résultats d'expérimentations et de simulations</w:t>
              </w:r>
            </w:hyperlink>
          </w:p>
          <w:p>
            <w:pPr/>
            <w:hyperlink r:id="rId17" w:history="1">
              <w:r>
                <w:rPr>
                  <w:color w:val="#410a8c"/>
                  <w:u w:val="single"/>
                </w:rPr>
                <w:t xml:space="preserve">Camille Launay</w:t>
              </w:r>
            </w:hyperlink>
            <w:r>
              <w:rPr/>
              <w:t xml:space="preserve">,</w:t>
            </w:r>
            <w:hyperlink r:id="rId34" w:history="1">
              <w:r>
                <w:rPr>
                  <w:color w:val="#410a8c"/>
                  <w:u w:val="single"/>
                </w:rPr>
                <w:t xml:space="preserve">Louise Hermet</w:t>
              </w:r>
            </w:hyperlink>
            <w:r>
              <w:rPr/>
              <w:t xml:space="preserve">,</w:t>
            </w:r>
            <w:hyperlink r:id="rId18" w:history="1">
              <w:r>
                <w:rPr>
                  <w:color w:val="#410a8c"/>
                  <w:u w:val="single"/>
                </w:rPr>
                <w:t xml:space="preserve">Sabine Houot</w:t>
              </w:r>
            </w:hyperlink>
            <w:r>
              <w:rPr/>
              <w:t xml:space="preserve">,</w:t>
            </w:r>
            <w:hyperlink r:id="rId19" w:history="1">
              <w:r>
                <w:rPr>
                  <w:color w:val="#410a8c"/>
                  <w:u w:val="single"/>
                </w:rPr>
                <w:t xml:space="preserve">Sylvain Frédéric</w:t>
              </w:r>
            </w:hyperlink>
            <w:r>
              <w:rPr/>
              <w:t xml:space="preserve">,</w:t>
            </w:r>
            <w:hyperlink r:id="rId26" w:history="1">
              <w:r>
                <w:rPr>
                  <w:color w:val="#410a8c"/>
                  <w:u w:val="single"/>
                </w:rPr>
                <w:t xml:space="preserve">Julie Constantin</w:t>
              </w:r>
            </w:hyperlink>
          </w:p>
          <w:p>
            <w:pPr/>
            <w:r>
              <w:rPr>
                <w:i w:val="1"/>
                <w:iCs w:val="1"/>
              </w:rPr>
              <w:t xml:space="preserve">JRI Biogaz et Méthanisation</w:t>
            </w:r>
            <w:r>
              <w:rPr/>
              <w:t xml:space="preserve">, Mar 2022, Lyon, France</w:t>
            </w:r>
          </w:p>
          <w:p>
            <w:pPr/>
            <w:r>
              <w:rPr/>
              <w:t xml:space="preserve">Communication dans un congrès</w:t>
            </w:r>
          </w:p>
          <w:p>
            <w:pPr/>
            <w:hyperlink r:id="rId33" w:history="1">
              <w:r>
                <w:rPr>
                  <w:color w:val="#410a8c"/>
                  <w:u w:val="single"/>
                </w:rPr>
                <w:t xml:space="preserve">hal-03937948v1</w:t>
              </w:r>
            </w:hyperlink>
          </w:p>
        </w:tc>
      </w:tr>
      <w:tr>
        <w:trPr/>
        <w:tc>
          <w:tcPr>
            <w:noWrap/>
          </w:tcPr>
          <w:p>
            <w:pPr>
              <w:spacing w:after="200"/>
            </w:pPr>
            <w:hyperlink r:id="rId35" w:history="1">
              <w:r>
                <w:rPr>
                  <w:color w:val="1e198e"/>
                  <w:b w:val="1"/>
                  <w:bCs w:val="1"/>
                  <w:u w:val="single"/>
                </w:rPr>
                <w:t xml:space="preserve">Growing energy cover crops in double cropping: which ecosystem services or environmental impacts associated?</w:t>
              </w:r>
            </w:hyperlink>
          </w:p>
          <w:p>
            <w:pPr/>
            <w:hyperlink r:id="rId17" w:history="1">
              <w:r>
                <w:rPr>
                  <w:color w:val="#410a8c"/>
                  <w:u w:val="single"/>
                </w:rPr>
                <w:t xml:space="preserve">Camille Launay</w:t>
              </w:r>
            </w:hyperlink>
            <w:r>
              <w:rPr/>
              <w:t xml:space="preserve">,</w:t>
            </w:r>
            <w:hyperlink r:id="rId34" w:history="1">
              <w:r>
                <w:rPr>
                  <w:color w:val="#410a8c"/>
                  <w:u w:val="single"/>
                </w:rPr>
                <w:t xml:space="preserve">Louise Hermet</w:t>
              </w:r>
            </w:hyperlink>
            <w:r>
              <w:rPr/>
              <w:t xml:space="preserve">,</w:t>
            </w:r>
            <w:hyperlink r:id="rId19" w:history="1">
              <w:r>
                <w:rPr>
                  <w:color w:val="#410a8c"/>
                  <w:u w:val="single"/>
                </w:rPr>
                <w:t xml:space="preserve">Sylvain Frédéric</w:t>
              </w:r>
            </w:hyperlink>
            <w:r>
              <w:rPr/>
              <w:t xml:space="preserve">,</w:t>
            </w:r>
            <w:hyperlink r:id="rId18" w:history="1">
              <w:r>
                <w:rPr>
                  <w:color w:val="#410a8c"/>
                  <w:u w:val="single"/>
                </w:rPr>
                <w:t xml:space="preserve">Sabine Houot</w:t>
              </w:r>
            </w:hyperlink>
            <w:r>
              <w:rPr/>
              <w:t xml:space="preserve">,</w:t>
            </w:r>
            <w:hyperlink r:id="rId26" w:history="1">
              <w:r>
                <w:rPr>
                  <w:color w:val="#410a8c"/>
                  <w:u w:val="single"/>
                </w:rPr>
                <w:t xml:space="preserve">Julie Constantin</w:t>
              </w:r>
            </w:hyperlink>
          </w:p>
          <w:p>
            <w:pPr/>
            <w:r>
              <w:rPr>
                <w:i w:val="1"/>
                <w:iCs w:val="1"/>
              </w:rPr>
              <w:t xml:space="preserve">XVII. Congress of the European Society for Agronomy</w:t>
            </w:r>
            <w:r>
              <w:rPr/>
              <w:t xml:space="preserve">, Aug 2022, Potsdam, Germany. pp.67-68</w:t>
            </w:r>
          </w:p>
          <w:p>
            <w:pPr/>
            <w:r>
              <w:rPr/>
              <w:t xml:space="preserve">Communication dans un congrès</w:t>
            </w:r>
          </w:p>
          <w:p>
            <w:pPr/>
            <w:hyperlink r:id="rId35" w:history="1">
              <w:r>
                <w:rPr>
                  <w:color w:val="#410a8c"/>
                  <w:u w:val="single"/>
                </w:rPr>
                <w:t xml:space="preserve">hal-03937907v1</w:t>
              </w:r>
            </w:hyperlink>
          </w:p>
        </w:tc>
      </w:tr>
      <w:tr>
        <w:trPr/>
        <w:tc>
          <w:tcPr>
            <w:noWrap/>
          </w:tcPr>
          <w:p>
            <w:pPr>
              <w:spacing w:after="200"/>
            </w:pPr>
            <w:hyperlink r:id="rId36" w:history="1">
              <w:r>
                <w:rPr>
                  <w:color w:val="1e198e"/>
                  <w:b w:val="1"/>
                  <w:bCs w:val="1"/>
                  <w:u w:val="single"/>
                </w:rPr>
                <w:t xml:space="preserve">Projet MéthaPolSol, impacts de l'introduction de méthaniseurs dans un territoire sur les stratégies de fertilisation des cultures et leurs conséquences sur les dynamiques du carbone et de l'azote dans les sols : cas de la plaine de Versailles.</w:t>
              </w:r>
            </w:hyperlink>
          </w:p>
          <w:p>
            <w:pPr/>
            <w:hyperlink r:id="rId17" w:history="1">
              <w:r>
                <w:rPr>
                  <w:color w:val="#410a8c"/>
                  <w:u w:val="single"/>
                </w:rPr>
                <w:t xml:space="preserve">Camille Launay</w:t>
              </w:r>
            </w:hyperlink>
            <w:r>
              <w:rPr/>
              <w:t xml:space="preserve">,</w:t>
            </w:r>
            <w:hyperlink r:id="rId37" w:history="1">
              <w:r>
                <w:rPr>
                  <w:color w:val="#410a8c"/>
                  <w:u w:val="single"/>
                </w:rPr>
                <w:t xml:space="preserve">Marianne Crépeau</w:t>
              </w:r>
            </w:hyperlink>
            <w:r>
              <w:rPr/>
              <w:t xml:space="preserve">,</w:t>
            </w:r>
            <w:hyperlink r:id="rId20" w:history="1">
              <w:r>
                <w:rPr>
                  <w:color w:val="#410a8c"/>
                  <w:u w:val="single"/>
                </w:rPr>
                <w:t xml:space="preserve">Romain Girault</w:t>
              </w:r>
            </w:hyperlink>
            <w:r>
              <w:rPr/>
              <w:t xml:space="preserve">,</w:t>
            </w:r>
            <w:hyperlink r:id="rId21" w:history="1">
              <w:r>
                <w:rPr>
                  <w:color w:val="#410a8c"/>
                  <w:u w:val="single"/>
                </w:rPr>
                <w:t xml:space="preserve">Florent Levavasseur</w:t>
              </w:r>
            </w:hyperlink>
            <w:r>
              <w:rPr/>
              <w:t xml:space="preserve">,</w:t>
            </w:r>
            <w:hyperlink r:id="rId18" w:history="1">
              <w:r>
                <w:rPr>
                  <w:color w:val="#410a8c"/>
                  <w:u w:val="single"/>
                </w:rPr>
                <w:t xml:space="preserve">Sabine Houot</w:t>
              </w:r>
            </w:hyperlink>
          </w:p>
          <w:p>
            <w:pPr/>
            <w:r>
              <w:rPr>
                <w:i w:val="1"/>
                <w:iCs w:val="1"/>
              </w:rPr>
              <w:t xml:space="preserve">Journées Recherche et Industrie biogaz méthanisation - JRI 2020, Association Technique Energie Environnement (ATEE).</w:t>
            </w:r>
            <w:r>
              <w:rPr/>
              <w:t xml:space="preserve">, Sep 2020, Toulouse, France</w:t>
            </w:r>
          </w:p>
          <w:p>
            <w:pPr/>
            <w:r>
              <w:rPr/>
              <w:t xml:space="preserve">Communication dans un congrès</w:t>
            </w:r>
          </w:p>
          <w:p>
            <w:pPr/>
            <w:hyperlink r:id="rId36" w:history="1">
              <w:r>
                <w:rPr>
                  <w:color w:val="#410a8c"/>
                  <w:u w:val="single"/>
                </w:rPr>
                <w:t xml:space="preserve">hal-02951996v1</w:t>
              </w:r>
            </w:hyperlink>
          </w:p>
        </w:tc>
      </w:tr>
      <w:tr>
        <w:trPr/>
        <w:tc>
          <w:tcPr>
            <w:noWrap/>
          </w:tcPr>
          <w:p>
            <w:pPr>
              <w:spacing w:after="200"/>
            </w:pPr>
            <w:hyperlink r:id="rId38" w:history="1">
              <w:r>
                <w:rPr>
                  <w:color w:val="1e198e"/>
                  <w:b w:val="1"/>
                  <w:bCs w:val="1"/>
                  <w:u w:val="single"/>
                </w:rPr>
                <w:t xml:space="preserve">New crop fertilization strategies after introduction of anaerobic digesters in a territory and their consequences on carbon and nitrogen dynamics in soils: case study of the Versailles plain.</w:t>
              </w:r>
            </w:hyperlink>
          </w:p>
          <w:p>
            <w:pPr/>
            <w:hyperlink r:id="rId17" w:history="1">
              <w:r>
                <w:rPr>
                  <w:color w:val="#410a8c"/>
                  <w:u w:val="single"/>
                </w:rPr>
                <w:t xml:space="preserve">Camille Launay</w:t>
              </w:r>
            </w:hyperlink>
            <w:r>
              <w:rPr/>
              <w:t xml:space="preserve">,</w:t>
            </w:r>
            <w:hyperlink r:id="rId37" w:history="1">
              <w:r>
                <w:rPr>
                  <w:color w:val="#410a8c"/>
                  <w:u w:val="single"/>
                </w:rPr>
                <w:t xml:space="preserve">Marianne Crépeau</w:t>
              </w:r>
            </w:hyperlink>
            <w:r>
              <w:rPr/>
              <w:t xml:space="preserve">,</w:t>
            </w:r>
            <w:hyperlink r:id="rId20" w:history="1">
              <w:r>
                <w:rPr>
                  <w:color w:val="#410a8c"/>
                  <w:u w:val="single"/>
                </w:rPr>
                <w:t xml:space="preserve">Romain Girault</w:t>
              </w:r>
            </w:hyperlink>
            <w:r>
              <w:rPr/>
              <w:t xml:space="preserve">,</w:t>
            </w:r>
            <w:hyperlink r:id="rId21" w:history="1">
              <w:r>
                <w:rPr>
                  <w:color w:val="#410a8c"/>
                  <w:u w:val="single"/>
                </w:rPr>
                <w:t xml:space="preserve">Florent Levavasseur</w:t>
              </w:r>
            </w:hyperlink>
            <w:r>
              <w:rPr/>
              <w:t xml:space="preserve">,</w:t>
            </w:r>
            <w:hyperlink r:id="rId18" w:history="1">
              <w:r>
                <w:rPr>
                  <w:color w:val="#410a8c"/>
                  <w:u w:val="single"/>
                </w:rPr>
                <w:t xml:space="preserve">Sabine Houot</w:t>
              </w:r>
            </w:hyperlink>
          </w:p>
          <w:p>
            <w:pPr/>
            <w:r>
              <w:rPr>
                <w:i w:val="1"/>
                <w:iCs w:val="1"/>
              </w:rPr>
              <w:t xml:space="preserve">International Crop Modelling Symposium (iCROPM2020) - STICS 2020 conference side-event</w:t>
            </w:r>
            <w:r>
              <w:rPr/>
              <w:t xml:space="preserve">, Feb 2020, Montpellier, France. 34 p</w:t>
            </w:r>
          </w:p>
          <w:p>
            <w:pPr/>
            <w:r>
              <w:rPr/>
              <w:t xml:space="preserve">Communication dans un congrès</w:t>
            </w:r>
          </w:p>
          <w:p>
            <w:pPr/>
            <w:hyperlink r:id="rId38" w:history="1">
              <w:r>
                <w:rPr>
                  <w:color w:val="#410a8c"/>
                  <w:u w:val="single"/>
                </w:rPr>
                <w:t xml:space="preserve">hal-02951967v1</w:t>
              </w:r>
            </w:hyperlink>
          </w:p>
        </w:tc>
      </w:tr>
      <w:tr>
        <w:trPr/>
        <w:tc>
          <w:tcPr>
            <w:noWrap/>
          </w:tcPr>
          <w:p>
            <w:pPr>
              <w:spacing w:after="200"/>
            </w:pPr>
            <w:hyperlink r:id="rId39" w:history="1">
              <w:r>
                <w:rPr>
                  <w:color w:val="1e198e"/>
                  <w:b w:val="1"/>
                  <w:bCs w:val="1"/>
                  <w:u w:val="single"/>
                </w:rPr>
                <w:t xml:space="preserve">A model-based assessment of the soil C storage potential at the national scale: A case study from France</w:t>
              </w:r>
            </w:hyperlink>
          </w:p>
          <w:p>
            <w:pPr/>
            <w:hyperlink r:id="rId40" w:history="1">
              <w:r>
                <w:rPr>
                  <w:color w:val="#410a8c"/>
                  <w:u w:val="single"/>
                </w:rPr>
                <w:t xml:space="preserve">Sylvain Pellerin</w:t>
              </w:r>
            </w:hyperlink>
            <w:r>
              <w:rPr/>
              <w:t xml:space="preserve">,</w:t>
            </w:r>
            <w:hyperlink r:id="rId10" w:history="1">
              <w:r>
                <w:rPr>
                  <w:color w:val="#410a8c"/>
                  <w:u w:val="single"/>
                </w:rPr>
                <w:t xml:space="preserve">Laure Bamière</w:t>
              </w:r>
            </w:hyperlink>
            <w:r>
              <w:rPr/>
              <w:t xml:space="preserve">,</w:t>
            </w:r>
            <w:hyperlink r:id="rId26" w:history="1">
              <w:r>
                <w:rPr>
                  <w:color w:val="#410a8c"/>
                  <w:u w:val="single"/>
                </w:rPr>
                <w:t xml:space="preserve">Julie Constantin</w:t>
              </w:r>
            </w:hyperlink>
            <w:r>
              <w:rPr/>
              <w:t xml:space="preserve">,</w:t>
            </w:r>
            <w:hyperlink r:id="rId17" w:history="1">
              <w:r>
                <w:rPr>
                  <w:color w:val="#410a8c"/>
                  <w:u w:val="single"/>
                </w:rPr>
                <w:t xml:space="preserve">Camille Launay</w:t>
              </w:r>
            </w:hyperlink>
            <w:r>
              <w:rPr/>
              <w:t xml:space="preserve">,</w:t>
            </w:r>
            <w:hyperlink r:id="rId41" w:history="1">
              <w:r>
                <w:rPr>
                  <w:color w:val="#410a8c"/>
                  <w:u w:val="single"/>
                </w:rPr>
                <w:t xml:space="preserve">Raphaël Martin</w:t>
              </w:r>
            </w:hyperlink>
            <w:r>
              <w:rPr/>
              <w:t xml:space="preserve">et al.</w:t>
            </w:r>
          </w:p>
          <w:p>
            <w:pPr/>
            <w:r>
              <w:rPr>
                <w:i w:val="1"/>
                <w:iCs w:val="1"/>
              </w:rPr>
              <w:t xml:space="preserve">Food security and climate change: 4 per 1000 initiative new tangible global challenges for the soil</w:t>
            </w:r>
            <w:r>
              <w:rPr/>
              <w:t xml:space="preserve">, Jun 2019, Poitiers, France. </w:t>
            </w:r>
            <w:hyperlink r:id="rId42" w:history="1">
              <w:r>
                <w:rPr>
                  <w:color w:val="#410a8c"/>
                  <w:u w:val="single"/>
                </w:rPr>
                <w:t xml:space="preserve">⟨10.15454/1.5433098269609653E12⟩</w:t>
              </w:r>
            </w:hyperlink>
          </w:p>
          <w:p>
            <w:pPr/>
            <w:r>
              <w:rPr/>
              <w:t xml:space="preserve">Communication dans un congrès</w:t>
            </w:r>
          </w:p>
          <w:p>
            <w:pPr/>
            <w:hyperlink r:id="rId39" w:history="1">
              <w:r>
                <w:rPr>
                  <w:color w:val="#410a8c"/>
                  <w:u w:val="single"/>
                </w:rPr>
                <w:t xml:space="preserve">hal-02737947v1</w:t>
              </w:r>
            </w:hyperlink>
          </w:p>
        </w:tc>
      </w:tr>
      <w:tr>
        <w:trPr/>
        <w:tc>
          <w:tcPr>
            <w:noWrap/>
          </w:tcPr>
          <w:p>
            <w:pPr>
              <w:spacing w:after="200"/>
            </w:pPr>
            <w:hyperlink r:id="rId43" w:history="1">
              <w:r>
                <w:rPr>
                  <w:color w:val="1e198e"/>
                  <w:b w:val="1"/>
                  <w:bCs w:val="1"/>
                  <w:u w:val="single"/>
                </w:rPr>
                <w:t xml:space="preserve">Potential C storage through the recycling of organic residues: experimental evidence and potential efficiency at the french national scale</w:t>
              </w:r>
            </w:hyperlink>
          </w:p>
          <w:p>
            <w:pPr/>
            <w:hyperlink r:id="rId18" w:history="1">
              <w:r>
                <w:rPr>
                  <w:color w:val="#410a8c"/>
                  <w:u w:val="single"/>
                </w:rPr>
                <w:t xml:space="preserve">Sabine Houot</w:t>
              </w:r>
            </w:hyperlink>
            <w:r>
              <w:rPr/>
              <w:t xml:space="preserve">,</w:t>
            </w:r>
            <w:hyperlink r:id="rId44" w:history="1">
              <w:r>
                <w:rPr>
                  <w:color w:val="#410a8c"/>
                  <w:u w:val="single"/>
                </w:rPr>
                <w:t xml:space="preserve">Camille Resseguier</w:t>
              </w:r>
            </w:hyperlink>
            <w:r>
              <w:rPr/>
              <w:t xml:space="preserve">,</w:t>
            </w:r>
            <w:hyperlink r:id="rId45" w:history="1">
              <w:r>
                <w:rPr>
                  <w:color w:val="#410a8c"/>
                  <w:u w:val="single"/>
                </w:rPr>
                <w:t xml:space="preserve">Aurélia Michaud</w:t>
              </w:r>
            </w:hyperlink>
            <w:r>
              <w:rPr/>
              <w:t xml:space="preserve">,</w:t>
            </w:r>
            <w:hyperlink r:id="rId21" w:history="1">
              <w:r>
                <w:rPr>
                  <w:color w:val="#410a8c"/>
                  <w:u w:val="single"/>
                </w:rPr>
                <w:t xml:space="preserve">Florent Levavasseur</w:t>
              </w:r>
            </w:hyperlink>
            <w:r>
              <w:rPr/>
              <w:t xml:space="preserve">,</w:t>
            </w:r>
            <w:hyperlink r:id="rId46" w:history="1">
              <w:r>
                <w:rPr>
                  <w:color w:val="#410a8c"/>
                  <w:u w:val="single"/>
                </w:rPr>
                <w:t xml:space="preserve">Alexandra Albuquerque Monteiro</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Communication dans un congrès</w:t>
            </w:r>
          </w:p>
          <w:p>
            <w:pPr/>
            <w:hyperlink r:id="rId43" w:history="1">
              <w:r>
                <w:rPr>
                  <w:color w:val="#410a8c"/>
                  <w:u w:val="single"/>
                </w:rPr>
                <w:t xml:space="preserve">hal-02788895v1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Stocker du carbone dans les sols français</w:t>
              </w:r>
            </w:hyperlink>
          </w:p>
          <w:p>
            <w:pPr/>
            <w:hyperlink r:id="rId40" w:history="1">
              <w:r>
                <w:rPr>
                  <w:color w:val="#410a8c"/>
                  <w:u w:val="single"/>
                </w:rPr>
                <w:t xml:space="preserve">Sylvain Pellerin</w:t>
              </w:r>
            </w:hyperlink>
            <w:r>
              <w:rPr/>
              <w:t xml:space="preserve">,</w:t>
            </w:r>
            <w:hyperlink r:id="rId10" w:history="1">
              <w:r>
                <w:rPr>
                  <w:color w:val="#410a8c"/>
                  <w:u w:val="single"/>
                </w:rPr>
                <w:t xml:space="preserve">Laure Bamière</w:t>
              </w:r>
            </w:hyperlink>
            <w:r>
              <w:rPr/>
              <w:t xml:space="preserve">,</w:t>
            </w:r>
            <w:hyperlink r:id="rId48" w:history="1">
              <w:r>
                <w:rPr>
                  <w:color w:val="#410a8c"/>
                  <w:u w:val="single"/>
                </w:rPr>
                <w:t xml:space="preserve">Isabelle Savini</w:t>
              </w:r>
            </w:hyperlink>
            <w:r>
              <w:rPr/>
              <w:t xml:space="preserve">,</w:t>
            </w:r>
            <w:hyperlink r:id="rId49" w:history="1">
              <w:r>
                <w:rPr>
                  <w:color w:val="#410a8c"/>
                  <w:u w:val="single"/>
                </w:rPr>
                <w:t xml:space="preserve">Olivier Rechauchère</w:t>
              </w:r>
            </w:hyperlink>
            <w:r>
              <w:rPr/>
              <w:t xml:space="preserve">,</w:t>
            </w:r>
            <w:hyperlink r:id="rId17" w:history="1">
              <w:r>
                <w:rPr>
                  <w:color w:val="#410a8c"/>
                  <w:u w:val="single"/>
                </w:rPr>
                <w:t xml:space="preserve">Camille Launay</w:t>
              </w:r>
            </w:hyperlink>
            <w:r>
              <w:rPr/>
              <w:t xml:space="preserve">et al.</w:t>
            </w:r>
          </w:p>
          <w:p>
            <w:pPr/>
            <w:r>
              <w:rPr/>
              <w:t xml:space="preserve">Éditions Quæ, pp.232, 2021, Matière à débattre et décider, 978-2-759-23148-5. </w:t>
            </w:r>
            <w:hyperlink r:id="rId50" w:history="1">
              <w:r>
                <w:rPr>
                  <w:color w:val="#410a8c"/>
                  <w:u w:val="single"/>
                </w:rPr>
                <w:t xml:space="preserve">⟨10.35690/978-2-7592-3149-2⟩</w:t>
              </w:r>
            </w:hyperlink>
          </w:p>
          <w:p>
            <w:pPr/>
            <w:r>
              <w:rPr/>
              <w:t xml:space="preserve">Ouvrages</w:t>
            </w:r>
          </w:p>
          <w:p>
            <w:pPr/>
            <w:hyperlink r:id="rId47" w:history="1">
              <w:r>
                <w:rPr>
                  <w:color w:val="#410a8c"/>
                  <w:u w:val="single"/>
                </w:rPr>
                <w:t xml:space="preserve">hal-03429981v1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A9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launay" TargetMode="External"/><Relationship Id="rId8" Type="http://schemas.openxmlformats.org/officeDocument/2006/relationships/hyperlink" Target="https://orcid.org/0000-0002-2362-7071" TargetMode="External"/><Relationship Id="rId9" Type="http://schemas.openxmlformats.org/officeDocument/2006/relationships/hyperlink" Target="https://hal.inrae.fr/hal-03899905v1" TargetMode="External"/><Relationship Id="rId10" Type="http://schemas.openxmlformats.org/officeDocument/2006/relationships/hyperlink" Target="https://hal.science/search/index/?q=*&amp;authFullName_s=Laure Bami&#232;re" TargetMode="External"/><Relationship Id="rId11" Type="http://schemas.openxmlformats.org/officeDocument/2006/relationships/hyperlink" Target="https://hal.science/search/index/?q=*&amp;authFullName_s=Valentin Bellassen" TargetMode="External"/><Relationship Id="rId12" Type="http://schemas.openxmlformats.org/officeDocument/2006/relationships/hyperlink" Target="https://hal.science/search/index/?q=*&amp;authFullName_s=D. Angers" TargetMode="External"/><Relationship Id="rId13" Type="http://schemas.openxmlformats.org/officeDocument/2006/relationships/hyperlink" Target="https://hal.science/search/index/?q=*&amp;authFullName_s=R. Cardinael" TargetMode="External"/><Relationship Id="rId14" Type="http://schemas.openxmlformats.org/officeDocument/2006/relationships/hyperlink" Target="https://hal.science/search/index/?q=*&amp;authFullName_s=Eric Ceschia" TargetMode="External"/><Relationship Id="rId15" Type="http://schemas.openxmlformats.org/officeDocument/2006/relationships/hyperlink" Target="https://dx.doi.org/10.1016/j.jclepro.2022.135423" TargetMode="External"/><Relationship Id="rId16" Type="http://schemas.openxmlformats.org/officeDocument/2006/relationships/hyperlink" Target="https://hal.inrae.fr/hal-03701156v1" TargetMode="External"/><Relationship Id="rId17" Type="http://schemas.openxmlformats.org/officeDocument/2006/relationships/hyperlink" Target="https://hal.science/search/index/?q=*&amp;authFullName_s=Camille Launay" TargetMode="External"/><Relationship Id="rId18" Type="http://schemas.openxmlformats.org/officeDocument/2006/relationships/hyperlink" Target="https://hal.science/search/index/?q=*&amp;authFullName_s=Sabine Houot" TargetMode="External"/><Relationship Id="rId19" Type="http://schemas.openxmlformats.org/officeDocument/2006/relationships/hyperlink" Target="https://hal.science/search/index/?q=*&amp;authFullName_s=Sylvain Fr&#233;d&#233;ric" TargetMode="External"/><Relationship Id="rId20" Type="http://schemas.openxmlformats.org/officeDocument/2006/relationships/hyperlink" Target="https://hal.science/search/index/?q=*&amp;authFullName_s=Romain Girault" TargetMode="External"/><Relationship Id="rId21" Type="http://schemas.openxmlformats.org/officeDocument/2006/relationships/hyperlink" Target="https://hal.science/search/index/?q=*&amp;authFullName_s=Florent Levavasseur" TargetMode="External"/><Relationship Id="rId22" Type="http://schemas.openxmlformats.org/officeDocument/2006/relationships/hyperlink" Target="https://dx.doi.org/10.1007/s13593-022-00790-8" TargetMode="External"/><Relationship Id="rId23" Type="http://schemas.openxmlformats.org/officeDocument/2006/relationships/hyperlink" Target="https://hal.inrae.fr/hal-03756747v1" TargetMode="External"/><Relationship Id="rId24" Type="http://schemas.openxmlformats.org/officeDocument/2006/relationships/hyperlink" Target="https://dx.doi.org/10.1007/s13593-022-00811-6" TargetMode="External"/><Relationship Id="rId25" Type="http://schemas.openxmlformats.org/officeDocument/2006/relationships/hyperlink" Target="https://hal.science/hal-03128111v1" TargetMode="External"/><Relationship Id="rId26" Type="http://schemas.openxmlformats.org/officeDocument/2006/relationships/hyperlink" Target="https://hal.science/search/index/?q=*&amp;authFullName_s=Julie Constantin" TargetMode="External"/><Relationship Id="rId27" Type="http://schemas.openxmlformats.org/officeDocument/2006/relationships/hyperlink" Target="https://hal.science/search/index/?q=*&amp;authFullName_s=Florent Chlebowski" TargetMode="External"/><Relationship Id="rId28" Type="http://schemas.openxmlformats.org/officeDocument/2006/relationships/hyperlink" Target="https://hal.science/search/index/?q=*&amp;authFullName_s=Anne-Isabelle Graux" TargetMode="External"/><Relationship Id="rId29" Type="http://schemas.openxmlformats.org/officeDocument/2006/relationships/hyperlink" Target="https://dx.doi.org/10.1111/gcb.15512" TargetMode="External"/><Relationship Id="rId30" Type="http://schemas.openxmlformats.org/officeDocument/2006/relationships/hyperlink" Target="https://hal.inrae.fr/hal-04732039v1" TargetMode="External"/><Relationship Id="rId31" Type="http://schemas.openxmlformats.org/officeDocument/2006/relationships/hyperlink" Target="https://hal.science/search/index/?q=*&amp;authFullName_s=Vincent Jean-Baptiste" TargetMode="External"/><Relationship Id="rId32" Type="http://schemas.openxmlformats.org/officeDocument/2006/relationships/hyperlink" Target="https://hal.science/search/index/?q=*&amp;authFullName_s=Helene Raynal" TargetMode="External"/><Relationship Id="rId33" Type="http://schemas.openxmlformats.org/officeDocument/2006/relationships/hyperlink" Target="https://hal.inrae.fr/hal-03937948v1" TargetMode="External"/><Relationship Id="rId34" Type="http://schemas.openxmlformats.org/officeDocument/2006/relationships/hyperlink" Target="https://hal.science/search/index/?q=*&amp;authFullName_s=Louise Hermet" TargetMode="External"/><Relationship Id="rId35" Type="http://schemas.openxmlformats.org/officeDocument/2006/relationships/hyperlink" Target="https://hal.inrae.fr/hal-03937907v1" TargetMode="External"/><Relationship Id="rId36" Type="http://schemas.openxmlformats.org/officeDocument/2006/relationships/hyperlink" Target="https://hal.inrae.fr/hal-02951996v1" TargetMode="External"/><Relationship Id="rId37" Type="http://schemas.openxmlformats.org/officeDocument/2006/relationships/hyperlink" Target="https://hal.science/search/index/?q=*&amp;authFullName_s=Marianne Cr&#233;peau" TargetMode="External"/><Relationship Id="rId38" Type="http://schemas.openxmlformats.org/officeDocument/2006/relationships/hyperlink" Target="https://hal.inrae.fr/hal-02951967v1" TargetMode="External"/><Relationship Id="rId39" Type="http://schemas.openxmlformats.org/officeDocument/2006/relationships/hyperlink" Target="https://hal.inrae.fr/hal-02737947v1" TargetMode="External"/><Relationship Id="rId40" Type="http://schemas.openxmlformats.org/officeDocument/2006/relationships/hyperlink" Target="https://hal.science/search/index/?q=*&amp;authFullName_s=Sylvain Pellerin" TargetMode="External"/><Relationship Id="rId41" Type="http://schemas.openxmlformats.org/officeDocument/2006/relationships/hyperlink" Target="https://hal.science/search/index/?q=*&amp;authFullName_s=Rapha&#235;l Martin" TargetMode="External"/><Relationship Id="rId42" Type="http://schemas.openxmlformats.org/officeDocument/2006/relationships/hyperlink" Target="https://dx.doi.org/10.15454/1.5433098269609653E12" TargetMode="External"/><Relationship Id="rId43" Type="http://schemas.openxmlformats.org/officeDocument/2006/relationships/hyperlink" Target="https://hal.inrae.fr/hal-02788895v1" TargetMode="External"/><Relationship Id="rId44" Type="http://schemas.openxmlformats.org/officeDocument/2006/relationships/hyperlink" Target="https://hal.science/search/index/?q=*&amp;authFullName_s=Camille Resseguier" TargetMode="External"/><Relationship Id="rId45" Type="http://schemas.openxmlformats.org/officeDocument/2006/relationships/hyperlink" Target="https://hal.science/search/index/?q=*&amp;authFullName_s=Aur&#233;lia Michaud" TargetMode="External"/><Relationship Id="rId46" Type="http://schemas.openxmlformats.org/officeDocument/2006/relationships/hyperlink" Target="https://hal.science/search/index/?q=*&amp;authFullName_s=Alexandra Albuquerque Monteiro" TargetMode="External"/><Relationship Id="rId47" Type="http://schemas.openxmlformats.org/officeDocument/2006/relationships/hyperlink" Target="https://hal.inrae.fr/hal-03429981v1" TargetMode="External"/><Relationship Id="rId48" Type="http://schemas.openxmlformats.org/officeDocument/2006/relationships/hyperlink" Target="https://hal.science/search/index/?q=*&amp;authFullName_s=Isabelle Savini" TargetMode="External"/><Relationship Id="rId49" Type="http://schemas.openxmlformats.org/officeDocument/2006/relationships/hyperlink" Target="https://hal.science/search/index/?q=*&amp;authFullName_s=Olivier Rechauch&#232;re" TargetMode="External"/><Relationship Id="rId50" Type="http://schemas.openxmlformats.org/officeDocument/2006/relationships/hyperlink" Target="https://dx.doi.org/10.35690/978-2-7592-3149-2"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Launay</dc:title>
  <dc:description>CV</dc:description>
  <dc:subject/>
  <cp:keywords/>
  <cp:category/>
  <cp:lastModifiedBy/>
  <dcterms:created xsi:type="dcterms:W3CDTF">2026-04-26T02:49:00+02:00</dcterms:created>
  <dcterms:modified xsi:type="dcterms:W3CDTF">2026-04-26T02:49:00+02:00</dcterms:modified>
</cp:coreProperties>
</file>

<file path=docProps/custom.xml><?xml version="1.0" encoding="utf-8"?>
<Properties xmlns="http://schemas.openxmlformats.org/officeDocument/2006/custom-properties" xmlns:vt="http://schemas.openxmlformats.org/officeDocument/2006/docPropsVTypes"/>
</file>