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Mortelette </w:t>
      </w:r>
      <w:r>
        <w:rPr>
          <w:color w:val="641e6e"/>
        </w:rPr>
        <w:t xml:space="preserve">Maîtresse de conférences en urbanisme et aménagementInstitut d'Urbanisme et de Géographie Alpine ; UMR Pacte - Grenoble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camille-mortelette</w:t>
        </w:r>
      </w:hyperlink>
    </w:p>
    <w:p>
      <w:pPr>
        <w:numPr>
          <w:ilvl w:val="0"/>
          <w:numId w:val="1"/>
        </w:numPr>
      </w:pPr>
      <w:r>
        <w:rPr/>
        <w:t xml:space="preserve"> ORCID : </w:t>
      </w:r>
      <w:hyperlink r:id="rId9" w:history="1">
        <w:r>
          <w:rPr>
            <w:color w:val="#410a8c"/>
            <w:u w:val="single"/>
          </w:rPr>
          <w:t xml:space="preserve">0000-0001-8248-2709</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Parcours professionnel</w:t>
      </w:r>
    </w:p>
    <w:p>
      <w:pPr/>
      <w:r>
        <w:rPr>
          <w:b w:val="1"/>
          <w:bCs w:val="1"/>
        </w:rPr>
        <w:t xml:space="preserve">Depuis 2024 :</w:t>
      </w:r>
      <w:r>
        <w:rPr/>
        <w:t xml:space="preserve"> Maîtresse de conférences en urbanisme et aménagement, IUGA, UMR Pacte</w:t>
      </w:r>
    </w:p>
    <w:p>
      <w:pPr/>
      <w:r>
        <w:rPr>
          <w:b w:val="1"/>
          <w:bCs w:val="1"/>
        </w:rPr>
        <w:t xml:space="preserve">2023-2024 :</w:t>
      </w:r>
      <w:r>
        <w:rPr/>
        <w:t xml:space="preserve"> Enseignante chercheuse contractuelle, IUGA, UMR Pacte - co-coordination du master </w:t>
      </w:r>
      <w:r>
        <w:rPr>
          <w:i w:val="1"/>
          <w:iCs w:val="1"/>
        </w:rPr>
        <w:t xml:space="preserve">Transformative Urban Studies</w:t>
      </w:r>
    </w:p>
    <w:p>
      <w:pPr/>
      <w:r>
        <w:rPr>
          <w:b w:val="1"/>
          <w:bCs w:val="1"/>
        </w:rPr>
        <w:t xml:space="preserve">2022-2023 :</w:t>
      </w:r>
      <w:r>
        <w:rPr/>
        <w:t xml:space="preserve"> Postdoctorante/Ingénieure de recherche, programme ANR PROduction SEnsible ds projets urbains COntemporains. De la conception à l’expérience, pour penser les enjeux politiques du sensible - CNRS, UMR AAU, Cresson.</w:t>
      </w:r>
    </w:p>
    <w:p>
      <w:pPr/>
      <w:r>
        <w:rPr>
          <w:b w:val="1"/>
          <w:bCs w:val="1"/>
        </w:rPr>
        <w:t xml:space="preserve">2021-2022 :</w:t>
      </w:r>
      <w:r>
        <w:rPr/>
        <w:t xml:space="preserve"> Postdoctorante/Ingénieure de recherche. METROFORUM – la Chaire pour les transitions métropolitaines - Fondation I-site Université Lille Nord-Europe.</w:t>
      </w:r>
    </w:p>
    <w:p>
      <w:pPr/>
      <w:r>
        <w:rPr>
          <w:b w:val="1"/>
          <w:bCs w:val="1"/>
        </w:rPr>
        <w:t xml:space="preserve">2020-2021 :</w:t>
      </w:r>
      <w:r>
        <w:rPr/>
        <w:t xml:space="preserve"> Chargée de Recherche et Développement - Le Mouvement Associatif des Hauts-de-France.</w:t>
      </w:r>
    </w:p>
    <w:p>
      <w:pPr/>
      <w:r>
        <w:rPr>
          <w:b w:val="1"/>
          <w:bCs w:val="1"/>
        </w:rPr>
        <w:t xml:space="preserve">2020 :</w:t>
      </w:r>
      <w:r>
        <w:rPr/>
        <w:t xml:space="preserve"> Qualifiée aux fonctions de maîtresse conférences en géographie (CNU 23) et aménagement (CNU 24)</w:t>
      </w:r>
    </w:p>
    <w:p>
      <w:pPr/>
      <w:r>
        <w:rPr>
          <w:b w:val="1"/>
          <w:bCs w:val="1"/>
        </w:rPr>
        <w:t xml:space="preserve">2013-2019 :</w:t>
      </w:r>
      <w:r>
        <w:rPr/>
        <w:t xml:space="preserve"> Thèse de doctorat en géographie et aménagement, Université d’Artois, UR 2468 Discontinuités.</w:t>
      </w:r>
    </w:p>
    <w:p>
      <w:pPr>
        <w:pStyle w:val="Heading2"/>
      </w:pPr>
      <w:r>
        <w:rPr>
          <w:b w:val="1"/>
          <w:bCs w:val="1"/>
        </w:rPr>
        <w:t xml:space="preserve">Enseignements</w:t>
      </w:r>
    </w:p>
    <w:p>
      <w:pPr/>
      <w:r>
        <w:rPr/>
        <w:t xml:space="preserve">Ateliers de projets, initiation à la recherche, CM et TD en urbanisme, aménagement et géographie de la licence 1 au master 2, encadrements d'étudiant.es pour leur alternance et leurs stages pro et recherche.Thématiques : Paysages - Patrimoines - Espaces publics  - Représentations et imaginaires - Approches sensibles</w:t>
      </w:r>
    </w:p>
    <w:p>
      <w:pPr/>
      <w:r>
        <w:rPr>
          <w:b w:val="1"/>
          <w:bCs w:val="1"/>
        </w:rPr>
        <w:t xml:space="preserve">Depuis 2024 :</w:t>
      </w:r>
      <w:r>
        <w:rPr/>
        <w:t xml:space="preserve"> Maîtresse de conférences en urbanisme et aménagement</w:t>
      </w:r>
      <w:r>
        <w:rPr>
          <w:b w:val="1"/>
          <w:bCs w:val="1"/>
        </w:rPr>
        <w:t xml:space="preserve">2023-2024 :</w:t>
      </w:r>
      <w:r>
        <w:rPr/>
        <w:t xml:space="preserve"> Enseignante chercheuse contractuelle, IUGA (208h éq.TD) et contrats de vacation pour l'IEP de Lille (13,5h éq.TD).</w:t>
      </w:r>
      <w:r>
        <w:rPr>
          <w:b w:val="1"/>
          <w:bCs w:val="1"/>
        </w:rPr>
        <w:t xml:space="preserve">2022-2023 :</w:t>
      </w:r>
      <w:r>
        <w:rPr/>
        <w:t xml:space="preserve"> Contrats de vacations pour l’IUGA (54h éq.TD), l’ENSAG (30h éq. TD), l’IEP de Lille (13,5h éq.TD) et l’IEP de Rennes (3,5h éq.TD).</w:t>
      </w:r>
      <w:r>
        <w:rPr>
          <w:b w:val="1"/>
          <w:bCs w:val="1"/>
        </w:rPr>
        <w:t xml:space="preserve">2019 :</w:t>
      </w:r>
      <w:r>
        <w:rPr/>
        <w:t xml:space="preserve"> Contrat de vacations à l’université d’Artois (54h éq.TD).</w:t>
      </w:r>
      <w:r>
        <w:rPr>
          <w:b w:val="1"/>
          <w:bCs w:val="1"/>
        </w:rPr>
        <w:t xml:space="preserve">2016-2018 :</w:t>
      </w:r>
      <w:r>
        <w:rPr/>
        <w:t xml:space="preserve"> Attachée Temporaire d’Enseignement et de Recherche à l’université d’Artois (2x192h éq.TD).</w:t>
      </w:r>
      <w:r>
        <w:rPr>
          <w:b w:val="1"/>
          <w:bCs w:val="1"/>
        </w:rPr>
        <w:t xml:space="preserve">2014-2016 :</w:t>
      </w:r>
      <w:r>
        <w:rPr/>
        <w:t xml:space="preserve"> Service complémentaire au contrat doctoral à l’université d’Artois (2x64h éq.TD).</w:t>
      </w:r>
    </w:p>
    <w:p>
      <w:pPr>
        <w:pStyle w:val="Heading2"/>
      </w:pPr>
      <w:r>
        <w:rPr>
          <w:b w:val="1"/>
          <w:bCs w:val="1"/>
        </w:rPr>
        <w:t xml:space="preserve">Thèse de doctorat en géographie</w:t>
      </w:r>
    </w:p>
    <w:p>
      <w:pPr/>
      <w:r>
        <w:rPr/>
        <w:t xml:space="preserve">La thèse a été soutenue le 4 décembre 2019 à l’Université d’Artois, UR 2468 Discontinuités, Arras. </w:t>
      </w:r>
      <w:hyperlink r:id="rId10" w:history="1">
        <w:r>
          <w:rPr>
            <w:color w:val="#410a8c"/>
            <w:u w:val="single"/>
          </w:rPr>
          <w:t xml:space="preserve">Lien vers la thèse</w:t>
        </w:r>
      </w:hyperlink>
    </w:p>
    <w:p>
      <w:pPr/>
      <w:r>
        <w:rPr>
          <w:b w:val="1"/>
          <w:bCs w:val="1"/>
        </w:rPr>
        <w:t xml:space="preserve">Titre :</w:t>
      </w:r>
      <w:r>
        <w:rPr/>
        <w:t xml:space="preserve"> « Reconversion d’anciens sites miniers en lieux culturels. Enjeux territoriaux et appropriation dans le Bassin minier du Nord-Pas-de-Calais ».</w:t>
      </w:r>
      <w:r>
        <w:rPr>
          <w:b w:val="1"/>
          <w:bCs w:val="1"/>
        </w:rPr>
        <w:t xml:space="preserve">Direction :</w:t>
      </w:r>
      <w:r>
        <w:rPr/>
        <w:t xml:space="preserve"> Bernard Reitel. Co-direction : Jérôme Lageiste</w:t>
      </w:r>
    </w:p>
    <w:p>
      <w:pPr/>
      <w:r>
        <w:rPr>
          <w:b w:val="1"/>
          <w:bCs w:val="1"/>
        </w:rPr>
        <w:t xml:space="preserve">Composition du jury :</w:t>
      </w:r>
      <w:r>
        <w:rPr/>
        <w:t xml:space="preserve">Prof. Dr. Simon EDELBLUTTE, Professeur à l’Université de Lorraine, rapporteurProf. Dr. Edith FAGNONI, Professeure à l’Université de Paris Sorbonne, rapporteureDr. Jérôme LAGEISTE, Maître de Conférences à l’Université d’Artois, co-encadrantProf. Dr. Fabienne LELOUP, Professeure à l’Université Catholique de Louvain, Belgique, examinatriceProf. Dr. Françoise LUCCHINI, Professeure à l’Université de Rouen, présidente du juryProf. Dr. Bernard REITEL, Professeur à l’Université d’Artois, directeur</w:t>
      </w:r>
    </w:p>
    <w:p>
      <w:pPr/>
      <w:r>
        <w:rPr>
          <w:b w:val="1"/>
          <w:bCs w:val="1"/>
        </w:rPr>
        <w:t xml:space="preserve">Résumé :</w:t>
      </w:r>
      <w:r>
        <w:rPr/>
        <w:t xml:space="preserve"> Cette thèse a pour origine l’étonnement scientifique face à l’ouverture du musée du Louvre à Lens, précédée de l’inscription du Bassin minier au patrimoine mondial de l’Unesco au titre de « paysage culturel évolutif vivant » en 2012, dans un territoire postindustriel en crise aux représentations négatives persistantes. Elle a pour objet d’interroger les projets de reconversion d’anciens sites miniers par la culture et de mettre en regard les enjeux territoriaux identifiés par les acteurs locaux et l’appropriation habitante de ces projets. Ce travail de recherche propose alors de considérer ce que la resémantisation des anciens sites miniers, soit leur changement de fonction, de forme et d’ambiance, impliquent en termes de renouvellement des territorialités. L’étude nous invite alors à considérer le Bassin minier comme un territoire en tension entre passé et modernité, logiques locales et globales, dynamiques descendantes et ascendantes. Elle propose, enfin, une réflexion sur l’instrumentalisation par l’action publique de l’héritage minier comme marqueur identitaire et socle narratif pour la mise en récit du territoire qui s’oppose à la nécessité de donner des perspectives d’avenir à la population locale.</w:t>
      </w:r>
    </w:p>
    <w:p>
      <w:pPr>
        <w:pStyle w:val="Heading2"/>
      </w:pPr>
      <w:r>
        <w:rPr>
          <w:b w:val="1"/>
          <w:bCs w:val="1"/>
        </w:rPr>
        <w:t xml:space="preserve">Publications dans des revues à double comité de lecture</w:t>
      </w:r>
    </w:p>
    <w:p>
      <w:pPr/>
      <w:r>
        <w:rPr/>
        <w:t xml:space="preserve">MANOLA T., MORTELETTE C., 2024, « Enquêter les expériences sensibles ordinaires : outils, postures et résistances ». Nouvelles perspectives en Sciences Sociales, Vol. 20, n°1 : « Renouveler les méthodes d’entretien pour libérer la parole de l’enquêté », dir. ROBERT A., LEFEBVRE, F. DOI : </w:t>
      </w:r>
      <w:hyperlink r:id="rId11" w:history="1">
        <w:r>
          <w:rPr>
            <w:color w:val="#410a8c"/>
            <w:u w:val="single"/>
          </w:rPr>
          <w:t xml:space="preserve">https://doi.org/10.7202/1116928</w:t>
        </w:r>
      </w:hyperlink>
      <w:r>
        <w:rPr/>
        <w:t xml:space="preserve">MORTELETTE C., 2024, « Protéger un paysage culturel évolutif vivant. Enjeux et contraintes dans le bassin minier du Nord-Pas-de-Calais, patrimoine mondial de l’Unesco », Bulletin de l’association de géographes français [En ligne], 101-2-3 | 2024. DOI : </w:t>
      </w:r>
      <w:hyperlink r:id="rId12" w:history="1">
        <w:r>
          <w:rPr>
            <w:color w:val="#410a8c"/>
            <w:u w:val="single"/>
          </w:rPr>
          <w:t xml:space="preserve">https://doi.org/10.4000/13ae6</w:t>
        </w:r>
      </w:hyperlink>
      <w:r>
        <w:rPr/>
        <w:t xml:space="preserve">MORTELETTE C., 2024, « Le bassin minier, paysage culturel évolutif vivant. Le paradoxe temporel derrière l’apparente uniformité spatiale ? », Temporalités [Online], 39 | </w:t>
      </w:r>
      <w:hyperlink r:id="rId13" w:history="1">
        <w:r>
          <w:rPr>
            <w:color w:val="#410a8c"/>
            <w:u w:val="single"/>
          </w:rPr>
          <w:t xml:space="preserve">http://journals.openedition.org/temporalites/11956</w:t>
        </w:r>
      </w:hyperlink>
      <w:r>
        <w:rPr/>
        <w:t xml:space="preserve">. DOI: </w:t>
      </w:r>
      <w:hyperlink r:id="rId14" w:history="1">
        <w:r>
          <w:rPr>
            <w:color w:val="#410a8c"/>
            <w:u w:val="single"/>
          </w:rPr>
          <w:t xml:space="preserve">https://doi.org/10.4000/12hx5</w:t>
        </w:r>
      </w:hyperlink>
      <w:r>
        <w:rPr/>
        <w:t xml:space="preserve">HOULLIER-GUIBERT C.-E., MORTELETTE C., 2020, « La patrimonialisation de l’héritage industriel comme stratégie de valorisation. Vers la généralisation d’une idéologie territoriale », Ethnologies : Patrimoine industriel, vol. 42, n°1-2. </w:t>
      </w:r>
      <w:hyperlink r:id="rId15" w:history="1">
        <w:r>
          <w:rPr>
            <w:color w:val="#410a8c"/>
            <w:u w:val="single"/>
          </w:rPr>
          <w:t xml:space="preserve">https://hal.science/hal-04137481v1</w:t>
        </w:r>
      </w:hyperlink>
      <w:r>
        <w:rPr/>
        <w:t xml:space="preserve">MORTELETTE C., 2020, « La patrimonialisation de l’héritage minier dans le Bassin minier du Nord-Pas-de-Calais : réconcilier la population avec son passé ? », Les Cahiers de la Recherche architecturale, urbaine et paysagère : Réparer les territoires post-miniers. </w:t>
      </w:r>
      <w:hyperlink r:id="rId16" w:history="1">
        <w:r>
          <w:rPr>
            <w:color w:val="#410a8c"/>
            <w:u w:val="single"/>
          </w:rPr>
          <w:t xml:space="preserve">https://hal.science/hal-04157892</w:t>
        </w:r>
      </w:hyperlink>
      <w:r>
        <w:rPr/>
        <w:t xml:space="preserve">MORTELETTE C., 2019, « Changer l’image du bassin minier. Stratégies de marketing territorial et instrumentalisation des imaginaires socio-spatiaux », Revue Marketing Territorial, 3/été. </w:t>
      </w:r>
      <w:hyperlink r:id="rId17" w:history="1">
        <w:r>
          <w:rPr>
            <w:color w:val="#410a8c"/>
            <w:u w:val="single"/>
          </w:rPr>
          <w:t xml:space="preserve">https://hal.science/hal-02473222v1</w:t>
        </w:r>
      </w:hyperlink>
      <w:r>
        <w:rPr/>
        <w:t xml:space="preserve">MORTELETTE C., 2014 &amp;quot;La Cité du Design, un équipement culturel pour relancer le territoire stéphanois ?&amp;quot;, Belgeo, 1. </w:t>
      </w:r>
      <w:hyperlink r:id="rId18" w:history="1">
        <w:r>
          <w:rPr>
            <w:color w:val="#410a8c"/>
            <w:u w:val="single"/>
          </w:rPr>
          <w:t xml:space="preserve">https://hal.science/hal-01418852v1</w:t>
        </w:r>
      </w:hyperlink>
    </w:p>
    <w:p>
      <w:pPr>
        <w:pStyle w:val="Heading2"/>
      </w:pPr>
      <w:r>
        <w:rPr>
          <w:b w:val="1"/>
          <w:bCs w:val="1"/>
        </w:rPr>
        <w:t xml:space="preserve">Communications récentes</w:t>
      </w:r>
    </w:p>
    <w:p>
      <w:pPr/>
      <w:r>
        <w:rPr>
          <w:b w:val="1"/>
          <w:bCs w:val="1"/>
        </w:rPr>
        <w:t xml:space="preserve">En colloque international :</w:t>
      </w:r>
      <w:r>
        <w:rPr/>
        <w:t xml:space="preserve">MORTELETTE C., SERGENT-MIREBAULT Mathilde, collectif Hors-Champ, 2024, « Les sanatoriums, de l’ostracisation socio-spatiale à l’invisibilisation patrimoniale ? », Patrimoines invisibles : processus, formes et narrations, Amiens/Arras, 26 et 27 septembre.MORTELETTE C., 2023, « Resémantisation du bassin minier du Nord-Pas-de-Calais par les industries culturelles et créatives. Approches sensible et narrative d’une reconversion », Au-delà des villes créatives : Dynamiques culturelles, scènes et fabrique urbaine / Beyond Creative Cities II, Université d’Angers, 22-23 juin.MORTELETTE C., 2022, « Inscrire le bassin minier à l’Unesco, une patrimonialisation univoque d’un héritage complexe ? », UGI 2022, Le temps des géographes, session « Quelles théorisations des temporalités pour la géographie du patrimoine dans le paradigme de ‘L'omnipatrimonialisation fragile’ ? », Institut de Géographie, Paris, 22 juilletMORTELETTE C., 2022, « Patrimonialisation du bassin minier : vers un dilemme territorial ? », UGI 2022, Le temps des géographes, session « Géographie des patrimoines culturels : mutations contemporaines et enjeux renouvelés », Institut de Géographie, Paris, 21 juilletMORTELETTE C., 2021, « De l’ovni à la greffe muséale. Questionner l’ancrage territorial du Louvre Lens et son ‘contre-exemple’ local : Culture Commune », colloque L’empreinte d’un lieu culturel sur un territoire : observer, représenter, évaluer, 15-16 décembre, Université de Cergy.MORTELETTE C., 2021, « Du discours à l’action. Le Louvre Lens peut-il faire la synthèse entre démocratisation culturelle et redéveloppement territorial ? », journée d’études Politiques et pratiques culturelles dans les villes : Divergences ou convergences ? Pour une approche comparée Europe/Amériques, 4 juin, Université Paris Nanterre.</w:t>
      </w:r>
    </w:p>
    <w:p>
      <w:pPr/>
      <w:r>
        <w:rPr>
          <w:b w:val="1"/>
          <w:bCs w:val="1"/>
        </w:rPr>
        <w:t xml:space="preserve">En tant que chercheuse invitée :</w:t>
      </w:r>
      <w:r>
        <w:rPr/>
        <w:t xml:space="preserve">MANOLA T., MORTELETTE C., 2023, Parcours commentés et baluchons multisensoriels : deux protocoles complémentaires pour appréhender les paysages de l’intime, journée d’étude du Projet Plantaclim « Méthodes d'enquête qualitatives innovantes en SHS », 8 juin, Université de Tours.MORTELETTE C., 2022, participation à une table-ronde « La deuxième vie du patrimoine industriel », colloque du CILAC, Le patrimoine industriel et ses reconversions face aux enjeux contemporains, 2-3 décembre, Université Sorbonne Paris-Nord de Bobigny.MORTELETTE C., 2021, « Reconversion des anciens sites miniers en lieux culturels dans le Bassin minier du Nord-Pas-de-Calais. Un moyen de renouveler l’identité territoriale ? », Le Bassin minier en transition : territoire résilient, territoire de recherche, IF2RT, MESHS, 17 juin, Université de Lille.</w:t>
      </w:r>
    </w:p>
    <w:p>
      <w:pPr/>
      <w:r>
        <w:rPr>
          <w:b w:val="1"/>
          <w:bCs w:val="1"/>
        </w:rPr>
        <w:t xml:space="preserve">En journée d’étude :</w:t>
      </w:r>
      <w:r>
        <w:rPr/>
        <w:t xml:space="preserve">MORTELETTE C., 2023, &amp;quot;Maintenir la valeur universelle exceptionnelle d’un paysage culturel évolutif vivant. Enjeux dans le bassin minier du Nord et du Pas-de-Calais&amp;quot;, Journée d'étude de l'Association des Géographes Français, Paysages industriels en transition : adaptations, héritages, banalisations&amp;quot;, 14 octobre, Institut Français de Géographie, Paris.MORTELETTE C., 2022, « Un guide émotionnel pour le Bassin minier : entre valorisation des représentations ordinaires et instrumentalisation de l’affect habitant », Journée d’étude La production de représentations ordinaires du territoire par des dispositifs de « storytelling participatif », 14 octobre, MSH Paris Nord.MORTELETTE C., 2022, participation à la table ronde : « Repenser les territoires de la culture : perspectives critiques et pratiques de décentrement » dans le cadre de la Semaine des Arts et Médias de l’université Paris III, 7 mars, Université Sorbonne Nouvelle.</w:t>
      </w:r>
    </w:p>
    <w:p>
      <w:pPr>
        <w:pStyle w:val="Heading2"/>
      </w:pPr>
      <w:r>
        <w:rPr>
          <w:b w:val="1"/>
          <w:bCs w:val="1"/>
        </w:rPr>
        <w:t xml:space="preserve">Animation de la recherche (expériences récentes)</w:t>
      </w:r>
    </w:p>
    <w:p>
      <w:pPr/>
      <w:r>
        <w:rPr/>
        <w:t xml:space="preserve">Juin 2024 : Co-organisation de la journée d'étude &amp;quot;Les écologies morales revisitées&amp;quot; avec Renaud Bécot (Sciences Po Grenoble, Pacte) et Bastien Cabot (Sciences Po Centre d'histoire) pour la 4e édition du Printemps de l'Histoire Environnementale, 10 juin, Musée de l'histoire de la Révolution à Vizille (38).Octobre 2023	: Co-organisation de la session « Réparer, sauvegarder, relancer des territoires : Habiter demain les paysages miniers et post-miniers » avec Nacima Baron (LVMT, Gustave Eiffel) et Gerardo Cueto (Universidad de Cantabria) pour 4e édition des Journées franco-espagnoles de géographie, 23 octobre, Université de ToulouseJanvier-Juillet 2023	: Participation à l’atelier de lecture organisé par Laurent Matthey (Université de Genève), « Métamorphoses du récit. Du tournant réflexif à la recherche narrative », Cresson2022-2023	: Animation de l’atelier de lecture « Esthétique et politique », ANR Proseco, avec Antonin Margier (ESO, Rennes 2) et Céline Bonicco (Cresson, ENSAG)2021-2022 : Organisation et coordination d’un cycle de conférences « Métropole productive et résilience territoriale » avec METROFORUM.</w:t>
      </w:r>
    </w:p>
    <w:p>
      <w:pPr>
        <w:pStyle w:val="Heading2"/>
      </w:pPr>
      <w:r>
        <w:rPr>
          <w:b w:val="1"/>
          <w:bCs w:val="1"/>
        </w:rPr>
        <w:t xml:space="preserve">Implications dans la vie scientifique</w:t>
      </w:r>
    </w:p>
    <w:p>
      <w:pPr/>
      <w:r>
        <w:rPr/>
        <w:t xml:space="preserve">Membre du collectif Hors Champ depuis 2022.Membre du réseau de l’Institut fédératif pour le renouveau des territoires depuis 2021.Initiatrice d’un réseau de jeunes chercheur.ses sur le Bassin minier depuis 2020.Membre de la commission « Géographie critique » du CNFG depuis 2020.</w:t>
      </w:r>
    </w:p>
    <w:p>
      <w:pPr>
        <w:pStyle w:val="Heading2"/>
      </w:pPr>
      <w:r>
        <w:rPr>
          <w:b w:val="1"/>
          <w:bCs w:val="1"/>
        </w:rPr>
        <w:t xml:space="preserve">Activités éditoriales</w:t>
      </w:r>
    </w:p>
    <w:p>
      <w:pPr/>
      <w:r>
        <w:rPr/>
        <w:t xml:space="preserve">2023 : Évaluatrice pour le Bulletin de la Société de Géographie de Liège.Depuis 2023 : Membre du comité éditorial de la revue Urbanités.Depuis 2022 : Membre du comité scientifique de la revue Géoproximités. </w:t>
      </w:r>
      <w:hyperlink r:id="rId19" w:history="1">
        <w:r>
          <w:rPr>
            <w:color w:val="#410a8c"/>
            <w:u w:val="single"/>
          </w:rPr>
          <w:t xml:space="preserve">https://quamoter.hypotheses.org/category/gps</w:t>
        </w:r>
      </w:hyperlink>
      <w:r>
        <w:rPr/>
        <w:t xml:space="preserve">2022-2023 : Première coordinatrice d’un numéro spécial pour la revue Espace politique : « L'urbanisme tactique : outil d’émancipation ou de neutralisation des pratiques habitantes dans les espaces urbains ? ». </w:t>
      </w:r>
      <w:hyperlink r:id="rId20" w:history="1">
        <w:r>
          <w:rPr>
            <w:color w:val="#410a8c"/>
            <w:u w:val="single"/>
          </w:rPr>
          <w:t xml:space="preserve">https://journals-openedition-org.ressources-electroniques.univ</w:t>
        </w:r>
      </w:hyperlink>
      <w:r>
        <w:rPr/>
        <w:t xml:space="preserve">- lille.fr/espacepolitique/9483 (à paraître, 2023)2020 : Gestion des aspects éditoriaux de l’ouvrage collectif Penser avec les discontinuités (à paraître, 2023).2020 : Évaluatrice pour la revue Marketing Territorial.2019 : Évaluatrice pour l’ouvrage collectif Penser avec les discontinuités (à paraître, 2023).2018-2022 : Membre du comité de lecture de la revue Urbanités.2015 : Évaluatrice pour la revue EchoGéo, revue classée par l’HCERES.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Enquêter les expériences sensibles ordinaires : outils, postures et résistances</w:t>
              </w:r>
            </w:hyperlink>
          </w:p>
          <w:p>
            <w:pPr/>
            <w:hyperlink r:id="rId22" w:history="1">
              <w:r>
                <w:rPr>
                  <w:color w:val="#410a8c"/>
                  <w:u w:val="single"/>
                </w:rPr>
                <w:t xml:space="preserve">Théa Manola</w:t>
              </w:r>
            </w:hyperlink>
            <w:r>
              <w:rPr/>
              <w:t xml:space="preserve">,</w:t>
            </w:r>
            <w:hyperlink r:id="rId23" w:history="1">
              <w:r>
                <w:rPr>
                  <w:color w:val="#410a8c"/>
                  <w:u w:val="single"/>
                </w:rPr>
                <w:t xml:space="preserve">Camille Mortelette</w:t>
              </w:r>
            </w:hyperlink>
          </w:p>
          <w:p>
            <w:pPr/>
            <w:r>
              <w:rPr>
                <w:i w:val="1"/>
                <w:iCs w:val="1"/>
              </w:rPr>
              <w:t xml:space="preserve">Nouvelles perspectives en sciences sociales</w:t>
            </w:r>
            <w:r>
              <w:rPr/>
              <w:t xml:space="preserve">, 2024, 20 (1), </w:t>
            </w:r>
            <w:hyperlink r:id="rId24" w:history="1">
              <w:r>
                <w:rPr>
                  <w:color w:val="#410a8c"/>
                  <w:u w:val="single"/>
                </w:rPr>
                <w:t xml:space="preserve">⟨10.7202/1116928ar⟩</w:t>
              </w:r>
            </w:hyperlink>
          </w:p>
          <w:p>
            <w:pPr/>
            <w:r>
              <w:rPr/>
              <w:t xml:space="preserve">Article dans une revue</w:t>
            </w:r>
          </w:p>
          <w:p>
            <w:pPr/>
            <w:hyperlink r:id="rId21" w:history="1">
              <w:r>
                <w:rPr>
                  <w:color w:val="#410a8c"/>
                  <w:u w:val="single"/>
                </w:rPr>
                <w:t xml:space="preserve">hal-05311596v1</w:t>
              </w:r>
            </w:hyperlink>
          </w:p>
        </w:tc>
      </w:tr>
      <w:tr>
        <w:trPr/>
        <w:tc>
          <w:tcPr>
            <w:noWrap/>
          </w:tcPr>
          <w:p>
            <w:pPr>
              <w:spacing w:after="200"/>
            </w:pPr>
            <w:hyperlink r:id="rId25" w:history="1">
              <w:r>
                <w:rPr>
                  <w:color w:val="1e198e"/>
                  <w:b w:val="1"/>
                  <w:bCs w:val="1"/>
                  <w:u w:val="single"/>
                </w:rPr>
                <w:t xml:space="preserve">Faire le care malgré le cure ? Le devenir des sanatoriums entre isolement et proximité</w:t>
              </w:r>
            </w:hyperlink>
          </w:p>
          <w:p>
            <w:pPr/>
            <w:hyperlink r:id="rId26" w:history="1">
              <w:r>
                <w:rPr>
                  <w:color w:val="#410a8c"/>
                  <w:u w:val="single"/>
                </w:rPr>
                <w:t xml:space="preserve">Myriem Kadri</w:t>
              </w:r>
            </w:hyperlink>
            <w:r>
              <w:rPr/>
              <w:t xml:space="preserve">,</w:t>
            </w:r>
            <w:hyperlink r:id="rId27" w:history="1">
              <w:r>
                <w:rPr>
                  <w:color w:val="#410a8c"/>
                  <w:u w:val="single"/>
                </w:rPr>
                <w:t xml:space="preserve">Mariana Cyrino</w:t>
              </w:r>
            </w:hyperlink>
            <w:r>
              <w:rPr/>
              <w:t xml:space="preserve">,</w:t>
            </w:r>
            <w:hyperlink r:id="rId28" w:history="1">
              <w:r>
                <w:rPr>
                  <w:color w:val="#410a8c"/>
                  <w:u w:val="single"/>
                </w:rPr>
                <w:t xml:space="preserve">Mathilde Sergent-Mirebault</w:t>
              </w:r>
            </w:hyperlink>
            <w:r>
              <w:rPr/>
              <w:t xml:space="preserve">,</w:t>
            </w:r>
            <w:hyperlink r:id="rId23" w:history="1">
              <w:r>
                <w:rPr>
                  <w:color w:val="#410a8c"/>
                  <w:u w:val="single"/>
                </w:rPr>
                <w:t xml:space="preserve">Camille Mortelette</w:t>
              </w:r>
            </w:hyperlink>
            <w:r>
              <w:rPr/>
              <w:t xml:space="preserve">,</w:t>
            </w:r>
            <w:hyperlink r:id="rId29" w:history="1">
              <w:r>
                <w:rPr>
                  <w:color w:val="#410a8c"/>
                  <w:u w:val="single"/>
                </w:rPr>
                <w:t xml:space="preserve">Corinne Luxembourg</w:t>
              </w:r>
            </w:hyperlink>
          </w:p>
          <w:p>
            <w:pPr/>
            <w:r>
              <w:rPr>
                <w:i w:val="1"/>
                <w:iCs w:val="1"/>
              </w:rPr>
              <w:t xml:space="preserve">GéoProximitéS</w:t>
            </w:r>
            <w:r>
              <w:rPr/>
              <w:t xml:space="preserve">, 2024, Le Care : une notion de proximité ?, Le care : une notion de proximité ? (2)</w:t>
            </w:r>
          </w:p>
          <w:p>
            <w:pPr/>
            <w:r>
              <w:rPr/>
              <w:t xml:space="preserve">Article dans une revue</w:t>
            </w:r>
          </w:p>
          <w:p>
            <w:pPr/>
            <w:hyperlink r:id="rId25" w:history="1">
              <w:r>
                <w:rPr>
                  <w:color w:val="#410a8c"/>
                  <w:u w:val="single"/>
                </w:rPr>
                <w:t xml:space="preserve">hal-04651225v1</w:t>
              </w:r>
            </w:hyperlink>
          </w:p>
        </w:tc>
      </w:tr>
      <w:tr>
        <w:trPr/>
        <w:tc>
          <w:tcPr>
            <w:noWrap/>
          </w:tcPr>
          <w:p>
            <w:pPr>
              <w:spacing w:after="200"/>
            </w:pPr>
            <w:hyperlink r:id="rId30" w:history="1">
              <w:r>
                <w:rPr>
                  <w:color w:val="1e198e"/>
                  <w:b w:val="1"/>
                  <w:bCs w:val="1"/>
                  <w:u w:val="single"/>
                </w:rPr>
                <w:t xml:space="preserve">Protéger un paysage culturel évolutif vivant. Enjeux et contraintes dans le bassin minier du Nord-Pas-de-Calais, patrimoine mondial de l’Unesco</w:t>
              </w:r>
            </w:hyperlink>
          </w:p>
          <w:p>
            <w:pPr/>
            <w:hyperlink r:id="rId23" w:history="1">
              <w:r>
                <w:rPr>
                  <w:color w:val="#410a8c"/>
                  <w:u w:val="single"/>
                </w:rPr>
                <w:t xml:space="preserve">Camille Mortelette</w:t>
              </w:r>
            </w:hyperlink>
          </w:p>
          <w:p>
            <w:pPr/>
            <w:r>
              <w:rPr>
                <w:i w:val="1"/>
                <w:iCs w:val="1"/>
              </w:rPr>
              <w:t xml:space="preserve">Bulletin de l'Association de géographes français</w:t>
            </w:r>
            <w:r>
              <w:rPr/>
              <w:t xml:space="preserve">, 2024, 101 (2-3), pp.362-385. </w:t>
            </w:r>
            <w:hyperlink r:id="rId31" w:history="1">
              <w:r>
                <w:rPr>
                  <w:color w:val="#410a8c"/>
                  <w:u w:val="single"/>
                </w:rPr>
                <w:t xml:space="preserve">⟨10.4000/13ae6⟩</w:t>
              </w:r>
            </w:hyperlink>
          </w:p>
          <w:p>
            <w:pPr/>
            <w:r>
              <w:rPr/>
              <w:t xml:space="preserve">Article dans une revue</w:t>
            </w:r>
          </w:p>
          <w:p>
            <w:pPr/>
            <w:hyperlink r:id="rId30" w:history="1">
              <w:r>
                <w:rPr>
                  <w:color w:val="#410a8c"/>
                  <w:u w:val="single"/>
                </w:rPr>
                <w:t xml:space="preserve">hal-04943136v1</w:t>
              </w:r>
            </w:hyperlink>
          </w:p>
        </w:tc>
      </w:tr>
      <w:tr>
        <w:trPr/>
        <w:tc>
          <w:tcPr>
            <w:noWrap/>
          </w:tcPr>
          <w:p>
            <w:pPr>
              <w:spacing w:after="200"/>
            </w:pPr>
            <w:hyperlink r:id="rId32" w:history="1">
              <w:r>
                <w:rPr>
                  <w:color w:val="1e198e"/>
                  <w:b w:val="1"/>
                  <w:bCs w:val="1"/>
                  <w:u w:val="single"/>
                </w:rPr>
                <w:t xml:space="preserve">Le bassin minier, paysage culturel évolutif vivant. Le paradoxe temporel derrière l’apparente uniformité spatiale ?</w:t>
              </w:r>
            </w:hyperlink>
          </w:p>
          <w:p>
            <w:pPr/>
            <w:hyperlink r:id="rId23" w:history="1">
              <w:r>
                <w:rPr>
                  <w:color w:val="#410a8c"/>
                  <w:u w:val="single"/>
                </w:rPr>
                <w:t xml:space="preserve">Camille Mortelette</w:t>
              </w:r>
            </w:hyperlink>
          </w:p>
          <w:p>
            <w:pPr/>
            <w:r>
              <w:rPr>
                <w:i w:val="1"/>
                <w:iCs w:val="1"/>
              </w:rPr>
              <w:t xml:space="preserve">Temporalités : revue de sciences sociales et humaines</w:t>
            </w:r>
            <w:r>
              <w:rPr/>
              <w:t xml:space="preserve">, 2024, pp.1-25. </w:t>
            </w:r>
            <w:hyperlink r:id="rId33" w:history="1">
              <w:r>
                <w:rPr>
                  <w:color w:val="#410a8c"/>
                  <w:u w:val="single"/>
                </w:rPr>
                <w:t xml:space="preserve">⟨10.4000/12hx5⟩</w:t>
              </w:r>
            </w:hyperlink>
          </w:p>
          <w:p>
            <w:pPr/>
            <w:r>
              <w:rPr/>
              <w:t xml:space="preserve">Article dans une revue</w:t>
            </w:r>
          </w:p>
          <w:p>
            <w:pPr/>
            <w:hyperlink r:id="rId32" w:history="1">
              <w:r>
                <w:rPr>
                  <w:color w:val="#410a8c"/>
                  <w:u w:val="single"/>
                </w:rPr>
                <w:t xml:space="preserve">hal-04740952v1</w:t>
              </w:r>
            </w:hyperlink>
          </w:p>
        </w:tc>
      </w:tr>
      <w:tr>
        <w:trPr/>
        <w:tc>
          <w:tcPr>
            <w:noWrap/>
          </w:tcPr>
          <w:p>
            <w:pPr>
              <w:spacing w:after="200"/>
            </w:pPr>
            <w:hyperlink r:id="rId34" w:history="1">
              <w:r>
                <w:rPr>
                  <w:color w:val="1e198e"/>
                  <w:b w:val="1"/>
                  <w:bCs w:val="1"/>
                  <w:u w:val="single"/>
                </w:rPr>
                <w:t xml:space="preserve">L’urbanisme tactique : outil d’émancipation ou de neutralisation des pratiques habitantes dans les espaces urbains ?</w:t>
              </w:r>
            </w:hyperlink>
          </w:p>
          <w:p>
            <w:pPr/>
            <w:hyperlink r:id="rId23" w:history="1">
              <w:r>
                <w:rPr>
                  <w:color w:val="#410a8c"/>
                  <w:u w:val="single"/>
                </w:rPr>
                <w:t xml:space="preserve">Camille Mortelette</w:t>
              </w:r>
            </w:hyperlink>
            <w:r>
              <w:rPr/>
              <w:t xml:space="preserve">,</w:t>
            </w:r>
            <w:hyperlink r:id="rId35" w:history="1">
              <w:r>
                <w:rPr>
                  <w:color w:val="#410a8c"/>
                  <w:u w:val="single"/>
                </w:rPr>
                <w:t xml:space="preserve">Laurent Gagnol</w:t>
              </w:r>
            </w:hyperlink>
            <w:r>
              <w:rPr/>
              <w:t xml:space="preserve">,</w:t>
            </w:r>
            <w:hyperlink r:id="rId36" w:history="1">
              <w:r>
                <w:rPr>
                  <w:color w:val="#410a8c"/>
                  <w:u w:val="single"/>
                </w:rPr>
                <w:t xml:space="preserve">Céline Burger</w:t>
              </w:r>
            </w:hyperlink>
          </w:p>
          <w:p>
            <w:pPr/>
            <w:r>
              <w:rPr>
                <w:i w:val="1"/>
                <w:iCs w:val="1"/>
              </w:rPr>
              <w:t xml:space="preserve">L'Espace Politique</w:t>
            </w:r>
            <w:r>
              <w:rPr/>
              <w:t xml:space="preserve">, 2022, 2022-2/3 (47-48), </w:t>
            </w:r>
            <w:hyperlink r:id="rId37" w:history="1">
              <w:r>
                <w:rPr>
                  <w:color w:val="#410a8c"/>
                  <w:u w:val="single"/>
                </w:rPr>
                <w:t xml:space="preserve">⟨10.4000/espacepolitique.11204⟩</w:t>
              </w:r>
            </w:hyperlink>
          </w:p>
          <w:p>
            <w:pPr/>
            <w:r>
              <w:rPr/>
              <w:t xml:space="preserve">Article dans une revue</w:t>
            </w:r>
          </w:p>
          <w:p>
            <w:pPr/>
            <w:hyperlink r:id="rId34" w:history="1">
              <w:r>
                <w:rPr>
                  <w:color w:val="#410a8c"/>
                  <w:u w:val="single"/>
                </w:rPr>
                <w:t xml:space="preserve">hal-04370947v1</w:t>
              </w:r>
            </w:hyperlink>
          </w:p>
        </w:tc>
      </w:tr>
      <w:tr>
        <w:trPr/>
        <w:tc>
          <w:tcPr>
            <w:noWrap/>
          </w:tcPr>
          <w:p>
            <w:pPr>
              <w:spacing w:after="200"/>
            </w:pPr>
            <w:hyperlink r:id="rId38" w:history="1">
              <w:r>
                <w:rPr>
                  <w:color w:val="1e198e"/>
                  <w:b w:val="1"/>
                  <w:bCs w:val="1"/>
                  <w:u w:val="single"/>
                </w:rPr>
                <w:t xml:space="preserve">Les projets de reconversion par la culture des anciens sites miniers du Nord-Pas-de-Calais. Les politiques culturelles du Bassin minier en question</w:t>
              </w:r>
            </w:hyperlink>
          </w:p>
          <w:p>
            <w:pPr/>
            <w:hyperlink r:id="rId23" w:history="1">
              <w:r>
                <w:rPr>
                  <w:color w:val="#410a8c"/>
                  <w:u w:val="single"/>
                </w:rPr>
                <w:t xml:space="preserve">Camille Mortelette</w:t>
              </w:r>
            </w:hyperlink>
          </w:p>
          <w:p>
            <w:pPr/>
            <w:r>
              <w:rPr>
                <w:i w:val="1"/>
                <w:iCs w:val="1"/>
              </w:rPr>
              <w:t xml:space="preserve">Historiens et géographes</w:t>
            </w:r>
            <w:r>
              <w:rPr/>
              <w:t xml:space="preserve">, 2020, 451</w:t>
            </w:r>
          </w:p>
          <w:p>
            <w:pPr/>
            <w:r>
              <w:rPr/>
              <w:t xml:space="preserve">Article dans une revue</w:t>
            </w:r>
          </w:p>
          <w:p>
            <w:pPr/>
            <w:hyperlink r:id="rId38" w:history="1">
              <w:r>
                <w:rPr>
                  <w:color w:val="#410a8c"/>
                  <w:u w:val="single"/>
                </w:rPr>
                <w:t xml:space="preserve">hal-04279027v1</w:t>
              </w:r>
            </w:hyperlink>
          </w:p>
        </w:tc>
      </w:tr>
      <w:tr>
        <w:trPr/>
        <w:tc>
          <w:tcPr>
            <w:noWrap/>
          </w:tcPr>
          <w:p>
            <w:pPr>
              <w:spacing w:after="200"/>
            </w:pPr>
            <w:hyperlink r:id="rId15" w:history="1">
              <w:r>
                <w:rPr>
                  <w:color w:val="1e198e"/>
                  <w:b w:val="1"/>
                  <w:bCs w:val="1"/>
                  <w:u w:val="single"/>
                </w:rPr>
                <w:t xml:space="preserve">La patrimonialisation de l’héritage industriel comme stratégie de valorisation</w:t>
              </w:r>
            </w:hyperlink>
          </w:p>
          <w:p>
            <w:pPr/>
            <w:hyperlink r:id="rId39" w:history="1">
              <w:r>
                <w:rPr>
                  <w:color w:val="#410a8c"/>
                  <w:u w:val="single"/>
                </w:rPr>
                <w:t xml:space="preserve">Charles-Edouard Houllier-Guibert</w:t>
              </w:r>
            </w:hyperlink>
            <w:r>
              <w:rPr/>
              <w:t xml:space="preserve">,</w:t>
            </w:r>
            <w:hyperlink r:id="rId23" w:history="1">
              <w:r>
                <w:rPr>
                  <w:color w:val="#410a8c"/>
                  <w:u w:val="single"/>
                </w:rPr>
                <w:t xml:space="preserve">Camille Mortelette</w:t>
              </w:r>
            </w:hyperlink>
          </w:p>
          <w:p>
            <w:pPr/>
            <w:r>
              <w:rPr>
                <w:i w:val="1"/>
                <w:iCs w:val="1"/>
              </w:rPr>
              <w:t xml:space="preserve">Ethnologies</w:t>
            </w:r>
            <w:r>
              <w:rPr/>
              <w:t xml:space="preserve">, 2020, 42 (1-2), pp.217-234. </w:t>
            </w:r>
            <w:hyperlink r:id="rId40" w:history="1">
              <w:r>
                <w:rPr>
                  <w:color w:val="#410a8c"/>
                  <w:u w:val="single"/>
                </w:rPr>
                <w:t xml:space="preserve">⟨10.7202/1074944ar⟩</w:t>
              </w:r>
            </w:hyperlink>
          </w:p>
          <w:p>
            <w:pPr/>
            <w:r>
              <w:rPr/>
              <w:t xml:space="preserve">Article dans une revue</w:t>
            </w:r>
          </w:p>
          <w:p>
            <w:pPr/>
            <w:hyperlink r:id="rId15" w:history="1">
              <w:r>
                <w:rPr>
                  <w:color w:val="#410a8c"/>
                  <w:u w:val="single"/>
                </w:rPr>
                <w:t xml:space="preserve">hal-04137481v1</w:t>
              </w:r>
            </w:hyperlink>
          </w:p>
        </w:tc>
      </w:tr>
      <w:tr>
        <w:trPr/>
        <w:tc>
          <w:tcPr>
            <w:noWrap/>
          </w:tcPr>
          <w:p>
            <w:pPr>
              <w:spacing w:after="200"/>
            </w:pPr>
            <w:hyperlink r:id="rId17" w:history="1">
              <w:r>
                <w:rPr>
                  <w:color w:val="1e198e"/>
                  <w:b w:val="1"/>
                  <w:bCs w:val="1"/>
                  <w:u w:val="single"/>
                </w:rPr>
                <w:t xml:space="preserve">Changer l’image du bassin minier. Stratégies de marketing territorial et instrumentalisation des imaginaires socio-spatiaux</w:t>
              </w:r>
            </w:hyperlink>
          </w:p>
          <w:p>
            <w:pPr/>
            <w:hyperlink r:id="rId23" w:history="1">
              <w:r>
                <w:rPr>
                  <w:color w:val="#410a8c"/>
                  <w:u w:val="single"/>
                </w:rPr>
                <w:t xml:space="preserve">Camille Mortelette</w:t>
              </w:r>
            </w:hyperlink>
          </w:p>
          <w:p>
            <w:pPr/>
            <w:r>
              <w:rPr>
                <w:i w:val="1"/>
                <w:iCs w:val="1"/>
              </w:rPr>
              <w:t xml:space="preserve">Revue du marketing territorial</w:t>
            </w:r>
            <w:r>
              <w:rPr/>
              <w:t xml:space="preserve">, 2019</w:t>
            </w:r>
          </w:p>
          <w:p>
            <w:pPr/>
            <w:r>
              <w:rPr/>
              <w:t xml:space="preserve">Article dans une revue</w:t>
            </w:r>
          </w:p>
          <w:p>
            <w:pPr/>
            <w:hyperlink r:id="rId17" w:history="1">
              <w:r>
                <w:rPr>
                  <w:color w:val="#410a8c"/>
                  <w:u w:val="single"/>
                </w:rPr>
                <w:t xml:space="preserve">hal-02473222v1</w:t>
              </w:r>
            </w:hyperlink>
          </w:p>
        </w:tc>
      </w:tr>
      <w:tr>
        <w:trPr/>
        <w:tc>
          <w:tcPr>
            <w:noWrap/>
          </w:tcPr>
          <w:p>
            <w:pPr>
              <w:spacing w:after="200"/>
            </w:pPr>
            <w:hyperlink r:id="rId18" w:history="1">
              <w:r>
                <w:rPr>
                  <w:color w:val="1e198e"/>
                  <w:b w:val="1"/>
                  <w:bCs w:val="1"/>
                  <w:u w:val="single"/>
                </w:rPr>
                <w:t xml:space="preserve">La Cité du Design, un équipement culturel pour relancer le territoire stéphanois ?</w:t>
              </w:r>
            </w:hyperlink>
          </w:p>
          <w:p>
            <w:pPr/>
            <w:hyperlink r:id="rId23" w:history="1">
              <w:r>
                <w:rPr>
                  <w:color w:val="#410a8c"/>
                  <w:u w:val="single"/>
                </w:rPr>
                <w:t xml:space="preserve">Camille Mortelette</w:t>
              </w:r>
            </w:hyperlink>
          </w:p>
          <w:p>
            <w:pPr/>
            <w:r>
              <w:rPr>
                <w:i w:val="1"/>
                <w:iCs w:val="1"/>
              </w:rPr>
              <w:t xml:space="preserve">Belgeo : Revue Belge de Géographie</w:t>
            </w:r>
            <w:r>
              <w:rPr/>
              <w:t xml:space="preserve">, 2014, From urban renewal to metropolitan strategies ? Cultural flagship projects in restructuring industrial areas, 2014/1, </w:t>
            </w:r>
            <w:hyperlink r:id="rId41" w:history="1">
              <w:r>
                <w:rPr>
                  <w:color w:val="#410a8c"/>
                  <w:u w:val="single"/>
                </w:rPr>
                <w:t xml:space="preserve">⟨10.4000/belgeo.12606⟩</w:t>
              </w:r>
            </w:hyperlink>
          </w:p>
          <w:p>
            <w:pPr/>
            <w:r>
              <w:rPr/>
              <w:t xml:space="preserve">Article dans une revue</w:t>
            </w:r>
          </w:p>
          <w:p>
            <w:pPr/>
            <w:hyperlink r:id="rId18" w:history="1">
              <w:r>
                <w:rPr>
                  <w:color w:val="#410a8c"/>
                  <w:u w:val="single"/>
                </w:rPr>
                <w:t xml:space="preserve">hal-01418852v1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sanatoriums, de l’ostracisation socio-spatiale à l’invisibilisation patrimoniale ?</w:t>
              </w:r>
            </w:hyperlink>
          </w:p>
          <w:p>
            <w:pPr/>
            <w:hyperlink r:id="rId23" w:history="1">
              <w:r>
                <w:rPr>
                  <w:color w:val="#410a8c"/>
                  <w:u w:val="single"/>
                </w:rPr>
                <w:t xml:space="preserve">Camille Mortelette</w:t>
              </w:r>
            </w:hyperlink>
            <w:r>
              <w:rPr/>
              <w:t xml:space="preserve">,</w:t>
            </w:r>
            <w:hyperlink r:id="rId28" w:history="1">
              <w:r>
                <w:rPr>
                  <w:color w:val="#410a8c"/>
                  <w:u w:val="single"/>
                </w:rPr>
                <w:t xml:space="preserve">Mathilde Sergent-Mirebault</w:t>
              </w:r>
            </w:hyperlink>
            <w:r>
              <w:rPr/>
              <w:t xml:space="preserve">,</w:t>
            </w:r>
            <w:hyperlink r:id="rId27" w:history="1">
              <w:r>
                <w:rPr>
                  <w:color w:val="#410a8c"/>
                  <w:u w:val="single"/>
                </w:rPr>
                <w:t xml:space="preserve">Mariana Cyrino</w:t>
              </w:r>
            </w:hyperlink>
            <w:r>
              <w:rPr/>
              <w:t xml:space="preserve">,</w:t>
            </w:r>
            <w:hyperlink r:id="rId43" w:history="1">
              <w:r>
                <w:rPr>
                  <w:color w:val="#410a8c"/>
                  <w:u w:val="single"/>
                </w:rPr>
                <w:t xml:space="preserve">Collectif Hors-Champ</w:t>
              </w:r>
            </w:hyperlink>
          </w:p>
          <w:p>
            <w:pPr/>
            <w:r>
              <w:rPr>
                <w:i w:val="1"/>
                <w:iCs w:val="1"/>
              </w:rPr>
              <w:t xml:space="preserve">Patrimoines invisibles : processus, formes et narrations</w:t>
            </w:r>
            <w:r>
              <w:rPr/>
              <w:t xml:space="preserve">, Université d’Artois (Arras); Université de Picardie Jules Verne (Amiens); Tiphaine Barthélémy, Sep 2024, Arras, Amiens, France</w:t>
            </w:r>
          </w:p>
          <w:p>
            <w:pPr/>
            <w:r>
              <w:rPr/>
              <w:t xml:space="preserve">Communication dans un congrès</w:t>
            </w:r>
          </w:p>
          <w:p>
            <w:pPr/>
            <w:hyperlink r:id="rId42" w:history="1">
              <w:r>
                <w:rPr>
                  <w:color w:val="#410a8c"/>
                  <w:u w:val="single"/>
                </w:rPr>
                <w:t xml:space="preserve">hal-04713370v1</w:t>
              </w:r>
            </w:hyperlink>
          </w:p>
        </w:tc>
      </w:tr>
      <w:tr>
        <w:trPr/>
        <w:tc>
          <w:tcPr>
            <w:noWrap/>
          </w:tcPr>
          <w:p>
            <w:pPr>
              <w:spacing w:after="200"/>
            </w:pPr>
            <w:hyperlink r:id="rId44" w:history="1">
              <w:r>
                <w:rPr>
                  <w:color w:val="1e198e"/>
                  <w:b w:val="1"/>
                  <w:bCs w:val="1"/>
                  <w:u w:val="single"/>
                </w:rPr>
                <w:t xml:space="preserve">Maintenir la valeur universelle exceptionnelle d’un paysage culturel évolutif vivant. Enjeux dans le bassin minier du Nord et du Pas-de-Calais</w:t>
              </w:r>
            </w:hyperlink>
          </w:p>
          <w:p>
            <w:pPr/>
            <w:hyperlink r:id="rId23" w:history="1">
              <w:r>
                <w:rPr>
                  <w:color w:val="#410a8c"/>
                  <w:u w:val="single"/>
                </w:rPr>
                <w:t xml:space="preserve">Camille Mortelette</w:t>
              </w:r>
            </w:hyperlink>
          </w:p>
          <w:p>
            <w:pPr/>
            <w:r>
              <w:rPr>
                <w:i w:val="1"/>
                <w:iCs w:val="1"/>
              </w:rPr>
              <w:t xml:space="preserve">Journée de l'AGF. Paysages industriels en transition : adaptations, héritages, banalisations</w:t>
            </w:r>
            <w:r>
              <w:rPr/>
              <w:t xml:space="preserve">, Edith Fagnoni; Simon Edelblutte, Oct 2023, Paris, France</w:t>
            </w:r>
          </w:p>
          <w:p>
            <w:pPr/>
            <w:r>
              <w:rPr/>
              <w:t xml:space="preserve">Communication dans un congrès</w:t>
            </w:r>
          </w:p>
          <w:p>
            <w:pPr/>
            <w:hyperlink r:id="rId44" w:history="1">
              <w:r>
                <w:rPr>
                  <w:color w:val="#410a8c"/>
                  <w:u w:val="single"/>
                </w:rPr>
                <w:t xml:space="preserve">hal-04279078v1</w:t>
              </w:r>
            </w:hyperlink>
          </w:p>
        </w:tc>
      </w:tr>
      <w:tr>
        <w:trPr/>
        <w:tc>
          <w:tcPr>
            <w:noWrap/>
          </w:tcPr>
          <w:p>
            <w:pPr>
              <w:spacing w:after="200"/>
            </w:pPr>
            <w:hyperlink r:id="rId45" w:history="1">
              <w:r>
                <w:rPr>
                  <w:color w:val="1e198e"/>
                  <w:b w:val="1"/>
                  <w:bCs w:val="1"/>
                  <w:u w:val="single"/>
                </w:rPr>
                <w:t xml:space="preserve">Sanatoriums en France : patrimoine minoritaire ?</w:t>
              </w:r>
            </w:hyperlink>
          </w:p>
          <w:p>
            <w:pPr/>
            <w:hyperlink r:id="rId46" w:history="1">
              <w:r>
                <w:rPr>
                  <w:color w:val="#410a8c"/>
                  <w:u w:val="single"/>
                </w:rPr>
                <w:t xml:space="preserve">Arnaud Alessandrin</w:t>
              </w:r>
            </w:hyperlink>
            <w:r>
              <w:rPr/>
              <w:t xml:space="preserve">,</w:t>
            </w:r>
            <w:hyperlink r:id="rId47" w:history="1">
              <w:r>
                <w:rPr>
                  <w:color w:val="#410a8c"/>
                  <w:u w:val="single"/>
                </w:rPr>
                <w:t xml:space="preserve">Caroline Benedetto</w:t>
              </w:r>
            </w:hyperlink>
            <w:r>
              <w:rPr/>
              <w:t xml:space="preserve">,</w:t>
            </w:r>
            <w:hyperlink r:id="rId48" w:history="1">
              <w:r>
                <w:rPr>
                  <w:color w:val="#410a8c"/>
                  <w:u w:val="single"/>
                </w:rPr>
                <w:t xml:space="preserve">Fériel Boushaki</w:t>
              </w:r>
            </w:hyperlink>
            <w:r>
              <w:rPr/>
              <w:t xml:space="preserve">,</w:t>
            </w:r>
            <w:hyperlink r:id="rId49" w:history="1">
              <w:r>
                <w:rPr>
                  <w:color w:val="#410a8c"/>
                  <w:u w:val="single"/>
                </w:rPr>
                <w:t xml:space="preserve">Hélène Coutrot</w:t>
              </w:r>
            </w:hyperlink>
            <w:r>
              <w:rPr/>
              <w:t xml:space="preserve">,</w:t>
            </w:r>
            <w:hyperlink r:id="rId27" w:history="1">
              <w:r>
                <w:rPr>
                  <w:color w:val="#410a8c"/>
                  <w:u w:val="single"/>
                </w:rPr>
                <w:t xml:space="preserve">Mariana Cyrino</w:t>
              </w:r>
            </w:hyperlink>
            <w:r>
              <w:rPr/>
              <w:t xml:space="preserve">et al.</w:t>
            </w:r>
          </w:p>
          <w:p>
            <w:pPr/>
            <w:r>
              <w:rPr>
                <w:i w:val="1"/>
                <w:iCs w:val="1"/>
              </w:rPr>
              <w:t xml:space="preserve">4e journées franco-espagnoles de géographie</w:t>
            </w:r>
            <w:r>
              <w:rPr/>
              <w:t xml:space="preserve">, CNFG; AGE, Oct 2023, Toulouse, France</w:t>
            </w:r>
          </w:p>
          <w:p>
            <w:pPr/>
            <w:r>
              <w:rPr/>
              <w:t xml:space="preserve">Communication dans un congrès</w:t>
            </w:r>
          </w:p>
          <w:p>
            <w:pPr/>
            <w:hyperlink r:id="rId45" w:history="1">
              <w:r>
                <w:rPr>
                  <w:color w:val="#410a8c"/>
                  <w:u w:val="single"/>
                </w:rPr>
                <w:t xml:space="preserve">hal-04253485v1</w:t>
              </w:r>
            </w:hyperlink>
          </w:p>
        </w:tc>
      </w:tr>
      <w:tr>
        <w:trPr/>
        <w:tc>
          <w:tcPr>
            <w:noWrap/>
          </w:tcPr>
          <w:p>
            <w:pPr>
              <w:spacing w:after="200"/>
            </w:pPr>
            <w:hyperlink r:id="rId50" w:history="1">
              <w:r>
                <w:rPr>
                  <w:color w:val="1e198e"/>
                  <w:b w:val="1"/>
                  <w:bCs w:val="1"/>
                  <w:u w:val="single"/>
                </w:rPr>
                <w:t xml:space="preserve">Resémantisation du bassin minier du Nord-Pas-de-Calais par les industries culturelles et créatives. Approches sensible et narrative d’une reconversion</w:t>
              </w:r>
            </w:hyperlink>
          </w:p>
          <w:p>
            <w:pPr/>
            <w:hyperlink r:id="rId23" w:history="1">
              <w:r>
                <w:rPr>
                  <w:color w:val="#410a8c"/>
                  <w:u w:val="single"/>
                </w:rPr>
                <w:t xml:space="preserve">Camille Mortelette</w:t>
              </w:r>
            </w:hyperlink>
          </w:p>
          <w:p>
            <w:pPr/>
            <w:r>
              <w:rPr>
                <w:i w:val="1"/>
                <w:iCs w:val="1"/>
              </w:rPr>
              <w:t xml:space="preserve">Au-delà des villes créatives : Dynamiques culturelles, scènes et fabrique urbaine / Beyond Creative Cities II</w:t>
            </w:r>
            <w:r>
              <w:rPr/>
              <w:t xml:space="preserve">, ANR SCAENA, Jun 2023, Angers, France</w:t>
            </w:r>
          </w:p>
          <w:p>
            <w:pPr/>
            <w:r>
              <w:rPr/>
              <w:t xml:space="preserve">Communication dans un congrès</w:t>
            </w:r>
          </w:p>
          <w:p>
            <w:pPr/>
            <w:hyperlink r:id="rId50" w:history="1">
              <w:r>
                <w:rPr>
                  <w:color w:val="#410a8c"/>
                  <w:u w:val="single"/>
                </w:rPr>
                <w:t xml:space="preserve">hal-04278980v1</w:t>
              </w:r>
            </w:hyperlink>
          </w:p>
        </w:tc>
      </w:tr>
      <w:tr>
        <w:trPr/>
        <w:tc>
          <w:tcPr>
            <w:noWrap/>
          </w:tcPr>
          <w:p>
            <w:pPr>
              <w:spacing w:after="200"/>
            </w:pPr>
            <w:hyperlink r:id="rId51" w:history="1">
              <w:r>
                <w:rPr>
                  <w:color w:val="1e198e"/>
                  <w:b w:val="1"/>
                  <w:bCs w:val="1"/>
                  <w:u w:val="single"/>
                </w:rPr>
                <w:t xml:space="preserve">Enquêter les expériences sensibles : retours sur les parcours commentés et baluchons sensoriels menés dans le cadre de la recherche PROSECO</w:t>
              </w:r>
            </w:hyperlink>
          </w:p>
          <w:p>
            <w:pPr/>
            <w:hyperlink r:id="rId22" w:history="1">
              <w:r>
                <w:rPr>
                  <w:color w:val="#410a8c"/>
                  <w:u w:val="single"/>
                </w:rPr>
                <w:t xml:space="preserve">Théa Manola</w:t>
              </w:r>
            </w:hyperlink>
            <w:r>
              <w:rPr/>
              <w:t xml:space="preserve">,</w:t>
            </w:r>
            <w:hyperlink r:id="rId23" w:history="1">
              <w:r>
                <w:rPr>
                  <w:color w:val="#410a8c"/>
                  <w:u w:val="single"/>
                </w:rPr>
                <w:t xml:space="preserve">Camille Mortelette</w:t>
              </w:r>
            </w:hyperlink>
          </w:p>
          <w:p>
            <w:pPr/>
            <w:r>
              <w:rPr>
                <w:i w:val="1"/>
                <w:iCs w:val="1"/>
              </w:rPr>
              <w:t xml:space="preserve">Méthodes d’enquêtes qualitatives en sciences humaines et sociales : approche réflexive - Libérer la parole habitante</w:t>
            </w:r>
            <w:r>
              <w:rPr/>
              <w:t xml:space="preserve">, Equipe DATE de l'UMR CITERES (CNRS, Université de Tours), Jun 2023, Tours, France</w:t>
            </w:r>
          </w:p>
          <w:p>
            <w:pPr/>
            <w:r>
              <w:rPr/>
              <w:t xml:space="preserve">Communication dans un congrès</w:t>
            </w:r>
          </w:p>
          <w:p>
            <w:pPr/>
            <w:hyperlink r:id="rId51" w:history="1">
              <w:r>
                <w:rPr>
                  <w:color w:val="#410a8c"/>
                  <w:u w:val="single"/>
                </w:rPr>
                <w:t xml:space="preserve">hal-04142008v1</w:t>
              </w:r>
            </w:hyperlink>
          </w:p>
        </w:tc>
      </w:tr>
      <w:tr>
        <w:trPr/>
        <w:tc>
          <w:tcPr>
            <w:noWrap/>
          </w:tcPr>
          <w:p>
            <w:pPr>
              <w:spacing w:after="200"/>
            </w:pPr>
            <w:hyperlink r:id="rId52" w:history="1">
              <w:r>
                <w:rPr>
                  <w:color w:val="1e198e"/>
                  <w:b w:val="1"/>
                  <w:bCs w:val="1"/>
                  <w:u w:val="single"/>
                </w:rPr>
                <w:t xml:space="preserve">Inscrire le bassin minier à l’Unesco, une patrimonialisation univoque d’un héritage complexe ?</w:t>
              </w:r>
            </w:hyperlink>
          </w:p>
          <w:p>
            <w:pPr/>
            <w:hyperlink r:id="rId23" w:history="1">
              <w:r>
                <w:rPr>
                  <w:color w:val="#410a8c"/>
                  <w:u w:val="single"/>
                </w:rPr>
                <w:t xml:space="preserve">Camille Mortelette</w:t>
              </w:r>
            </w:hyperlink>
          </w:p>
          <w:p>
            <w:pPr/>
            <w:r>
              <w:rPr>
                <w:i w:val="1"/>
                <w:iCs w:val="1"/>
              </w:rPr>
              <w:t xml:space="preserve">UGI - Congrès du centenaire, Le temps des Géographes</w:t>
            </w:r>
            <w:r>
              <w:rPr/>
              <w:t xml:space="preserve">, Jul 2022, Paris, France</w:t>
            </w:r>
          </w:p>
          <w:p>
            <w:pPr/>
            <w:r>
              <w:rPr/>
              <w:t xml:space="preserve">Communication dans un congrès</w:t>
            </w:r>
          </w:p>
          <w:p>
            <w:pPr/>
            <w:hyperlink r:id="rId52" w:history="1">
              <w:r>
                <w:rPr>
                  <w:color w:val="#410a8c"/>
                  <w:u w:val="single"/>
                </w:rPr>
                <w:t xml:space="preserve">hal-04280717v1</w:t>
              </w:r>
            </w:hyperlink>
          </w:p>
        </w:tc>
      </w:tr>
      <w:tr>
        <w:trPr/>
        <w:tc>
          <w:tcPr>
            <w:noWrap/>
          </w:tcPr>
          <w:p>
            <w:pPr>
              <w:spacing w:after="200"/>
            </w:pPr>
            <w:hyperlink r:id="rId53" w:history="1">
              <w:r>
                <w:rPr>
                  <w:color w:val="1e198e"/>
                  <w:b w:val="1"/>
                  <w:bCs w:val="1"/>
                  <w:u w:val="single"/>
                </w:rPr>
                <w:t xml:space="preserve">Un guide émotionnel pour le Bassin minier : entre valorisation des représentations ordinaires et instrumentalisation de l’affect habitant</w:t>
              </w:r>
            </w:hyperlink>
          </w:p>
          <w:p>
            <w:pPr/>
            <w:hyperlink r:id="rId23" w:history="1">
              <w:r>
                <w:rPr>
                  <w:color w:val="#410a8c"/>
                  <w:u w:val="single"/>
                </w:rPr>
                <w:t xml:space="preserve">Camille Mortelette</w:t>
              </w:r>
            </w:hyperlink>
          </w:p>
          <w:p>
            <w:pPr/>
            <w:r>
              <w:rPr>
                <w:i w:val="1"/>
                <w:iCs w:val="1"/>
              </w:rPr>
              <w:t xml:space="preserve">La production de représentations ordinaires du territoire par des dispositifs de « storytelling participatif » </w:t>
            </w:r>
            <w:r>
              <w:rPr/>
              <w:t xml:space="preserve">, Simon Renoir; Victoria Laurent, Oct 2022, Paris, France</w:t>
            </w:r>
          </w:p>
          <w:p>
            <w:pPr/>
            <w:r>
              <w:rPr/>
              <w:t xml:space="preserve">Communication dans un congrès</w:t>
            </w:r>
          </w:p>
          <w:p>
            <w:pPr/>
            <w:hyperlink r:id="rId53" w:history="1">
              <w:r>
                <w:rPr>
                  <w:color w:val="#410a8c"/>
                  <w:u w:val="single"/>
                </w:rPr>
                <w:t xml:space="preserve">hal-04279118v1</w:t>
              </w:r>
            </w:hyperlink>
          </w:p>
        </w:tc>
      </w:tr>
      <w:tr>
        <w:trPr/>
        <w:tc>
          <w:tcPr>
            <w:noWrap/>
          </w:tcPr>
          <w:p>
            <w:pPr>
              <w:spacing w:after="200"/>
            </w:pPr>
            <w:hyperlink r:id="rId54" w:history="1">
              <w:r>
                <w:rPr>
                  <w:color w:val="1e198e"/>
                  <w:b w:val="1"/>
                  <w:bCs w:val="1"/>
                  <w:u w:val="single"/>
                </w:rPr>
                <w:t xml:space="preserve">Patrimonialisation du bassin minier : vers un dilemme territorial ?</w:t>
              </w:r>
            </w:hyperlink>
          </w:p>
          <w:p>
            <w:pPr/>
            <w:hyperlink r:id="rId23" w:history="1">
              <w:r>
                <w:rPr>
                  <w:color w:val="#410a8c"/>
                  <w:u w:val="single"/>
                </w:rPr>
                <w:t xml:space="preserve">Camille Mortelette</w:t>
              </w:r>
            </w:hyperlink>
          </w:p>
          <w:p>
            <w:pPr/>
            <w:r>
              <w:rPr>
                <w:i w:val="1"/>
                <w:iCs w:val="1"/>
              </w:rPr>
              <w:t xml:space="preserve">UGI Congrès du centenaire - Le temps des géographes</w:t>
            </w:r>
            <w:r>
              <w:rPr/>
              <w:t xml:space="preserve">, Jul 2022, Paris, France</w:t>
            </w:r>
          </w:p>
          <w:p>
            <w:pPr/>
            <w:r>
              <w:rPr/>
              <w:t xml:space="preserve">Communication dans un congrès</w:t>
            </w:r>
          </w:p>
          <w:p>
            <w:pPr/>
            <w:hyperlink r:id="rId54" w:history="1">
              <w:r>
                <w:rPr>
                  <w:color w:val="#410a8c"/>
                  <w:u w:val="single"/>
                </w:rPr>
                <w:t xml:space="preserve">hal-04280716v1</w:t>
              </w:r>
            </w:hyperlink>
          </w:p>
        </w:tc>
      </w:tr>
      <w:tr>
        <w:trPr/>
        <w:tc>
          <w:tcPr>
            <w:noWrap/>
          </w:tcPr>
          <w:p>
            <w:pPr>
              <w:spacing w:after="200"/>
            </w:pPr>
            <w:hyperlink r:id="rId55" w:history="1">
              <w:r>
                <w:rPr>
                  <w:color w:val="1e198e"/>
                  <w:b w:val="1"/>
                  <w:bCs w:val="1"/>
                  <w:u w:val="single"/>
                </w:rPr>
                <w:t xml:space="preserve">De l’ovni à la greffe muséale. Questionner l’ancrage territorial du Louvre Lens et son ‘contre-exemple’ local : Culture Commune</w:t>
              </w:r>
            </w:hyperlink>
          </w:p>
          <w:p>
            <w:pPr/>
            <w:hyperlink r:id="rId23" w:history="1">
              <w:r>
                <w:rPr>
                  <w:color w:val="#410a8c"/>
                  <w:u w:val="single"/>
                </w:rPr>
                <w:t xml:space="preserve">Camille Mortelette</w:t>
              </w:r>
            </w:hyperlink>
          </w:p>
          <w:p>
            <w:pPr/>
            <w:r>
              <w:rPr>
                <w:i w:val="1"/>
                <w:iCs w:val="1"/>
              </w:rPr>
              <w:t xml:space="preserve">L’empreinte d’un lieu culturel sur un territoire : observer, représenter, évaluer</w:t>
            </w:r>
            <w:r>
              <w:rPr/>
              <w:t xml:space="preserve">, Elizabeth Auclair; Anne Hertzog, Dec 2021, Cergy (CY Cergy Paris université), France</w:t>
            </w:r>
          </w:p>
          <w:p>
            <w:pPr/>
            <w:r>
              <w:rPr/>
              <w:t xml:space="preserve">Communication dans un congrès</w:t>
            </w:r>
          </w:p>
          <w:p>
            <w:pPr/>
            <w:hyperlink r:id="rId55" w:history="1">
              <w:r>
                <w:rPr>
                  <w:color w:val="#410a8c"/>
                  <w:u w:val="single"/>
                </w:rPr>
                <w:t xml:space="preserve">hal-04278939v1</w:t>
              </w:r>
            </w:hyperlink>
          </w:p>
        </w:tc>
      </w:tr>
      <w:tr>
        <w:trPr/>
        <w:tc>
          <w:tcPr>
            <w:noWrap/>
          </w:tcPr>
          <w:p>
            <w:pPr>
              <w:spacing w:after="200"/>
            </w:pPr>
            <w:hyperlink r:id="rId56" w:history="1">
              <w:r>
                <w:rPr>
                  <w:color w:val="1e198e"/>
                  <w:b w:val="1"/>
                  <w:bCs w:val="1"/>
                  <w:u w:val="single"/>
                </w:rPr>
                <w:t xml:space="preserve">Du discours à l’action. Le Louvre Lens peut-il faire la synthèse entre démocratisation culturelle et redéveloppement territorial ?</w:t>
              </w:r>
            </w:hyperlink>
          </w:p>
          <w:p>
            <w:pPr/>
            <w:hyperlink r:id="rId23" w:history="1">
              <w:r>
                <w:rPr>
                  <w:color w:val="#410a8c"/>
                  <w:u w:val="single"/>
                </w:rPr>
                <w:t xml:space="preserve">Camille Mortelette</w:t>
              </w:r>
            </w:hyperlink>
          </w:p>
          <w:p>
            <w:pPr/>
            <w:r>
              <w:rPr>
                <w:i w:val="1"/>
                <w:iCs w:val="1"/>
              </w:rPr>
              <w:t xml:space="preserve">Politiques et pratiques culturelles dans les villes : Divergences ou convergences ? Pour une approche comparée Europe/Amériques</w:t>
            </w:r>
            <w:r>
              <w:rPr/>
              <w:t xml:space="preserve">, Diana Burgos-Vigna; Cynthia Ghorra-Gobin, Jun 2021, Nanterre, France</w:t>
            </w:r>
          </w:p>
          <w:p>
            <w:pPr/>
            <w:r>
              <w:rPr/>
              <w:t xml:space="preserve">Communication dans un congrès</w:t>
            </w:r>
          </w:p>
          <w:p>
            <w:pPr/>
            <w:hyperlink r:id="rId56" w:history="1">
              <w:r>
                <w:rPr>
                  <w:color w:val="#410a8c"/>
                  <w:u w:val="single"/>
                </w:rPr>
                <w:t xml:space="preserve">hal-04278916v1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Entre valorisation des représentations ordinaires et instrumentalisation de l'affect habitant: un récit déroutant ?</w:t>
              </w:r>
            </w:hyperlink>
          </w:p>
          <w:p>
            <w:pPr/>
            <w:hyperlink r:id="rId23" w:history="1">
              <w:r>
                <w:rPr>
                  <w:color w:val="#410a8c"/>
                  <w:u w:val="single"/>
                </w:rPr>
                <w:t xml:space="preserve">Camille Mortelette</w:t>
              </w:r>
            </w:hyperlink>
          </w:p>
          <w:p>
            <w:pPr/>
            <w:r>
              <w:rPr/>
              <w:t xml:space="preserve">Elena Cogato Lanza; Simon Gaberell; Laurent Matthey. </w:t>
            </w:r>
            <w:r>
              <w:rPr>
                <w:i w:val="1"/>
                <w:iCs w:val="1"/>
              </w:rPr>
              <w:t xml:space="preserve">Matières narratives. Concevoir la ville par le récit</w:t>
            </w:r>
            <w:r>
              <w:rPr/>
              <w:t xml:space="preserve">, </w:t>
            </w:r>
            <w:hyperlink r:id="rId58" w:history="1">
              <w:r>
                <w:rPr>
                  <w:color w:val="#410a8c"/>
                  <w:u w:val="single"/>
                </w:rPr>
                <w:t xml:space="preserve">Métis Presses</w:t>
              </w:r>
            </w:hyperlink>
            <w:r>
              <w:rPr/>
              <w:t xml:space="preserve">, pp.105-116, 2025, 978-2-940711-54-3</w:t>
            </w:r>
          </w:p>
          <w:p>
            <w:pPr/>
            <w:r>
              <w:rPr/>
              <w:t xml:space="preserve">Chapitre d'ouvrage</w:t>
            </w:r>
          </w:p>
          <w:p>
            <w:pPr/>
            <w:hyperlink r:id="rId57" w:history="1">
              <w:r>
                <w:rPr>
                  <w:color w:val="#410a8c"/>
                  <w:u w:val="single"/>
                </w:rPr>
                <w:t xml:space="preserve">halshs-04989798v1</w:t>
              </w:r>
            </w:hyperlink>
          </w:p>
        </w:tc>
      </w:tr>
      <w:tr>
        <w:trPr/>
        <w:tc>
          <w:tcPr>
            <w:noWrap/>
          </w:tcPr>
          <w:p>
            <w:pPr>
              <w:spacing w:after="200"/>
            </w:pPr>
            <w:hyperlink r:id="rId59" w:history="1">
              <w:r>
                <w:rPr>
                  <w:color w:val="1e198e"/>
                  <w:b w:val="1"/>
                  <w:bCs w:val="1"/>
                  <w:u w:val="single"/>
                </w:rPr>
                <w:t xml:space="preserve">Le Louvre Lens, les contradictions d'un musée pour tous. De l'espace conçu à l'espace perçu</w:t>
              </w:r>
            </w:hyperlink>
          </w:p>
          <w:p>
            <w:pPr/>
            <w:hyperlink r:id="rId23" w:history="1">
              <w:r>
                <w:rPr>
                  <w:color w:val="#410a8c"/>
                  <w:u w:val="single"/>
                </w:rPr>
                <w:t xml:space="preserve">Camille Mortelette</w:t>
              </w:r>
            </w:hyperlink>
          </w:p>
          <w:p>
            <w:pPr/>
            <w:r>
              <w:rPr/>
              <w:t xml:space="preserve">Anne Clerval; Camille Gardesse; Jean Rivière. </w:t>
            </w:r>
            <w:r>
              <w:rPr>
                <w:i w:val="1"/>
                <w:iCs w:val="1"/>
              </w:rPr>
              <w:t xml:space="preserve">Inégalités et rapports de pouvoir en ville. Actualité de la critique urbaine</w:t>
            </w:r>
            <w:r>
              <w:rPr/>
              <w:t xml:space="preserve">, L'Oeil d'Or, 2023, Critiques &amp; cités, 978-2-490437-26-9</w:t>
            </w:r>
          </w:p>
          <w:p>
            <w:pPr/>
            <w:r>
              <w:rPr/>
              <w:t xml:space="preserve">Chapitre d'ouvrage</w:t>
            </w:r>
          </w:p>
          <w:p>
            <w:pPr/>
            <w:hyperlink r:id="rId59" w:history="1">
              <w:r>
                <w:rPr>
                  <w:color w:val="#410a8c"/>
                  <w:u w:val="single"/>
                </w:rPr>
                <w:t xml:space="preserve">hal-04278741v1</w:t>
              </w:r>
            </w:hyperlink>
          </w:p>
        </w:tc>
      </w:tr>
      <w:tr>
        <w:trPr/>
        <w:tc>
          <w:tcPr>
            <w:noWrap/>
          </w:tcPr>
          <w:p>
            <w:pPr>
              <w:spacing w:after="200"/>
            </w:pPr>
            <w:hyperlink r:id="rId60" w:history="1">
              <w:r>
                <w:rPr>
                  <w:color w:val="1e198e"/>
                  <w:b w:val="1"/>
                  <w:bCs w:val="1"/>
                  <w:u w:val="single"/>
                </w:rPr>
                <w:t xml:space="preserve">La culture comme instrument de l’action publique dans les territoires postindustriels</w:t>
              </w:r>
            </w:hyperlink>
          </w:p>
          <w:p>
            <w:pPr/>
            <w:hyperlink r:id="rId23" w:history="1">
              <w:r>
                <w:rPr>
                  <w:color w:val="#410a8c"/>
                  <w:u w:val="single"/>
                </w:rPr>
                <w:t xml:space="preserve">Camille Mortelette</w:t>
              </w:r>
            </w:hyperlink>
          </w:p>
          <w:p>
            <w:pPr/>
            <w:r>
              <w:rPr/>
              <w:t xml:space="preserve">Fabrice Argounès. </w:t>
            </w:r>
            <w:r>
              <w:rPr>
                <w:i w:val="1"/>
                <w:iCs w:val="1"/>
              </w:rPr>
              <w:t xml:space="preserve">Géographies du politique</w:t>
            </w:r>
            <w:r>
              <w:rPr/>
              <w:t xml:space="preserve">, 2022, 9782350307381</w:t>
            </w:r>
          </w:p>
          <w:p>
            <w:pPr/>
            <w:r>
              <w:rPr/>
              <w:t xml:space="preserve">Chapitre d'ouvrage</w:t>
            </w:r>
          </w:p>
          <w:p>
            <w:pPr/>
            <w:hyperlink r:id="rId60" w:history="1">
              <w:r>
                <w:rPr>
                  <w:color w:val="#410a8c"/>
                  <w:u w:val="single"/>
                </w:rPr>
                <w:t xml:space="preserve">hal-04279145v1</w:t>
              </w:r>
            </w:hyperlink>
          </w:p>
        </w:tc>
      </w:tr>
      <w:tr>
        <w:trPr/>
        <w:tc>
          <w:tcPr>
            <w:noWrap/>
          </w:tcPr>
          <w:p>
            <w:pPr>
              <w:spacing w:after="200"/>
            </w:pPr>
            <w:hyperlink r:id="rId61" w:history="1">
              <w:r>
                <w:rPr>
                  <w:color w:val="1e198e"/>
                  <w:b w:val="1"/>
                  <w:bCs w:val="1"/>
                  <w:u w:val="single"/>
                </w:rPr>
                <w:t xml:space="preserve">Ici et là dans la cité des Provinces&amp;quot;. Co-construction de la médiation patrimoniale et revalorisation d'une cité minière (Lens, France)</w:t>
              </w:r>
            </w:hyperlink>
          </w:p>
          <w:p>
            <w:pPr/>
            <w:hyperlink r:id="rId23" w:history="1">
              <w:r>
                <w:rPr>
                  <w:color w:val="#410a8c"/>
                  <w:u w:val="single"/>
                </w:rPr>
                <w:t xml:space="preserve">Camille Mortelette</w:t>
              </w:r>
            </w:hyperlink>
          </w:p>
          <w:p>
            <w:pPr/>
            <w:r>
              <w:rPr>
                <w:i w:val="1"/>
                <w:iCs w:val="1"/>
              </w:rPr>
              <w:t xml:space="preserve">De la participation à la co-construction des patrimoines urbains. L'invention du commun</w:t>
            </w:r>
            <w:r>
              <w:rPr/>
              <w:t xml:space="preserve">, 2018</w:t>
            </w:r>
          </w:p>
          <w:p>
            <w:pPr/>
            <w:r>
              <w:rPr/>
              <w:t xml:space="preserve">Chapitre d'ouvrage</w:t>
            </w:r>
          </w:p>
          <w:p>
            <w:pPr/>
            <w:hyperlink r:id="rId61" w:history="1">
              <w:r>
                <w:rPr>
                  <w:color w:val="#410a8c"/>
                  <w:u w:val="single"/>
                </w:rPr>
                <w:t xml:space="preserve">hal-02473170v1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INTRODUCTION LES JOURNEES DE L'AAR : L'EPREUVE DE THESE</w:t>
              </w:r>
            </w:hyperlink>
          </w:p>
          <w:p>
            <w:pPr/>
            <w:hyperlink r:id="rId36" w:history="1">
              <w:r>
                <w:rPr>
                  <w:color w:val="#410a8c"/>
                  <w:u w:val="single"/>
                </w:rPr>
                <w:t xml:space="preserve">Céline Burger</w:t>
              </w:r>
            </w:hyperlink>
            <w:r>
              <w:rPr/>
              <w:t xml:space="preserve">,</w:t>
            </w:r>
            <w:hyperlink r:id="rId23" w:history="1">
              <w:r>
                <w:rPr>
                  <w:color w:val="#410a8c"/>
                  <w:u w:val="single"/>
                </w:rPr>
                <w:t xml:space="preserve">Camille Mortelette</w:t>
              </w:r>
            </w:hyperlink>
          </w:p>
          <w:p>
            <w:pPr/>
            <w:r>
              <w:rPr/>
              <w:t xml:space="preserve">2016</w:t>
            </w:r>
          </w:p>
          <w:p>
            <w:pPr/>
            <w:r>
              <w:rPr/>
              <w:t xml:space="preserve">Autre publication scientifique</w:t>
            </w:r>
          </w:p>
          <w:p>
            <w:pPr/>
            <w:hyperlink r:id="rId62" w:history="1">
              <w:r>
                <w:rPr>
                  <w:color w:val="#410a8c"/>
                  <w:u w:val="single"/>
                </w:rPr>
                <w:t xml:space="preserve">hal-02864895v1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Reconversion d'anciens sites miniers en lieux culturels Enjeux territoriaux et appropriation dans le Bassin minier du Nord-Pas-de-Calais</w:t>
              </w:r>
            </w:hyperlink>
          </w:p>
          <w:p>
            <w:pPr/>
            <w:hyperlink r:id="rId23" w:history="1">
              <w:r>
                <w:rPr>
                  <w:color w:val="#410a8c"/>
                  <w:u w:val="single"/>
                </w:rPr>
                <w:t xml:space="preserve">Camille Mortelette</w:t>
              </w:r>
            </w:hyperlink>
          </w:p>
          <w:p>
            <w:pPr/>
            <w:r>
              <w:rPr/>
              <w:t xml:space="preserve">Géographie. Université d'Artois, 2019.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tel-02478106v1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2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mortelette" TargetMode="External"/><Relationship Id="rId9" Type="http://schemas.openxmlformats.org/officeDocument/2006/relationships/hyperlink" Target="https://orcid.org/0000-0001-8248-2709" TargetMode="External"/><Relationship Id="rId10" Type="http://schemas.openxmlformats.org/officeDocument/2006/relationships/hyperlink" Target="https://hal.archives-ouvertes.fr/tel-02478106/" TargetMode="External"/><Relationship Id="rId11" Type="http://schemas.openxmlformats.org/officeDocument/2006/relationships/hyperlink" Target="https://doi.org/10.7202/1116928" TargetMode="External"/><Relationship Id="rId12" Type="http://schemas.openxmlformats.org/officeDocument/2006/relationships/hyperlink" Target="https://doi.org/10.4000/13ae6" TargetMode="External"/><Relationship Id="rId13" Type="http://schemas.openxmlformats.org/officeDocument/2006/relationships/hyperlink" Target="http://journals.openedition.org/temporalites/11956" TargetMode="External"/><Relationship Id="rId14" Type="http://schemas.openxmlformats.org/officeDocument/2006/relationships/hyperlink" Target="https://doi.org/10.4000/12hx5" TargetMode="External"/><Relationship Id="rId15" Type="http://schemas.openxmlformats.org/officeDocument/2006/relationships/hyperlink" Target="https://hal.science/hal-04137481v1" TargetMode="External"/><Relationship Id="rId16" Type="http://schemas.openxmlformats.org/officeDocument/2006/relationships/hyperlink" Target="https://hal.science/hal-04157892" TargetMode="External"/><Relationship Id="rId17" Type="http://schemas.openxmlformats.org/officeDocument/2006/relationships/hyperlink" Target="https://hal.science/hal-02473222v1" TargetMode="External"/><Relationship Id="rId18" Type="http://schemas.openxmlformats.org/officeDocument/2006/relationships/hyperlink" Target="https://hal.science/hal-01418852v1" TargetMode="External"/><Relationship Id="rId19" Type="http://schemas.openxmlformats.org/officeDocument/2006/relationships/hyperlink" Target="https://quamoter.hypotheses.org/category/gps" TargetMode="External"/><Relationship Id="rId20" Type="http://schemas.openxmlformats.org/officeDocument/2006/relationships/hyperlink" Target="https://journals-openedition-org.ressources-electroniques.univ" TargetMode="External"/><Relationship Id="rId21" Type="http://schemas.openxmlformats.org/officeDocument/2006/relationships/hyperlink" Target="https://hal.science/hal-05311596v1" TargetMode="External"/><Relationship Id="rId22" Type="http://schemas.openxmlformats.org/officeDocument/2006/relationships/hyperlink" Target="https://hal.science/search/index/?q=*&amp;authFullName_s=Th&#233;a Manola" TargetMode="External"/><Relationship Id="rId23" Type="http://schemas.openxmlformats.org/officeDocument/2006/relationships/hyperlink" Target="https://hal.science/search/index/?q=*&amp;authFullName_s=Camille Mortelette" TargetMode="External"/><Relationship Id="rId24" Type="http://schemas.openxmlformats.org/officeDocument/2006/relationships/hyperlink" Target="https://dx.doi.org/10.7202/1116928ar" TargetMode="External"/><Relationship Id="rId25" Type="http://schemas.openxmlformats.org/officeDocument/2006/relationships/hyperlink" Target="https://hal.science/hal-04651225v1" TargetMode="External"/><Relationship Id="rId26" Type="http://schemas.openxmlformats.org/officeDocument/2006/relationships/hyperlink" Target="https://hal.science/search/index/?q=*&amp;authFullName_s=Myriem Kadri" TargetMode="External"/><Relationship Id="rId27" Type="http://schemas.openxmlformats.org/officeDocument/2006/relationships/hyperlink" Target="https://hal.science/search/index/?q=*&amp;authFullName_s=Mariana Cyrino" TargetMode="External"/><Relationship Id="rId28" Type="http://schemas.openxmlformats.org/officeDocument/2006/relationships/hyperlink" Target="https://hal.science/search/index/?q=*&amp;authFullName_s=Mathilde Sergent-Mirebault" TargetMode="External"/><Relationship Id="rId29" Type="http://schemas.openxmlformats.org/officeDocument/2006/relationships/hyperlink" Target="https://hal.science/search/index/?q=*&amp;authFullName_s=Corinne Luxembourg" TargetMode="External"/><Relationship Id="rId30" Type="http://schemas.openxmlformats.org/officeDocument/2006/relationships/hyperlink" Target="https://hal.science/hal-04943136v1" TargetMode="External"/><Relationship Id="rId31" Type="http://schemas.openxmlformats.org/officeDocument/2006/relationships/hyperlink" Target="https://dx.doi.org/10.4000/13ae6" TargetMode="External"/><Relationship Id="rId32" Type="http://schemas.openxmlformats.org/officeDocument/2006/relationships/hyperlink" Target="https://hal.science/hal-04740952v1" TargetMode="External"/><Relationship Id="rId33" Type="http://schemas.openxmlformats.org/officeDocument/2006/relationships/hyperlink" Target="https://dx.doi.org/10.4000/12hx5" TargetMode="External"/><Relationship Id="rId34" Type="http://schemas.openxmlformats.org/officeDocument/2006/relationships/hyperlink" Target="https://hal.science/hal-04370947v1" TargetMode="External"/><Relationship Id="rId35" Type="http://schemas.openxmlformats.org/officeDocument/2006/relationships/hyperlink" Target="https://hal.science/search/index/?q=*&amp;authFullName_s=Laurent Gagnol" TargetMode="External"/><Relationship Id="rId36" Type="http://schemas.openxmlformats.org/officeDocument/2006/relationships/hyperlink" Target="https://hal.science/search/index/?q=*&amp;authFullName_s=C&#233;line Burger" TargetMode="External"/><Relationship Id="rId37" Type="http://schemas.openxmlformats.org/officeDocument/2006/relationships/hyperlink" Target="https://dx.doi.org/10.4000/espacepolitique.11204" TargetMode="External"/><Relationship Id="rId38" Type="http://schemas.openxmlformats.org/officeDocument/2006/relationships/hyperlink" Target="https://hal.science/hal-04279027v1" TargetMode="External"/><Relationship Id="rId39" Type="http://schemas.openxmlformats.org/officeDocument/2006/relationships/hyperlink" Target="https://hal.science/search/index/?q=*&amp;authFullName_s=Charles-Edouard Houllier-Guibert" TargetMode="External"/><Relationship Id="rId40" Type="http://schemas.openxmlformats.org/officeDocument/2006/relationships/hyperlink" Target="https://dx.doi.org/10.7202/1074944ar" TargetMode="External"/><Relationship Id="rId41" Type="http://schemas.openxmlformats.org/officeDocument/2006/relationships/hyperlink" Target="https://dx.doi.org/10.4000/belgeo.12606" TargetMode="External"/><Relationship Id="rId42" Type="http://schemas.openxmlformats.org/officeDocument/2006/relationships/hyperlink" Target="https://hal.science/hal-04713370v1" TargetMode="External"/><Relationship Id="rId43" Type="http://schemas.openxmlformats.org/officeDocument/2006/relationships/hyperlink" Target="https://hal.science/search/index/?q=*&amp;authFullName_s=Collectif Hors-Champ" TargetMode="External"/><Relationship Id="rId44" Type="http://schemas.openxmlformats.org/officeDocument/2006/relationships/hyperlink" Target="https://hal.science/hal-04279078v1" TargetMode="External"/><Relationship Id="rId45" Type="http://schemas.openxmlformats.org/officeDocument/2006/relationships/hyperlink" Target="https://hal.science/hal-04253485v1" TargetMode="External"/><Relationship Id="rId46" Type="http://schemas.openxmlformats.org/officeDocument/2006/relationships/hyperlink" Target="https://hal.science/search/index/?q=*&amp;authFullName_s=Arnaud Alessandrin" TargetMode="External"/><Relationship Id="rId47" Type="http://schemas.openxmlformats.org/officeDocument/2006/relationships/hyperlink" Target="https://hal.science/search/index/?q=*&amp;authFullName_s=Caroline Benedetto" TargetMode="External"/><Relationship Id="rId48" Type="http://schemas.openxmlformats.org/officeDocument/2006/relationships/hyperlink" Target="https://hal.science/search/index/?q=*&amp;authFullName_s=F&#233;riel Boushaki" TargetMode="External"/><Relationship Id="rId49" Type="http://schemas.openxmlformats.org/officeDocument/2006/relationships/hyperlink" Target="https://hal.science/search/index/?q=*&amp;authFullName_s=H&#233;l&#232;ne Coutrot" TargetMode="External"/><Relationship Id="rId50" Type="http://schemas.openxmlformats.org/officeDocument/2006/relationships/hyperlink" Target="https://hal.science/hal-04278980v1" TargetMode="External"/><Relationship Id="rId51" Type="http://schemas.openxmlformats.org/officeDocument/2006/relationships/hyperlink" Target="https://hal.science/hal-04142008v1" TargetMode="External"/><Relationship Id="rId52" Type="http://schemas.openxmlformats.org/officeDocument/2006/relationships/hyperlink" Target="https://hal.science/hal-04280717v1" TargetMode="External"/><Relationship Id="rId53" Type="http://schemas.openxmlformats.org/officeDocument/2006/relationships/hyperlink" Target="https://hal.science/hal-04279118v1" TargetMode="External"/><Relationship Id="rId54" Type="http://schemas.openxmlformats.org/officeDocument/2006/relationships/hyperlink" Target="https://hal.science/hal-04280716v1" TargetMode="External"/><Relationship Id="rId55" Type="http://schemas.openxmlformats.org/officeDocument/2006/relationships/hyperlink" Target="https://hal.science/hal-04278939v1" TargetMode="External"/><Relationship Id="rId56" Type="http://schemas.openxmlformats.org/officeDocument/2006/relationships/hyperlink" Target="https://hal.science/hal-04278916v1" TargetMode="External"/><Relationship Id="rId57" Type="http://schemas.openxmlformats.org/officeDocument/2006/relationships/hyperlink" Target="https://shs.hal.science/halshs-04989798v1" TargetMode="External"/><Relationship Id="rId58" Type="http://schemas.openxmlformats.org/officeDocument/2006/relationships/hyperlink" Target="https://www.metispresses.ch/en/matieres-narratives-numerique" TargetMode="External"/><Relationship Id="rId59" Type="http://schemas.openxmlformats.org/officeDocument/2006/relationships/hyperlink" Target="https://hal.science/hal-04278741v1" TargetMode="External"/><Relationship Id="rId60" Type="http://schemas.openxmlformats.org/officeDocument/2006/relationships/hyperlink" Target="https://hal.science/hal-04279145v1" TargetMode="External"/><Relationship Id="rId61" Type="http://schemas.openxmlformats.org/officeDocument/2006/relationships/hyperlink" Target="https://hal.science/hal-02473170v1" TargetMode="External"/><Relationship Id="rId62" Type="http://schemas.openxmlformats.org/officeDocument/2006/relationships/hyperlink" Target="https://hal.science/hal-02864895v1" TargetMode="External"/><Relationship Id="rId63" Type="http://schemas.openxmlformats.org/officeDocument/2006/relationships/hyperlink" Target="https://hal.science/tel-02478106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Mortelette</dc:title>
  <dc:description>CV</dc:description>
  <dc:subject/>
  <cp:keywords/>
  <cp:category/>
  <cp:lastModifiedBy/>
  <dcterms:created xsi:type="dcterms:W3CDTF">2026-03-28T09:59:16+01:00</dcterms:created>
  <dcterms:modified xsi:type="dcterms:W3CDTF">2026-03-28T09:59:16+01:00</dcterms:modified>
</cp:coreProperties>
</file>

<file path=docProps/custom.xml><?xml version="1.0" encoding="utf-8"?>
<Properties xmlns="http://schemas.openxmlformats.org/officeDocument/2006/custom-properties" xmlns:vt="http://schemas.openxmlformats.org/officeDocument/2006/docPropsVTypes"/>
</file>