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Rasetto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camille-rasetto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**Doctorante en sciences de l'éducation **</w:t>
      </w:r>
    </w:p>
    <w:p>
      <w:pPr/>
      <w:r>
        <w:rPr>
          <w:b w:val="1"/>
          <w:bCs w:val="1"/>
        </w:rPr>
        <w:t xml:space="preserve">Thèse en cours :</w:t>
      </w:r>
      <w:r>
        <w:rPr/>
        <w:t xml:space="preserve">Les élèves plurilingues à Mayotte : entre représentations, compétences et influences sur l'ativité des enseignants de français.</w:t>
      </w:r>
    </w:p>
    <w:p>
      <w:pPr/>
      <w:r>
        <w:rPr/>
        <w:t xml:space="preserve">Sous la direction de Fatima CHNANE-DAVIN (ADEF) et Catherine MENDONCA DIAS (DILTEC)</w:t>
      </w:r>
    </w:p>
    <w:p>
      <w:pPr/>
      <w:r>
        <w:rPr/>
        <w:t xml:space="preserve">**École doctorale **ED 356 - Sciences de l'éducation (Université Aix-Marseille)</w:t>
      </w:r>
    </w:p>
    <w:p>
      <w:pPr/>
      <w:r>
        <w:rPr>
          <w:b w:val="1"/>
          <w:bCs w:val="1"/>
        </w:rPr>
        <w:t xml:space="preserve">Unités de recherche</w:t>
      </w:r>
      <w:r>
        <w:rPr/>
        <w:t xml:space="preserve">ADEF - Cognition, langage, éducation - ED 356DILTEC - Didactique des langues, des textes et des cultures - EA 2288</w:t>
      </w:r>
    </w:p>
    <w:p>
      <w:pPr>
        <w:pStyle w:val="Heading6"/>
      </w:pPr>
      <w:r>
        <w:rPr/>
        <w:t xml:space="preserve">**Enseignante de lettres modernes 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pratiques littéraciées des enseignants de français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autres langues : état actuel et enseignement</w:t>
            </w:r>
            <w:r>
              <w:rPr/>
              <w:t xml:space="preserve">, DILTEC - Sorbonne Nouvelle; Université des Antilles, Apr 2024, Fort-de-France, INSPÉ Martinique - Université des Antilles,,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en contexte scolaire – médiation, contrat didactique, construction des connaissances. « L’alternance pour la production écrite en langue de scolarisation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L'alternance des langues en contexte scolaire : Médiation, contrat didactique, construction des connaissances</w:t>
            </w:r>
            <w:r>
              <w:rPr/>
              <w:t xml:space="preserve">, ADEB, Dec 2023, Paris -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contextualisées plurilingues des enfants de migrants.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enseignement-apprentissage, complexité et intégrité : perspectives épistémologiques, didactiques et politiques</w:t>
            </w:r>
            <w:r>
              <w:rPr/>
              <w:t xml:space="preserve">, LHUMAIN-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cultures des élèves et compétences littéraciques. Perspectives pour une didactique du plurilinguisme, le cas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PRODILE</w:t>
            </w:r>
            <w:r>
              <w:rPr/>
              <w:t xml:space="preserve">, Université Aix-Marseille, Nov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et la gestion de la diversité linguistique. Comparaison entre Marseille et Mayotte à partir de quelques travaux de Gouaich’ et Davin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PRODILE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dans le monde : quels bilans et perspectives ? Cas de la Chine, du Maroc et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Boullard-Liu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DILTEC</w:t>
            </w:r>
            <w:r>
              <w:rPr/>
              <w:t xml:space="preserve">, Paris Sorbonne-Nouvelle, May 2022,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à la diversité linguistique : évolutions, besoins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à l’accueil des élèves allophones</w:t>
            </w:r>
            <w:r>
              <w:rPr/>
              <w:t xml:space="preserve">, Le Manuscrit, coll. Langues et langages du vivant.,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hal-04543535v1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0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asetto" TargetMode="External"/><Relationship Id="rId9" Type="http://schemas.openxmlformats.org/officeDocument/2006/relationships/hyperlink" Target="https://hal.science/hal-04547595v1" TargetMode="External"/><Relationship Id="rId10" Type="http://schemas.openxmlformats.org/officeDocument/2006/relationships/hyperlink" Target="https://hal.science/search/index/?q=*&amp;authFullName_s=Camille Rasetto" TargetMode="External"/><Relationship Id="rId11" Type="http://schemas.openxmlformats.org/officeDocument/2006/relationships/hyperlink" Target="https://hal.science/hal-04543520v1" TargetMode="External"/><Relationship Id="rId12" Type="http://schemas.openxmlformats.org/officeDocument/2006/relationships/hyperlink" Target="https://hal.science/search/index/?q=*&amp;authFullName_s=Violaine B&#233;duneau" TargetMode="External"/><Relationship Id="rId13" Type="http://schemas.openxmlformats.org/officeDocument/2006/relationships/hyperlink" Target="https://hal.science/hal-04543498v1" TargetMode="External"/><Relationship Id="rId14" Type="http://schemas.openxmlformats.org/officeDocument/2006/relationships/hyperlink" Target="https://hal.science/search/index/?q=*&amp;authFullName_s=Catherine Mendon&#231;a Dias" TargetMode="External"/><Relationship Id="rId15" Type="http://schemas.openxmlformats.org/officeDocument/2006/relationships/hyperlink" Target="https://hal.science/search/index/?q=*&amp;authFullName_s=Christophe Hache" TargetMode="External"/><Relationship Id="rId16" Type="http://schemas.openxmlformats.org/officeDocument/2006/relationships/hyperlink" Target="https://hal.science/hal-04551930v1" TargetMode="External"/><Relationship Id="rId17" Type="http://schemas.openxmlformats.org/officeDocument/2006/relationships/hyperlink" Target="https://hal.science/hal-04551934v1" TargetMode="External"/><Relationship Id="rId18" Type="http://schemas.openxmlformats.org/officeDocument/2006/relationships/hyperlink" Target="https://hal.science/hal-04551932v1" TargetMode="External"/><Relationship Id="rId19" Type="http://schemas.openxmlformats.org/officeDocument/2006/relationships/hyperlink" Target="https://hal.science/search/index/?q=*&amp;authFullName_s=Marie Boullard-Liu" TargetMode="External"/><Relationship Id="rId20" Type="http://schemas.openxmlformats.org/officeDocument/2006/relationships/hyperlink" Target="https://hal.science/hal-04543535v1" TargetMode="External"/><Relationship Id="rId21" Type="http://schemas.openxmlformats.org/officeDocument/2006/relationships/hyperlink" Target="https://hal.science/search/index/?q=*&amp;authFullName_s=Isabelle Benzakk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Rasetto</dc:title>
  <dc:description>CV</dc:description>
  <dc:subject/>
  <cp:keywords/>
  <cp:category/>
  <cp:lastModifiedBy/>
  <dcterms:created xsi:type="dcterms:W3CDTF">2026-04-16T04:15:20+02:00</dcterms:created>
  <dcterms:modified xsi:type="dcterms:W3CDTF">2026-04-16T04:15:20+02:00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