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TALPIN </w:t>
      </w:r>
      <w:r>
        <w:rPr>
          <w:color w:val="641e6e"/>
        </w:rPr>
        <w:t xml:space="preserve">Docteure en Histoire de l'art - Chargée de développement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camille-talpin</w:t>
        </w:r>
      </w:hyperlink>
    </w:p>
    <w:p>
      <w:pPr>
        <w:numPr>
          <w:ilvl w:val="0"/>
          <w:numId w:val="1"/>
        </w:numPr>
      </w:pPr>
      <w:r>
        <w:rPr/>
        <w:t xml:space="preserve"> ORCID : </w:t>
      </w:r>
      <w:hyperlink r:id="rId8" w:history="1">
        <w:r>
          <w:rPr>
            <w:color w:val="#410a8c"/>
            <w:u w:val="single"/>
          </w:rPr>
          <w:t xml:space="preserve">0009-0008-0119-4667</w:t>
        </w:r>
      </w:hyperlink>
    </w:p>
    <w:p>
      <w:pPr>
        <w:spacing w:before="600"/>
      </w:pPr>
    </w:p>
    <w:p>
      <w:pPr>
        <w:pStyle w:val="Heading2"/>
      </w:pPr>
      <w:r>
        <w:rPr>
          <w:color w:val="1e198e"/>
          <w:b w:val="1"/>
          <w:bCs w:val="1"/>
        </w:rPr>
        <w:t xml:space="preserve">Présentation</w:t>
      </w:r>
    </w:p>
    <w:p>
      <w:pPr>
        <w:spacing w:after="100"/>
      </w:pPr>
    </w:p>
    <w:p>
      <w:pPr/>
      <w:r>
        <w:rPr/>
        <w:t xml:space="preserve">Titulaire d'un doctorat en histoire de l'art, je mobilise aujourd'hui plusieurs compétences acquises au travers de cette formation universitaire exigeante - rigueur, autonomie, capacité d'analyse et de synthèse, gestion des problèmes complexes, anticipation, entre autres - dans le cadre de mon poste de Chargée de développement de la recherche au sein du CEntre de Recherche sur les ENtreprises (CEREN) de Burgundy School of Business (BSB), unité de recherche en sciences économiques et sciences de gestion, faisant ainsi également preuve d'adaptation entre ma discipline de formation et mon environnement professionnel actuel.</w:t>
      </w:r>
    </w:p>
    <w:p>
      <w:pPr/>
      <w:r>
        <w:rPr/>
        <w:t xml:space="preserve">Comme Chargée de développement de la recherche, je pilote la gestion administrative des activités de recherche et encadre le développement de la visibilité et de la notoriété du CEREN, au sein de la Direction de la Recherche, en cohérence avec les axes de développement et stratégiques de BSB, dont l'un des piliers s'articule autour de l'excellence académique, et les enjeux liés aux accréditations nationales et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Michel Leiris et l'art de son temps (1922-1990)</w:t>
              </w:r>
            </w:hyperlink>
          </w:p>
          <w:p>
            <w:pPr/>
            <w:hyperlink r:id="rId10" w:history="1">
              <w:r>
                <w:rPr>
                  <w:color w:val="#410a8c"/>
                  <w:u w:val="single"/>
                </w:rPr>
                <w:t xml:space="preserve">Camille Talpin</w:t>
              </w:r>
            </w:hyperlink>
          </w:p>
          <w:p>
            <w:pPr/>
            <w:r>
              <w:rPr/>
              <w:t xml:space="preserve">Art et histoire de l'art. Université Bourgogne - Franche-Comté, 2018.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tel-05262889v1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Michel Leiris et l’art de son temps (1922-1990)</w:t>
              </w:r>
            </w:hyperlink>
          </w:p>
          <w:p>
            <w:pPr/>
            <w:hyperlink r:id="rId10" w:history="1">
              <w:r>
                <w:rPr>
                  <w:color w:val="#410a8c"/>
                  <w:u w:val="single"/>
                </w:rPr>
                <w:t xml:space="preserve">Camille Talpin</w:t>
              </w:r>
            </w:hyperlink>
          </w:p>
          <w:p>
            <w:pPr/>
            <w:r>
              <w:rPr>
                <w:i w:val="1"/>
                <w:iCs w:val="1"/>
              </w:rPr>
              <w:t xml:space="preserve">Territoires contemporains</w:t>
            </w:r>
            <w:r>
              <w:rPr/>
              <w:t xml:space="preserve">, 2018, http://tristan.u-bourgogne.fr/CGC/publications/TC_VARIA/positions_theses/talpin_septembre2018.html</w:t>
            </w:r>
          </w:p>
          <w:p>
            <w:pPr/>
            <w:r>
              <w:rPr/>
              <w:t xml:space="preserve">Article dans une revue</w:t>
            </w:r>
          </w:p>
          <w:p>
            <w:pPr/>
            <w:hyperlink r:id="rId12" w:history="1">
              <w:r>
                <w:rPr>
                  <w:color w:val="#410a8c"/>
                  <w:u w:val="single"/>
                </w:rPr>
                <w:t xml:space="preserve">hal-05217625v1</w:t>
              </w:r>
            </w:hyperlink>
          </w:p>
        </w:tc>
      </w:tr>
      <w:tr>
        <w:trPr/>
        <w:tc>
          <w:tcPr>
            <w:noWrap/>
          </w:tcPr>
          <w:p>
            <w:pPr>
              <w:spacing w:after="200"/>
            </w:pPr>
            <w:hyperlink r:id="rId13" w:history="1">
              <w:r>
                <w:rPr>
                  <w:color w:val="1e198e"/>
                  <w:b w:val="1"/>
                  <w:bCs w:val="1"/>
                  <w:u w:val="single"/>
                </w:rPr>
                <w:t xml:space="preserve">Puissance spéculaire et esthétique des images de corps violentés dans la sensibilité artistique de Michel Leiris</w:t>
              </w:r>
            </w:hyperlink>
          </w:p>
          <w:p>
            <w:pPr/>
            <w:hyperlink r:id="rId10" w:history="1">
              <w:r>
                <w:rPr>
                  <w:color w:val="#410a8c"/>
                  <w:u w:val="single"/>
                </w:rPr>
                <w:t xml:space="preserve">Camille Talpin</w:t>
              </w:r>
            </w:hyperlink>
          </w:p>
          <w:p>
            <w:pPr/>
            <w:r>
              <w:rPr>
                <w:i w:val="1"/>
                <w:iCs w:val="1"/>
              </w:rPr>
              <w:t xml:space="preserve">Transversales</w:t>
            </w:r>
            <w:r>
              <w:rPr/>
              <w:t xml:space="preserve">, 2017, Le spectacle de la violence, 11, http://tristan.u-bourgogne.fr/CGC/publications/Transversales/Spectacle_violence/C_Talpin.html</w:t>
            </w:r>
          </w:p>
          <w:p>
            <w:pPr/>
            <w:r>
              <w:rPr/>
              <w:t xml:space="preserve">Article dans une revue</w:t>
            </w:r>
          </w:p>
          <w:p>
            <w:pPr/>
            <w:hyperlink r:id="rId13" w:history="1">
              <w:r>
                <w:rPr>
                  <w:color w:val="#410a8c"/>
                  <w:u w:val="single"/>
                </w:rPr>
                <w:t xml:space="preserve">hal-02059971v1</w:t>
              </w:r>
            </w:hyperlink>
          </w:p>
        </w:tc>
      </w:tr>
      <w:tr>
        <w:trPr/>
        <w:tc>
          <w:tcPr>
            <w:noWrap/>
          </w:tcPr>
          <w:p>
            <w:pPr>
              <w:spacing w:after="200"/>
            </w:pPr>
            <w:hyperlink r:id="rId14" w:history="1">
              <w:r>
                <w:rPr>
                  <w:color w:val="1e198e"/>
                  <w:b w:val="1"/>
                  <w:bCs w:val="1"/>
                  <w:u w:val="single"/>
                </w:rPr>
                <w:t xml:space="preserve">Introduction</w:t>
              </w:r>
            </w:hyperlink>
          </w:p>
          <w:p>
            <w:pPr/>
            <w:hyperlink r:id="rId10" w:history="1">
              <w:r>
                <w:rPr>
                  <w:color w:val="#410a8c"/>
                  <w:u w:val="single"/>
                </w:rPr>
                <w:t xml:space="preserve">Camille Talpin</w:t>
              </w:r>
            </w:hyperlink>
            <w:r>
              <w:rPr/>
              <w:t xml:space="preserve">,</w:t>
            </w:r>
            <w:hyperlink r:id="rId15" w:history="1">
              <w:r>
                <w:rPr>
                  <w:color w:val="#410a8c"/>
                  <w:u w:val="single"/>
                </w:rPr>
                <w:t xml:space="preserve">Dimitri Manessis</w:t>
              </w:r>
            </w:hyperlink>
          </w:p>
          <w:p>
            <w:pPr/>
            <w:r>
              <w:rPr>
                <w:i w:val="1"/>
                <w:iCs w:val="1"/>
              </w:rPr>
              <w:t xml:space="preserve">Transversales</w:t>
            </w:r>
            <w:r>
              <w:rPr/>
              <w:t xml:space="preserve">, 2016, Dominants et dominés au travail, 9, http://tristan.u-bourgogne.fr/CGC/publications/Transversales/Dominants_domines/Introduction.html</w:t>
            </w:r>
          </w:p>
          <w:p>
            <w:pPr/>
            <w:r>
              <w:rPr/>
              <w:t xml:space="preserve">Article dans une revue</w:t>
            </w:r>
          </w:p>
          <w:p>
            <w:pPr/>
            <w:hyperlink r:id="rId14" w:history="1">
              <w:r>
                <w:rPr>
                  <w:color w:val="#410a8c"/>
                  <w:u w:val="single"/>
                </w:rPr>
                <w:t xml:space="preserve">hal-02059096v1</w:t>
              </w:r>
            </w:hyperlink>
          </w:p>
        </w:tc>
      </w:tr>
      <w:tr>
        <w:trPr/>
        <w:tc>
          <w:tcPr>
            <w:noWrap/>
          </w:tcPr>
          <w:p>
            <w:pPr>
              <w:spacing w:after="200"/>
            </w:pPr>
            <w:hyperlink r:id="rId16" w:history="1">
              <w:r>
                <w:rPr>
                  <w:color w:val="1e198e"/>
                  <w:b w:val="1"/>
                  <w:bCs w:val="1"/>
                  <w:u w:val="single"/>
                </w:rPr>
                <w:t xml:space="preserve">Michel Leiris et la figure de l'Autre dans l'oeuvre d'art : du dissemblable au semblable</w:t>
              </w:r>
            </w:hyperlink>
          </w:p>
          <w:p>
            <w:pPr/>
            <w:hyperlink r:id="rId10" w:history="1">
              <w:r>
                <w:rPr>
                  <w:color w:val="#410a8c"/>
                  <w:u w:val="single"/>
                </w:rPr>
                <w:t xml:space="preserve">Camille Talpin</w:t>
              </w:r>
            </w:hyperlink>
          </w:p>
          <w:p>
            <w:pPr/>
            <w:r>
              <w:rPr>
                <w:i w:val="1"/>
                <w:iCs w:val="1"/>
              </w:rPr>
              <w:t xml:space="preserve">Histoire de l'art</w:t>
            </w:r>
            <w:r>
              <w:rPr/>
              <w:t xml:space="preserve">, 2015, 75, pp.123-136</w:t>
            </w:r>
          </w:p>
          <w:p>
            <w:pPr/>
            <w:r>
              <w:rPr/>
              <w:t xml:space="preserve">Article dans une revue</w:t>
            </w:r>
          </w:p>
          <w:p>
            <w:pPr/>
            <w:hyperlink r:id="rId16" w:history="1">
              <w:r>
                <w:rPr>
                  <w:color w:val="#410a8c"/>
                  <w:u w:val="single"/>
                </w:rPr>
                <w:t xml:space="preserve">hal-05579303v1</w:t>
              </w:r>
            </w:hyperlink>
          </w:p>
        </w:tc>
      </w:tr>
      <w:tr>
        <w:trPr/>
        <w:tc>
          <w:tcPr>
            <w:noWrap/>
          </w:tcPr>
          <w:p>
            <w:pPr>
              <w:spacing w:after="200"/>
            </w:pPr>
            <w:hyperlink r:id="rId17" w:history="1">
              <w:r>
                <w:rPr>
                  <w:color w:val="1e198e"/>
                  <w:b w:val="1"/>
                  <w:bCs w:val="1"/>
                  <w:u w:val="single"/>
                </w:rPr>
                <w:t xml:space="preserve">Michel Leiris ou du jazz dans la peinture de Francis Bacon : d'une modernité à une autre</w:t>
              </w:r>
            </w:hyperlink>
          </w:p>
          <w:p>
            <w:pPr/>
            <w:hyperlink r:id="rId10" w:history="1">
              <w:r>
                <w:rPr>
                  <w:color w:val="#410a8c"/>
                  <w:u w:val="single"/>
                </w:rPr>
                <w:t xml:space="preserve">Camille Talpin</w:t>
              </w:r>
            </w:hyperlink>
          </w:p>
          <w:p>
            <w:pPr/>
            <w:r>
              <w:rPr>
                <w:i w:val="1"/>
                <w:iCs w:val="1"/>
              </w:rPr>
              <w:t xml:space="preserve">Epistrophy</w:t>
            </w:r>
            <w:r>
              <w:rPr/>
              <w:t xml:space="preserve">, 2015, 1, https://www.epistrophy.fr/michel-leiris-ou-du-jazz-dans-la.html</w:t>
            </w:r>
          </w:p>
          <w:p>
            <w:pPr/>
            <w:r>
              <w:rPr/>
              <w:t xml:space="preserve">Article dans une revue</w:t>
            </w:r>
          </w:p>
          <w:p>
            <w:pPr/>
            <w:hyperlink r:id="rId17" w:history="1">
              <w:r>
                <w:rPr>
                  <w:color w:val="#410a8c"/>
                  <w:u w:val="single"/>
                </w:rPr>
                <w:t xml:space="preserve">hal-05579267v1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Sculpter par le regard : quand la vue métamorphose des objets et crée l'œuvre</w:t>
              </w:r>
            </w:hyperlink>
          </w:p>
          <w:p>
            <w:pPr/>
            <w:hyperlink r:id="rId10" w:history="1">
              <w:r>
                <w:rPr>
                  <w:color w:val="#410a8c"/>
                  <w:u w:val="single"/>
                </w:rPr>
                <w:t xml:space="preserve">Camille Talpin</w:t>
              </w:r>
            </w:hyperlink>
          </w:p>
          <w:p>
            <w:pPr/>
            <w:r>
              <w:rPr>
                <w:i w:val="1"/>
                <w:iCs w:val="1"/>
              </w:rPr>
              <w:t xml:space="preserve">Picasso. Sculptures</w:t>
            </w:r>
            <w:r>
              <w:rPr/>
              <w:t xml:space="preserve">, Centre Georges Pompidou, Bibliothèque Nationale de France, Musée national Picasso-Paris, Mar 2016, Paris, France. https://www.museepicassoparis.fr/sites/default/files/2021-02/Camille-Talpin_Sculpter-par-le-regard-quand-la-vue-m%C3%A9tamorphose-des-objets-et-cr%C3%A9e-l-%C5%93uvre.pdf</w:t>
            </w:r>
          </w:p>
          <w:p>
            <w:pPr/>
            <w:r>
              <w:rPr/>
              <w:t xml:space="preserve">Communication dans un congrès</w:t>
            </w:r>
          </w:p>
          <w:p>
            <w:pPr/>
            <w:hyperlink r:id="rId18" w:history="1">
              <w:r>
                <w:rPr>
                  <w:color w:val="#410a8c"/>
                  <w:u w:val="single"/>
                </w:rPr>
                <w:t xml:space="preserve">hal-04982488v1</w:t>
              </w:r>
            </w:hyperlink>
          </w:p>
        </w:tc>
      </w:tr>
      <w:tr>
        <w:trPr/>
        <w:tc>
          <w:tcPr>
            <w:noWrap/>
          </w:tcPr>
          <w:p>
            <w:pPr>
              <w:spacing w:after="200"/>
            </w:pPr>
            <w:hyperlink r:id="rId19" w:history="1">
              <w:r>
                <w:rPr>
                  <w:color w:val="1e198e"/>
                  <w:b w:val="1"/>
                  <w:bCs w:val="1"/>
                  <w:u w:val="single"/>
                </w:rPr>
                <w:t xml:space="preserve">Michel Leiris en ses réseaux : une voie vers la singularisation de son écriture sur l'art ?</w:t>
              </w:r>
            </w:hyperlink>
          </w:p>
          <w:p>
            <w:pPr/>
            <w:hyperlink r:id="rId10" w:history="1">
              <w:r>
                <w:rPr>
                  <w:color w:val="#410a8c"/>
                  <w:u w:val="single"/>
                </w:rPr>
                <w:t xml:space="preserve">Camille Talpin</w:t>
              </w:r>
            </w:hyperlink>
          </w:p>
          <w:p>
            <w:pPr/>
            <w:r>
              <w:rPr>
                <w:i w:val="1"/>
                <w:iCs w:val="1"/>
              </w:rPr>
              <w:t xml:space="preserve">Colloque pluridisciplinaire et national de doctorants, Penser les réseaux en SHS</w:t>
            </w:r>
            <w:r>
              <w:rPr/>
              <w:t xml:space="preserve">, Université Bordeaux Montaigne, MSHA, Apr 2015, Bordeaux, France</w:t>
            </w:r>
          </w:p>
          <w:p>
            <w:pPr/>
            <w:r>
              <w:rPr/>
              <w:t xml:space="preserve">Communication dans un congrès</w:t>
            </w:r>
          </w:p>
          <w:p>
            <w:pPr/>
            <w:hyperlink r:id="rId19" w:history="1">
              <w:r>
                <w:rPr>
                  <w:color w:val="#410a8c"/>
                  <w:u w:val="single"/>
                </w:rPr>
                <w:t xml:space="preserve">hal-05579086v1</w:t>
              </w:r>
            </w:hyperlink>
          </w:p>
        </w:tc>
      </w:tr>
      <w:tr>
        <w:trPr/>
        <w:tc>
          <w:tcPr>
            <w:noWrap/>
          </w:tcPr>
          <w:p>
            <w:pPr>
              <w:spacing w:after="200"/>
            </w:pPr>
            <w:hyperlink r:id="rId20" w:history="1">
              <w:r>
                <w:rPr>
                  <w:color w:val="1e198e"/>
                  <w:b w:val="1"/>
                  <w:bCs w:val="1"/>
                  <w:u w:val="single"/>
                </w:rPr>
                <w:t xml:space="preserve">Michel Leiris et les artistes de son temps : de la magie dans l'art à la magie de l'art</w:t>
              </w:r>
            </w:hyperlink>
          </w:p>
          <w:p>
            <w:pPr/>
            <w:hyperlink r:id="rId10" w:history="1">
              <w:r>
                <w:rPr>
                  <w:color w:val="#410a8c"/>
                  <w:u w:val="single"/>
                </w:rPr>
                <w:t xml:space="preserve">Camille Talpin</w:t>
              </w:r>
            </w:hyperlink>
          </w:p>
          <w:p>
            <w:pPr/>
            <w:r>
              <w:rPr>
                <w:i w:val="1"/>
                <w:iCs w:val="1"/>
              </w:rPr>
              <w:t xml:space="preserve">La magie de l'art</w:t>
            </w:r>
            <w:r>
              <w:rPr/>
              <w:t xml:space="preserve">, Université de Bourgogne - Franche-Comté, Centre Georges Chevrier, May 2014, Dijon, France</w:t>
            </w:r>
          </w:p>
          <w:p>
            <w:pPr/>
            <w:r>
              <w:rPr/>
              <w:t xml:space="preserve">Communication dans un congrès</w:t>
            </w:r>
          </w:p>
          <w:p>
            <w:pPr/>
            <w:hyperlink r:id="rId20" w:history="1">
              <w:r>
                <w:rPr>
                  <w:color w:val="#410a8c"/>
                  <w:u w:val="single"/>
                </w:rPr>
                <w:t xml:space="preserve">hal-05579230v1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Introduction</w:t>
              </w:r>
            </w:hyperlink>
          </w:p>
          <w:p>
            <w:pPr/>
            <w:hyperlink r:id="rId22" w:history="1">
              <w:r>
                <w:rPr>
                  <w:color w:val="#410a8c"/>
                  <w:u w:val="single"/>
                </w:rPr>
                <w:t xml:space="preserve">Katia Mazalovic</w:t>
              </w:r>
            </w:hyperlink>
            <w:r>
              <w:rPr/>
              <w:t xml:space="preserve">,</w:t>
            </w:r>
            <w:hyperlink r:id="rId10" w:history="1">
              <w:r>
                <w:rPr>
                  <w:color w:val="#410a8c"/>
                  <w:u w:val="single"/>
                </w:rPr>
                <w:t xml:space="preserve">Camille Talpin</w:t>
              </w:r>
            </w:hyperlink>
          </w:p>
          <w:p>
            <w:pPr/>
            <w:r>
              <w:rPr/>
              <w:t xml:space="preserve">2017</w:t>
            </w:r>
          </w:p>
          <w:p>
            <w:pPr/>
            <w:r>
              <w:rPr/>
              <w:t xml:space="preserve">Autre publication scientifique</w:t>
            </w:r>
          </w:p>
          <w:p>
            <w:pPr/>
            <w:hyperlink r:id="rId21" w:history="1">
              <w:r>
                <w:rPr>
                  <w:color w:val="#410a8c"/>
                  <w:u w:val="single"/>
                </w:rPr>
                <w:t xml:space="preserve">hal-02613540v1</w:t>
              </w:r>
            </w:hyperlink>
          </w:p>
        </w:tc>
      </w:tr>
      <w:tr>
        <w:trPr/>
        <w:tc>
          <w:tcPr>
            <w:noWrap/>
          </w:tcPr>
          <w:p>
            <w:pPr>
              <w:spacing w:after="200"/>
            </w:pPr>
            <w:hyperlink r:id="rId23" w:history="1">
              <w:r>
                <w:rPr>
                  <w:color w:val="1e198e"/>
                  <w:b w:val="1"/>
                  <w:bCs w:val="1"/>
                  <w:u w:val="single"/>
                </w:rPr>
                <w:t xml:space="preserve">Introduction</w:t>
              </w:r>
            </w:hyperlink>
          </w:p>
          <w:p>
            <w:pPr/>
            <w:hyperlink r:id="rId24" w:history="1">
              <w:r>
                <w:rPr>
                  <w:color w:val="#410a8c"/>
                  <w:u w:val="single"/>
                </w:rPr>
                <w:t xml:space="preserve">Julie Maraszak</w:t>
              </w:r>
            </w:hyperlink>
            <w:r>
              <w:rPr/>
              <w:t xml:space="preserve">,</w:t>
            </w:r>
            <w:hyperlink r:id="rId10" w:history="1">
              <w:r>
                <w:rPr>
                  <w:color w:val="#410a8c"/>
                  <w:u w:val="single"/>
                </w:rPr>
                <w:t xml:space="preserve">Camille Talpin</w:t>
              </w:r>
            </w:hyperlink>
          </w:p>
          <w:p>
            <w:pPr/>
            <w:r>
              <w:rPr/>
              <w:t xml:space="preserve">2016, http://tristan.u-bourgogne.fr/CGC/publications/Transversales/Entre_confrontation_reconnaissance_rejet/Introduction.html</w:t>
            </w:r>
          </w:p>
          <w:p>
            <w:pPr/>
            <w:r>
              <w:rPr/>
              <w:t xml:space="preserve">Autre publication scientifique</w:t>
            </w:r>
          </w:p>
          <w:p>
            <w:pPr/>
            <w:hyperlink r:id="rId23" w:history="1">
              <w:r>
                <w:rPr>
                  <w:color w:val="#410a8c"/>
                  <w:u w:val="single"/>
                </w:rPr>
                <w:t xml:space="preserve">hal-02059075v1</w:t>
              </w:r>
            </w:hyperlink>
          </w:p>
        </w:tc>
      </w:tr>
      <w:tr>
        <w:trPr/>
        <w:tc>
          <w:tcPr>
            <w:noWrap/>
          </w:tcPr>
          <w:p>
            <w:pPr>
              <w:spacing w:after="200"/>
            </w:pPr>
            <w:hyperlink r:id="rId25" w:history="1">
              <w:r>
                <w:rPr>
                  <w:color w:val="1e198e"/>
                  <w:b w:val="1"/>
                  <w:bCs w:val="1"/>
                  <w:u w:val="single"/>
                </w:rPr>
                <w:t xml:space="preserve">L'artisanat dans l'ombre de l'art contemporain</w:t>
              </w:r>
            </w:hyperlink>
          </w:p>
          <w:p>
            <w:pPr/>
            <w:hyperlink r:id="rId10" w:history="1">
              <w:r>
                <w:rPr>
                  <w:color w:val="#410a8c"/>
                  <w:u w:val="single"/>
                </w:rPr>
                <w:t xml:space="preserve">Camille Talpin</w:t>
              </w:r>
            </w:hyperlink>
          </w:p>
          <w:p>
            <w:pPr/>
            <w:r>
              <w:rPr/>
              <w:t xml:space="preserve">2016</w:t>
            </w:r>
          </w:p>
          <w:p>
            <w:pPr/>
            <w:r>
              <w:rPr/>
              <w:t xml:space="preserve">Autre publication scientifique</w:t>
            </w:r>
          </w:p>
          <w:p>
            <w:pPr/>
            <w:hyperlink r:id="rId25" w:history="1">
              <w:r>
                <w:rPr>
                  <w:color w:val="#410a8c"/>
                  <w:u w:val="single"/>
                </w:rPr>
                <w:t xml:space="preserve">hal-04982531v1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Michel Leiris et les artistes de son temps : de la magie dans l'art à la magie de l'art</w:t>
              </w:r>
            </w:hyperlink>
          </w:p>
          <w:p>
            <w:pPr/>
            <w:hyperlink r:id="rId10" w:history="1">
              <w:r>
                <w:rPr>
                  <w:color w:val="#410a8c"/>
                  <w:u w:val="single"/>
                </w:rPr>
                <w:t xml:space="preserve">Camille Talpin</w:t>
              </w:r>
            </w:hyperlink>
          </w:p>
          <w:p>
            <w:pPr/>
            <w:r>
              <w:rPr/>
              <w:t xml:space="preserve">Valérie Dupont. </w:t>
            </w:r>
            <w:r>
              <w:rPr>
                <w:i w:val="1"/>
                <w:iCs w:val="1"/>
              </w:rPr>
              <w:t xml:space="preserve">Art et désenchantement (XIXe-XXIe siècles). Le cafard après la fête</w:t>
            </w:r>
            <w:r>
              <w:rPr/>
              <w:t xml:space="preserve">, Editions Universitaires de Dijon, pp.145-153, 2015, 978-2-36441-128-9</w:t>
            </w:r>
          </w:p>
          <w:p>
            <w:pPr/>
            <w:r>
              <w:rPr/>
              <w:t xml:space="preserve">Chapitre d'ouvrage</w:t>
            </w:r>
          </w:p>
          <w:p>
            <w:pPr/>
            <w:hyperlink r:id="rId26" w:history="1">
              <w:r>
                <w:rPr>
                  <w:color w:val="#410a8c"/>
                  <w:u w:val="single"/>
                </w:rPr>
                <w:t xml:space="preserve">hal-05579247v1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4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talpin" TargetMode="External"/><Relationship Id="rId8" Type="http://schemas.openxmlformats.org/officeDocument/2006/relationships/hyperlink" Target="https://orcid.org/0009-0008-0119-4667" TargetMode="External"/><Relationship Id="rId9" Type="http://schemas.openxmlformats.org/officeDocument/2006/relationships/hyperlink" Target="https://hal.science/tel-05262889v1" TargetMode="External"/><Relationship Id="rId10" Type="http://schemas.openxmlformats.org/officeDocument/2006/relationships/hyperlink" Target="https://hal.science/search/index/?q=*&amp;authFullName_s=Camille Talpin" TargetMode="External"/><Relationship Id="rId11" Type="http://schemas.openxmlformats.org/officeDocument/2006/relationships/hyperlink" Target="https://www.theses.fr/" TargetMode="External"/><Relationship Id="rId12" Type="http://schemas.openxmlformats.org/officeDocument/2006/relationships/hyperlink" Target="https://hal.science/hal-05217625v1" TargetMode="External"/><Relationship Id="rId13" Type="http://schemas.openxmlformats.org/officeDocument/2006/relationships/hyperlink" Target="https://ube.hal.science/hal-02059971v1" TargetMode="External"/><Relationship Id="rId14" Type="http://schemas.openxmlformats.org/officeDocument/2006/relationships/hyperlink" Target="https://ube.hal.science/hal-02059096v1" TargetMode="External"/><Relationship Id="rId15" Type="http://schemas.openxmlformats.org/officeDocument/2006/relationships/hyperlink" Target="https://hal.science/search/index/?q=*&amp;authFullName_s=Dimitri Manessis" TargetMode="External"/><Relationship Id="rId16" Type="http://schemas.openxmlformats.org/officeDocument/2006/relationships/hyperlink" Target="https://hal.science/hal-05579303v1" TargetMode="External"/><Relationship Id="rId17" Type="http://schemas.openxmlformats.org/officeDocument/2006/relationships/hyperlink" Target="https://hal.science/hal-05579267v1" TargetMode="External"/><Relationship Id="rId18" Type="http://schemas.openxmlformats.org/officeDocument/2006/relationships/hyperlink" Target="https://hal.science/hal-04982488v1" TargetMode="External"/><Relationship Id="rId19" Type="http://schemas.openxmlformats.org/officeDocument/2006/relationships/hyperlink" Target="https://hal.science/hal-05579086v1" TargetMode="External"/><Relationship Id="rId20" Type="http://schemas.openxmlformats.org/officeDocument/2006/relationships/hyperlink" Target="https://hal.science/hal-05579230v1" TargetMode="External"/><Relationship Id="rId21" Type="http://schemas.openxmlformats.org/officeDocument/2006/relationships/hyperlink" Target="https://hal.science/hal-02613540v1" TargetMode="External"/><Relationship Id="rId22" Type="http://schemas.openxmlformats.org/officeDocument/2006/relationships/hyperlink" Target="https://hal.science/search/index/?q=*&amp;authFullName_s=Katia Mazalovic" TargetMode="External"/><Relationship Id="rId23" Type="http://schemas.openxmlformats.org/officeDocument/2006/relationships/hyperlink" Target="https://ube.hal.science/hal-02059075v1" TargetMode="External"/><Relationship Id="rId24" Type="http://schemas.openxmlformats.org/officeDocument/2006/relationships/hyperlink" Target="https://hal.science/search/index/?q=*&amp;authFullName_s=Julie Maraszak" TargetMode="External"/><Relationship Id="rId25" Type="http://schemas.openxmlformats.org/officeDocument/2006/relationships/hyperlink" Target="https://hal.science/hal-04982531v1" TargetMode="External"/><Relationship Id="rId26" Type="http://schemas.openxmlformats.org/officeDocument/2006/relationships/hyperlink" Target="https://hal.science/hal-05579247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TALPIN</dc:title>
  <dc:description>CV</dc:description>
  <dc:subject/>
  <cp:keywords/>
  <cp:category/>
  <cp:lastModifiedBy/>
  <dcterms:created xsi:type="dcterms:W3CDTF">2026-05-03T13:44:02+02:00</dcterms:created>
  <dcterms:modified xsi:type="dcterms:W3CDTF">2026-05-03T13:44:02+02:00</dcterms:modified>
</cp:coreProperties>
</file>

<file path=docProps/custom.xml><?xml version="1.0" encoding="utf-8"?>
<Properties xmlns="http://schemas.openxmlformats.org/officeDocument/2006/custom-properties" xmlns:vt="http://schemas.openxmlformats.org/officeDocument/2006/docPropsVTypes"/>
</file>