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Vorger </w:t>
      </w:r>
      <w:r>
        <w:rPr>
          <w:color w:val="641e6e"/>
        </w:rPr>
        <w:t xml:space="preserve">Maîtresse d'enseignement et de recherche (Université de Lausanne, Suisse)Associée Lidilem (Université Grenoble Alpes,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camille-vorger</w:t>
        </w:r>
      </w:hyperlink>
    </w:p>
    <w:p>
      <w:pPr>
        <w:numPr>
          <w:ilvl w:val="0"/>
          <w:numId w:val="1"/>
        </w:numPr>
      </w:pPr>
      <w:r>
        <w:rPr/>
        <w:t xml:space="preserve"> ORCID : </w:t>
      </w:r>
      <w:hyperlink r:id="rId9" w:history="1">
        <w:r>
          <w:rPr>
            <w:color w:val="#410a8c"/>
            <w:u w:val="single"/>
          </w:rPr>
          <w:t xml:space="preserve">0000-0003-0887-8128</w:t>
        </w:r>
      </w:hyperlink>
    </w:p>
    <w:p>
      <w:pPr>
        <w:spacing w:before="600"/>
      </w:pPr>
    </w:p>
    <w:p>
      <w:pPr>
        <w:pStyle w:val="Heading2"/>
      </w:pPr>
      <w:r>
        <w:rPr>
          <w:color w:val="1e198e"/>
          <w:b w:val="1"/>
          <w:bCs w:val="1"/>
        </w:rPr>
        <w:t xml:space="preserve">Présentation</w:t>
      </w:r>
    </w:p>
    <w:p>
      <w:pPr>
        <w:spacing w:after="100"/>
      </w:pPr>
    </w:p>
    <w:p>
      <w:pPr/>
      <w:r>
        <w:rPr/>
        <w:t xml:space="preserve">Devenue Maîtresse d’Enseignement et de Recherche à l’UNIL en 2012, après avoir exercé comme Professeure des écoles Maître formatrice en didactique du français, j’ai obtenu, en 2012 et 2017, une double qualification aux fonctions de Maître de conférences (7ème et 9ème sections CNU), à la suite de ma thèse soutenue en 2011, publiée en 2016. Ma thèse d’habilitation, soutenue en 2021, a abouti à ma qualification comme Professeure d’université en 7ème et 9ème sections ; elle a été publiée en 2024. J’ai à mon actif 5 ouvrages, dont 2 monographies, 2 ouvrages collectifs que j’ai coordonnés, 1 opus didactique co-écrit, ainsi que de nombreux articles sur la créativité, les enjeux didactiques d’une poésie « vive », les ateliers d’écriture et d’oralité, notamment plurilingues. Mes recherches récentes s’intéressent aux performances et chansons plurilingues, à la créativité multimodale en jeu dans la poésie orale et la littérature jeunesse, les ateliers visant un « écridire » plurilingue, au rôle des émotions et du corps dans les apprentissages en didactique des langues.Récemment paru : </w:t>
      </w:r>
      <w:r>
        <w:rPr>
          <w:i w:val="1"/>
          <w:iCs w:val="1"/>
        </w:rPr>
        <w:t xml:space="preserve">Quand les ateliers s'animent. Du slam à l'écridire</w:t>
      </w:r>
      <w:r>
        <w:rPr/>
        <w:t xml:space="preserve">, coll. &amp;quot;Didaskein&amp;quot;, UGA éditions : </w:t>
      </w:r>
      <w:hyperlink r:id="rId10" w:history="1">
        <w:r>
          <w:rPr>
            <w:color w:val="#410a8c"/>
            <w:u w:val="single"/>
          </w:rPr>
          <w:t xml:space="preserve">https://www.uga-editions.com/menu-principal/collections-et-revues/collections/didaskein/quand-les-ateliers-s-animent-du-slam-a-l-ecridire-1320331.kjsp</w:t>
        </w:r>
      </w:hyperlink>
      <w:r>
        <w:rPr/>
        <w:t xml:space="preserve">À paraître (sélection) : Am slam gram! </w:t>
      </w:r>
      <w:r>
        <w:rPr>
          <w:i w:val="1"/>
          <w:iCs w:val="1"/>
        </w:rPr>
        <w:t xml:space="preserve">Cahiers de littérature orale</w:t>
      </w:r>
      <w:r>
        <w:rPr/>
        <w:t xml:space="preserve"> (avec Philippe Glâtre : </w:t>
      </w:r>
      <w:hyperlink r:id="rId11" w:history="1">
        <w:r>
          <w:rPr>
            <w:color w:val="#410a8c"/>
            <w:u w:val="single"/>
          </w:rPr>
          <w:t xml:space="preserve">https://www.fabula.org/actualites/118558/am-slam-gram.html</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Slam Workshop as a Safe Place to Build Together an “Écridire”</w:t>
              </w:r>
            </w:hyperlink>
          </w:p>
          <w:p>
            <w:pPr/>
            <w:hyperlink r:id="rId13" w:history="1">
              <w:r>
                <w:rPr>
                  <w:color w:val="#410a8c"/>
                  <w:u w:val="single"/>
                </w:rPr>
                <w:t xml:space="preserve">Camille Vorger</w:t>
              </w:r>
            </w:hyperlink>
          </w:p>
          <w:p>
            <w:pPr/>
            <w:r>
              <w:rPr>
                <w:i w:val="1"/>
                <w:iCs w:val="1"/>
              </w:rPr>
              <w:t xml:space="preserve">Partages - recherches collaboratives en didactique du français</w:t>
            </w:r>
            <w:r>
              <w:rPr/>
              <w:t xml:space="preserve">, 2025, 02, </w:t>
            </w:r>
            <w:hyperlink r:id="rId14" w:history="1">
              <w:r>
                <w:rPr>
                  <w:color w:val="#410a8c"/>
                  <w:u w:val="single"/>
                </w:rPr>
                <w:t xml:space="preserve">⟨10.35562/partages.420⟩</w:t>
              </w:r>
            </w:hyperlink>
          </w:p>
          <w:p>
            <w:pPr/>
            <w:r>
              <w:rPr/>
              <w:t xml:space="preserve">Article dans une revue</w:t>
            </w:r>
          </w:p>
          <w:p>
            <w:pPr/>
            <w:hyperlink r:id="rId12" w:history="1">
              <w:r>
                <w:rPr>
                  <w:color w:val="#410a8c"/>
                  <w:u w:val="single"/>
                </w:rPr>
                <w:t xml:space="preserve">hal-05308425v1</w:t>
              </w:r>
            </w:hyperlink>
          </w:p>
        </w:tc>
      </w:tr>
      <w:tr>
        <w:trPr/>
        <w:tc>
          <w:tcPr>
            <w:noWrap/>
          </w:tcPr>
          <w:p>
            <w:pPr>
              <w:spacing w:after="200"/>
            </w:pPr>
            <w:hyperlink r:id="rId15" w:history="1">
              <w:r>
                <w:rPr>
                  <w:color w:val="1e198e"/>
                  <w:b w:val="1"/>
                  <w:bCs w:val="1"/>
                  <w:u w:val="single"/>
                </w:rPr>
                <w:t xml:space="preserve">Expériences muséales et sensorielles en français langue étrangère</w:t>
              </w:r>
            </w:hyperlink>
          </w:p>
          <w:p>
            <w:pPr/>
            <w:hyperlink r:id="rId16" w:history="1">
              <w:r>
                <w:rPr>
                  <w:color w:val="#410a8c"/>
                  <w:u w:val="single"/>
                </w:rPr>
                <w:t xml:space="preserve">Sinem Kilic</w:t>
              </w:r>
            </w:hyperlink>
            <w:r>
              <w:rPr/>
              <w:t xml:space="preserve">,</w:t>
            </w:r>
            <w:hyperlink r:id="rId13" w:history="1">
              <w:r>
                <w:rPr>
                  <w:color w:val="#410a8c"/>
                  <w:u w:val="single"/>
                </w:rPr>
                <w:t xml:space="preserve">Camille Vorger</w:t>
              </w:r>
            </w:hyperlink>
          </w:p>
          <w:p>
            <w:pPr/>
            <w:r>
              <w:rPr>
                <w:i w:val="1"/>
                <w:iCs w:val="1"/>
              </w:rPr>
              <w:t xml:space="preserve">Etudes de lettres</w:t>
            </w:r>
            <w:r>
              <w:rPr/>
              <w:t xml:space="preserve">, 2024, 323, pp.219-242. </w:t>
            </w:r>
            <w:hyperlink r:id="rId17" w:history="1">
              <w:r>
                <w:rPr>
                  <w:color w:val="#410a8c"/>
                  <w:u w:val="single"/>
                </w:rPr>
                <w:t xml:space="preserve">⟨10.4000/11qen⟩</w:t>
              </w:r>
            </w:hyperlink>
          </w:p>
          <w:p>
            <w:pPr/>
            <w:r>
              <w:rPr/>
              <w:t xml:space="preserve">Article dans une revue</w:t>
            </w:r>
          </w:p>
          <w:p>
            <w:pPr/>
            <w:hyperlink r:id="rId15" w:history="1">
              <w:r>
                <w:rPr>
                  <w:color w:val="#410a8c"/>
                  <w:u w:val="single"/>
                </w:rPr>
                <w:t xml:space="preserve">hal-04901032v1</w:t>
              </w:r>
            </w:hyperlink>
          </w:p>
        </w:tc>
      </w:tr>
      <w:tr>
        <w:trPr/>
        <w:tc>
          <w:tcPr>
            <w:noWrap/>
          </w:tcPr>
          <w:p>
            <w:pPr>
              <w:spacing w:after="200"/>
            </w:pPr>
            <w:hyperlink r:id="rId18" w:history="1">
              <w:r>
                <w:rPr>
                  <w:color w:val="1e198e"/>
                  <w:b w:val="1"/>
                  <w:bCs w:val="1"/>
                  <w:u w:val="single"/>
                </w:rPr>
                <w:t xml:space="preserve">De Pomme à Paradis de Ben Mazué : un hymne à la nature</w:t>
              </w:r>
            </w:hyperlink>
          </w:p>
          <w:p>
            <w:pPr/>
            <w:hyperlink r:id="rId19" w:history="1">
              <w:r>
                <w:rPr>
                  <w:color w:val="#410a8c"/>
                  <w:u w:val="single"/>
                </w:rPr>
                <w:t xml:space="preserve">Bernard Jeannot-Guerin</w:t>
              </w:r>
            </w:hyperlink>
            <w:r>
              <w:rPr/>
              <w:t xml:space="preserve">,</w:t>
            </w:r>
            <w:hyperlink r:id="rId13" w:history="1">
              <w:r>
                <w:rPr>
                  <w:color w:val="#410a8c"/>
                  <w:u w:val="single"/>
                </w:rPr>
                <w:t xml:space="preserve">Camille Vorger</w:t>
              </w:r>
            </w:hyperlink>
          </w:p>
          <w:p>
            <w:pPr/>
            <w:r>
              <w:rPr>
                <w:i w:val="1"/>
                <w:iCs w:val="1"/>
              </w:rPr>
              <w:t xml:space="preserve">ATeM Archives of Text and Music Studies</w:t>
            </w:r>
            <w:r>
              <w:rPr/>
              <w:t xml:space="preserve">, 2024, 8 (1), </w:t>
            </w:r>
            <w:hyperlink r:id="rId20" w:history="1">
              <w:r>
                <w:rPr>
                  <w:color w:val="#410a8c"/>
                  <w:u w:val="single"/>
                </w:rPr>
                <w:t xml:space="preserve">⟨10.15203/ATeM_2024_1.05⟩</w:t>
              </w:r>
            </w:hyperlink>
          </w:p>
          <w:p>
            <w:pPr/>
            <w:r>
              <w:rPr/>
              <w:t xml:space="preserve">Article dans une revue</w:t>
            </w:r>
          </w:p>
          <w:p>
            <w:pPr/>
            <w:hyperlink r:id="rId18" w:history="1">
              <w:r>
                <w:rPr>
                  <w:color w:val="#410a8c"/>
                  <w:u w:val="single"/>
                </w:rPr>
                <w:t xml:space="preserve">hal-04430377v1</w:t>
              </w:r>
            </w:hyperlink>
          </w:p>
        </w:tc>
      </w:tr>
      <w:tr>
        <w:trPr/>
        <w:tc>
          <w:tcPr>
            <w:noWrap/>
          </w:tcPr>
          <w:p>
            <w:pPr>
              <w:spacing w:after="200"/>
            </w:pPr>
            <w:hyperlink r:id="rId21" w:history="1">
              <w:r>
                <w:rPr>
                  <w:color w:val="1e198e"/>
                  <w:b w:val="1"/>
                  <w:bCs w:val="1"/>
                  <w:u w:val="single"/>
                </w:rPr>
                <w:t xml:space="preserve">Essai de slapologie : Phanee de Pool, « Reine de la provoc »</w:t>
              </w:r>
            </w:hyperlink>
          </w:p>
          <w:p>
            <w:pPr/>
            <w:hyperlink r:id="rId22" w:history="1">
              <w:r>
                <w:rPr>
                  <w:color w:val="#410a8c"/>
                  <w:u w:val="single"/>
                </w:rPr>
                <w:t xml:space="preserve">Stéphanie Pahud</w:t>
              </w:r>
            </w:hyperlink>
            <w:r>
              <w:rPr/>
              <w:t xml:space="preserve">,</w:t>
            </w:r>
            <w:hyperlink r:id="rId13" w:history="1">
              <w:r>
                <w:rPr>
                  <w:color w:val="#410a8c"/>
                  <w:u w:val="single"/>
                </w:rPr>
                <w:t xml:space="preserve">Camille Vorger</w:t>
              </w:r>
            </w:hyperlink>
          </w:p>
          <w:p>
            <w:pPr/>
            <w:r>
              <w:rPr>
                <w:i w:val="1"/>
                <w:iCs w:val="1"/>
              </w:rPr>
              <w:t xml:space="preserve">Transposition. Musique et sciences sociales</w:t>
            </w:r>
            <w:r>
              <w:rPr/>
              <w:t xml:space="preserve">, 2024, 12, </w:t>
            </w:r>
            <w:hyperlink r:id="rId23" w:history="1">
              <w:r>
                <w:rPr>
                  <w:color w:val="#410a8c"/>
                  <w:u w:val="single"/>
                </w:rPr>
                <w:t xml:space="preserve">⟨10.4000/12fpy⟩</w:t>
              </w:r>
            </w:hyperlink>
          </w:p>
          <w:p>
            <w:pPr/>
            <w:r>
              <w:rPr/>
              <w:t xml:space="preserve">Article dans une revue</w:t>
            </w:r>
          </w:p>
          <w:p>
            <w:pPr/>
            <w:hyperlink r:id="rId21" w:history="1">
              <w:r>
                <w:rPr>
                  <w:color w:val="#410a8c"/>
                  <w:u w:val="single"/>
                </w:rPr>
                <w:t xml:space="preserve">hal-04893691v1</w:t>
              </w:r>
            </w:hyperlink>
          </w:p>
        </w:tc>
      </w:tr>
      <w:tr>
        <w:trPr/>
        <w:tc>
          <w:tcPr>
            <w:noWrap/>
          </w:tcPr>
          <w:p>
            <w:pPr>
              <w:spacing w:after="200"/>
            </w:pPr>
            <w:hyperlink r:id="rId24" w:history="1">
              <w:r>
                <w:rPr>
                  <w:color w:val="1e198e"/>
                  <w:b w:val="1"/>
                  <w:bCs w:val="1"/>
                  <w:u w:val="single"/>
                </w:rPr>
                <w:t xml:space="preserve">L’atelier des émotions en maternelle: De la verbalisation à l’invention lexicale</w:t>
              </w:r>
            </w:hyperlink>
          </w:p>
          <w:p>
            <w:pPr/>
            <w:hyperlink r:id="rId13" w:history="1">
              <w:r>
                <w:rPr>
                  <w:color w:val="#410a8c"/>
                  <w:u w:val="single"/>
                </w:rPr>
                <w:t xml:space="preserve">Camille Vorger</w:t>
              </w:r>
            </w:hyperlink>
          </w:p>
          <w:p>
            <w:pPr/>
            <w:r>
              <w:rPr>
                <w:i w:val="1"/>
                <w:iCs w:val="1"/>
              </w:rPr>
              <w:t xml:space="preserve">Acta Universitatis Lodziensis. Folia Litteraria Romanica</w:t>
            </w:r>
            <w:r>
              <w:rPr/>
              <w:t xml:space="preserve">, 2023, 18 (1), pp.165-183. </w:t>
            </w:r>
            <w:hyperlink r:id="rId25" w:history="1">
              <w:r>
                <w:rPr>
                  <w:color w:val="#410a8c"/>
                  <w:u w:val="single"/>
                </w:rPr>
                <w:t xml:space="preserve">⟨10.18778/1505-9065.18.13⟩</w:t>
              </w:r>
            </w:hyperlink>
          </w:p>
          <w:p>
            <w:pPr/>
            <w:r>
              <w:rPr/>
              <w:t xml:space="preserve">Article dans une revue</w:t>
            </w:r>
          </w:p>
          <w:p>
            <w:pPr/>
            <w:hyperlink r:id="rId24" w:history="1">
              <w:r>
                <w:rPr>
                  <w:color w:val="#410a8c"/>
                  <w:u w:val="single"/>
                </w:rPr>
                <w:t xml:space="preserve">hal-04901054v1</w:t>
              </w:r>
            </w:hyperlink>
          </w:p>
        </w:tc>
      </w:tr>
      <w:tr>
        <w:trPr/>
        <w:tc>
          <w:tcPr>
            <w:noWrap/>
          </w:tcPr>
          <w:p>
            <w:pPr>
              <w:spacing w:after="200"/>
            </w:pPr>
            <w:hyperlink r:id="rId26" w:history="1">
              <w:r>
                <w:rPr>
                  <w:color w:val="1e198e"/>
                  <w:b w:val="1"/>
                  <w:bCs w:val="1"/>
                  <w:u w:val="single"/>
                </w:rPr>
                <w:t xml:space="preserve">Émo-chansons en cours de FLE. Quand la chanson permet d’ouvrir des fenêtres sur les émotions</w:t>
              </w:r>
            </w:hyperlink>
          </w:p>
          <w:p>
            <w:pPr/>
            <w:hyperlink r:id="rId13" w:history="1">
              <w:r>
                <w:rPr>
                  <w:color w:val="#410a8c"/>
                  <w:u w:val="single"/>
                </w:rPr>
                <w:t xml:space="preserve">Camille Vorger</w:t>
              </w:r>
            </w:hyperlink>
          </w:p>
          <w:p>
            <w:pPr/>
            <w:r>
              <w:rPr>
                <w:i w:val="1"/>
                <w:iCs w:val="1"/>
              </w:rPr>
              <w:t xml:space="preserve">Le Langage et l'Homme</w:t>
            </w:r>
            <w:r>
              <w:rPr/>
              <w:t xml:space="preserve">, 2023</w:t>
            </w:r>
          </w:p>
          <w:p>
            <w:pPr/>
            <w:r>
              <w:rPr/>
              <w:t xml:space="preserve">Article dans une revue</w:t>
            </w:r>
          </w:p>
          <w:p>
            <w:pPr/>
            <w:hyperlink r:id="rId26" w:history="1">
              <w:r>
                <w:rPr>
                  <w:color w:val="#410a8c"/>
                  <w:u w:val="single"/>
                </w:rPr>
                <w:t xml:space="preserve">hal-04893693v1</w:t>
              </w:r>
            </w:hyperlink>
          </w:p>
        </w:tc>
      </w:tr>
      <w:tr>
        <w:trPr/>
        <w:tc>
          <w:tcPr>
            <w:noWrap/>
          </w:tcPr>
          <w:p>
            <w:pPr>
              <w:spacing w:after="200"/>
            </w:pPr>
            <w:hyperlink r:id="rId27" w:history="1">
              <w:r>
                <w:rPr>
                  <w:color w:val="1e198e"/>
                  <w:b w:val="1"/>
                  <w:bCs w:val="1"/>
                  <w:u w:val="single"/>
                </w:rPr>
                <w:t xml:space="preserve">Ce que le corps fait à l’atelier. Les apports de la poésie « vive » à l’enseignement de la poésie</w:t>
              </w:r>
            </w:hyperlink>
          </w:p>
          <w:p>
            <w:pPr/>
            <w:hyperlink r:id="rId13" w:history="1">
              <w:r>
                <w:rPr>
                  <w:color w:val="#410a8c"/>
                  <w:u w:val="single"/>
                </w:rPr>
                <w:t xml:space="preserve">Camille Vorger</w:t>
              </w:r>
            </w:hyperlink>
          </w:p>
          <w:p>
            <w:pPr/>
            <w:r>
              <w:rPr>
                <w:i w:val="1"/>
                <w:iCs w:val="1"/>
              </w:rPr>
              <w:t xml:space="preserve">Les Carnets de Poédiles</w:t>
            </w:r>
            <w:r>
              <w:rPr/>
              <w:t xml:space="preserve">, 2023, 1, </w:t>
            </w:r>
            <w:hyperlink r:id="rId28" w:history="1">
              <w:r>
                <w:rPr>
                  <w:color w:val="#410a8c"/>
                  <w:u w:val="single"/>
                </w:rPr>
                <w:t xml:space="preserve">⟨10.56078/carnets-poediles.136⟩</w:t>
              </w:r>
            </w:hyperlink>
          </w:p>
          <w:p>
            <w:pPr/>
            <w:r>
              <w:rPr/>
              <w:t xml:space="preserve">Article dans une revue</w:t>
            </w:r>
          </w:p>
          <w:p>
            <w:pPr/>
            <w:hyperlink r:id="rId27" w:history="1">
              <w:r>
                <w:rPr>
                  <w:color w:val="#410a8c"/>
                  <w:u w:val="single"/>
                </w:rPr>
                <w:t xml:space="preserve">hal-04893692v1</w:t>
              </w:r>
            </w:hyperlink>
          </w:p>
        </w:tc>
      </w:tr>
      <w:tr>
        <w:trPr/>
        <w:tc>
          <w:tcPr>
            <w:noWrap/>
          </w:tcPr>
          <w:p>
            <w:pPr>
              <w:spacing w:after="200"/>
            </w:pPr>
            <w:hyperlink r:id="rId29" w:history="1">
              <w:r>
                <w:rPr>
                  <w:color w:val="1e198e"/>
                  <w:b w:val="1"/>
                  <w:bCs w:val="1"/>
                  <w:u w:val="single"/>
                </w:rPr>
                <w:t xml:space="preserve">S’immerger dans la langue grâce à une exposition immersive</w:t>
              </w:r>
            </w:hyperlink>
          </w:p>
          <w:p>
            <w:pPr/>
            <w:hyperlink r:id="rId13" w:history="1">
              <w:r>
                <w:rPr>
                  <w:color w:val="#410a8c"/>
                  <w:u w:val="single"/>
                </w:rPr>
                <w:t xml:space="preserve">Camille Vorger</w:t>
              </w:r>
            </w:hyperlink>
          </w:p>
          <w:p>
            <w:pPr/>
            <w:r>
              <w:rPr>
                <w:i w:val="1"/>
                <w:iCs w:val="1"/>
              </w:rPr>
              <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
            </w:r>
            <w:r>
              <w:rPr/>
              <w:t xml:space="preserve">, 2022, 3, pp.46-50. </w:t>
            </w:r>
            <w:hyperlink r:id="rId30" w:history="1">
              <w:r>
                <w:rPr>
                  <w:color w:val="#410a8c"/>
                  <w:u w:val="single"/>
                </w:rPr>
                <w:t xml:space="preserve">⟨10.55393/babylonia.v3i.213⟩</w:t>
              </w:r>
            </w:hyperlink>
          </w:p>
          <w:p>
            <w:pPr/>
            <w:r>
              <w:rPr/>
              <w:t xml:space="preserve">Article dans une revue</w:t>
            </w:r>
          </w:p>
          <w:p>
            <w:pPr/>
            <w:hyperlink r:id="rId29" w:history="1">
              <w:r>
                <w:rPr>
                  <w:color w:val="#410a8c"/>
                  <w:u w:val="single"/>
                </w:rPr>
                <w:t xml:space="preserve">hal-04901070v1</w:t>
              </w:r>
            </w:hyperlink>
          </w:p>
        </w:tc>
      </w:tr>
      <w:tr>
        <w:trPr/>
        <w:tc>
          <w:tcPr>
            <w:noWrap/>
          </w:tcPr>
          <w:p>
            <w:pPr>
              <w:spacing w:after="200"/>
            </w:pPr>
            <w:hyperlink r:id="rId31" w:history="1">
              <w:r>
                <w:rPr>
                  <w:color w:val="1e198e"/>
                  <w:b w:val="1"/>
                  <w:bCs w:val="1"/>
                  <w:u w:val="single"/>
                </w:rPr>
                <w:t xml:space="preserve">S’y atteler en ateliers</w:t>
              </w:r>
            </w:hyperlink>
          </w:p>
          <w:p>
            <w:pPr/>
            <w:hyperlink r:id="rId32" w:history="1">
              <w:r>
                <w:rPr>
                  <w:color w:val="#410a8c"/>
                  <w:u w:val="single"/>
                </w:rPr>
                <w:t xml:space="preserve">Aude Fabulet</w:t>
              </w:r>
            </w:hyperlink>
            <w:r>
              <w:rPr/>
              <w:t xml:space="preserve">,</w:t>
            </w:r>
            <w:hyperlink r:id="rId13" w:history="1">
              <w:r>
                <w:rPr>
                  <w:color w:val="#410a8c"/>
                  <w:u w:val="single"/>
                </w:rPr>
                <w:t xml:space="preserve">Camille Vorger</w:t>
              </w:r>
            </w:hyperlink>
          </w:p>
          <w:p>
            <w:pPr/>
            <w:r>
              <w:rPr>
                <w:i w:val="1"/>
                <w:iCs w:val="1"/>
              </w:rPr>
              <w:t xml:space="preserve">Le Français Aujourd'hui</w:t>
            </w:r>
            <w:r>
              <w:rPr/>
              <w:t xml:space="preserve">, 2021, 1 (212), pp.117-127. </w:t>
            </w:r>
            <w:hyperlink r:id="rId33" w:history="1">
              <w:r>
                <w:rPr>
                  <w:color w:val="#410a8c"/>
                  <w:u w:val="single"/>
                </w:rPr>
                <w:t xml:space="preserve">⟨10.3917/lfa.212.0117⟩</w:t>
              </w:r>
            </w:hyperlink>
          </w:p>
          <w:p>
            <w:pPr/>
            <w:r>
              <w:rPr/>
              <w:t xml:space="preserve">Article dans une revue</w:t>
            </w:r>
          </w:p>
          <w:p>
            <w:pPr/>
            <w:hyperlink r:id="rId31" w:history="1">
              <w:r>
                <w:rPr>
                  <w:color w:val="#410a8c"/>
                  <w:u w:val="single"/>
                </w:rPr>
                <w:t xml:space="preserve">hal-04893695v1</w:t>
              </w:r>
            </w:hyperlink>
          </w:p>
        </w:tc>
      </w:tr>
      <w:tr>
        <w:trPr/>
        <w:tc>
          <w:tcPr>
            <w:noWrap/>
          </w:tcPr>
          <w:p>
            <w:pPr>
              <w:spacing w:after="200"/>
            </w:pPr>
            <w:hyperlink r:id="rId34" w:history="1">
              <w:r>
                <w:rPr>
                  <w:color w:val="1e198e"/>
                  <w:b w:val="1"/>
                  <w:bCs w:val="1"/>
                  <w:u w:val="single"/>
                </w:rPr>
                <w:t xml:space="preserve">L’alternance des langues en slamant. Quand l’atelier slam permet la mise en jeu, en voix, en résonance, en corps et en scène des répertoires plurilingues</w:t>
              </w:r>
            </w:hyperlink>
          </w:p>
          <w:p>
            <w:pPr/>
            <w:hyperlink r:id="rId13" w:history="1">
              <w:r>
                <w:rPr>
                  <w:color w:val="#410a8c"/>
                  <w:u w:val="single"/>
                </w:rPr>
                <w:t xml:space="preserve">Camille Vorger</w:t>
              </w:r>
            </w:hyperlink>
          </w:p>
          <w:p>
            <w:pPr/>
            <w:r>
              <w:rPr>
                <w:i w:val="1"/>
                <w:iCs w:val="1"/>
              </w:rPr>
              <w:t xml:space="preserve">Recherches en Didactique des Langues et Cultures - Les Cahiers de l'Acedle</w:t>
            </w:r>
            <w:r>
              <w:rPr/>
              <w:t xml:space="preserve">, 2021, 3 (18), </w:t>
            </w:r>
            <w:hyperlink r:id="rId35" w:history="1">
              <w:r>
                <w:rPr>
                  <w:color w:val="#410a8c"/>
                  <w:u w:val="single"/>
                </w:rPr>
                <w:t xml:space="preserve">⟨10.4000/rdlc.9995⟩</w:t>
              </w:r>
            </w:hyperlink>
          </w:p>
          <w:p>
            <w:pPr/>
            <w:r>
              <w:rPr/>
              <w:t xml:space="preserve">Article dans une revue</w:t>
            </w:r>
          </w:p>
          <w:p>
            <w:pPr/>
            <w:hyperlink r:id="rId34" w:history="1">
              <w:r>
                <w:rPr>
                  <w:color w:val="#410a8c"/>
                  <w:u w:val="single"/>
                </w:rPr>
                <w:t xml:space="preserve">hal-04893694v1</w:t>
              </w:r>
            </w:hyperlink>
          </w:p>
        </w:tc>
      </w:tr>
      <w:tr>
        <w:trPr/>
        <w:tc>
          <w:tcPr>
            <w:noWrap/>
          </w:tcPr>
          <w:p>
            <w:pPr>
              <w:spacing w:after="200"/>
            </w:pPr>
            <w:hyperlink r:id="rId36" w:history="1">
              <w:r>
                <w:rPr>
                  <w:color w:val="1e198e"/>
                  <w:b w:val="1"/>
                  <w:bCs w:val="1"/>
                  <w:u w:val="single"/>
                </w:rPr>
                <w:t xml:space="preserve">Le slam poésie clamée. De la chanson à la performance</w:t>
              </w:r>
            </w:hyperlink>
          </w:p>
          <w:p>
            <w:pPr/>
            <w:hyperlink r:id="rId13" w:history="1">
              <w:r>
                <w:rPr>
                  <w:color w:val="#410a8c"/>
                  <w:u w:val="single"/>
                </w:rPr>
                <w:t xml:space="preserve">Camille Vorger</w:t>
              </w:r>
            </w:hyperlink>
          </w:p>
          <w:p>
            <w:pPr/>
            <w:r>
              <w:rPr>
                <w:i w:val="1"/>
                <w:iCs w:val="1"/>
              </w:rPr>
              <w:t xml:space="preserve">Théorie du lyrique. Une anthologie de la critique mondiale de la poésie</w:t>
            </w:r>
            <w:r>
              <w:rPr/>
              <w:t xml:space="preserve">, 2021, 3</w:t>
            </w:r>
          </w:p>
          <w:p>
            <w:pPr/>
            <w:r>
              <w:rPr/>
              <w:t xml:space="preserve">Article dans une revue</w:t>
            </w:r>
          </w:p>
          <w:p>
            <w:pPr/>
            <w:hyperlink r:id="rId36" w:history="1">
              <w:r>
                <w:rPr>
                  <w:color w:val="#410a8c"/>
                  <w:u w:val="single"/>
                </w:rPr>
                <w:t xml:space="preserve">hal-04901842v1</w:t>
              </w:r>
            </w:hyperlink>
          </w:p>
        </w:tc>
      </w:tr>
      <w:tr>
        <w:trPr/>
        <w:tc>
          <w:tcPr>
            <w:noWrap/>
          </w:tcPr>
          <w:p>
            <w:pPr>
              <w:spacing w:after="200"/>
            </w:pPr>
            <w:hyperlink r:id="rId37" w:history="1">
              <w:r>
                <w:rPr>
                  <w:color w:val="1e198e"/>
                  <w:b w:val="1"/>
                  <w:bCs w:val="1"/>
                  <w:u w:val="single"/>
                </w:rPr>
                <w:t xml:space="preserve">La chanson de Renaud ou l’émergence d’un flow nouveau</w:t>
              </w:r>
            </w:hyperlink>
          </w:p>
          <w:p>
            <w:pPr/>
            <w:hyperlink r:id="rId13" w:history="1">
              <w:r>
                <w:rPr>
                  <w:color w:val="#410a8c"/>
                  <w:u w:val="single"/>
                </w:rPr>
                <w:t xml:space="preserve">Camille Vorger</w:t>
              </w:r>
            </w:hyperlink>
          </w:p>
          <w:p>
            <w:pPr/>
            <w:r>
              <w:rPr>
                <w:i w:val="1"/>
                <w:iCs w:val="1"/>
              </w:rPr>
              <w:t xml:space="preserve">Etudes de lettres</w:t>
            </w:r>
            <w:r>
              <w:rPr/>
              <w:t xml:space="preserve">, 2020, 312, pp.217-224. </w:t>
            </w:r>
            <w:hyperlink r:id="rId38" w:history="1">
              <w:r>
                <w:rPr>
                  <w:color w:val="#410a8c"/>
                  <w:u w:val="single"/>
                </w:rPr>
                <w:t xml:space="preserve">⟨10.4000/edl.2457⟩</w:t>
              </w:r>
            </w:hyperlink>
          </w:p>
          <w:p>
            <w:pPr/>
            <w:r>
              <w:rPr/>
              <w:t xml:space="preserve">Article dans une revue</w:t>
            </w:r>
          </w:p>
          <w:p>
            <w:pPr/>
            <w:hyperlink r:id="rId37" w:history="1">
              <w:r>
                <w:rPr>
                  <w:color w:val="#410a8c"/>
                  <w:u w:val="single"/>
                </w:rPr>
                <w:t xml:space="preserve">hal-04901085v1</w:t>
              </w:r>
            </w:hyperlink>
          </w:p>
        </w:tc>
      </w:tr>
      <w:tr>
        <w:trPr/>
        <w:tc>
          <w:tcPr>
            <w:noWrap/>
          </w:tcPr>
          <w:p>
            <w:pPr>
              <w:spacing w:after="200"/>
            </w:pPr>
            <w:hyperlink r:id="rId39" w:history="1">
              <w:r>
                <w:rPr>
                  <w:color w:val="1e198e"/>
                  <w:b w:val="1"/>
                  <w:bCs w:val="1"/>
                  <w:u w:val="single"/>
                </w:rPr>
                <w:t xml:space="preserve">Scène et partition : allers-retours</w:t>
              </w:r>
            </w:hyperlink>
          </w:p>
          <w:p>
            <w:pPr/>
            <w:hyperlink r:id="rId13" w:history="1">
              <w:r>
                <w:rPr>
                  <w:color w:val="#410a8c"/>
                  <w:u w:val="single"/>
                </w:rPr>
                <w:t xml:space="preserve">Camille Vorger</w:t>
              </w:r>
            </w:hyperlink>
          </w:p>
          <w:p>
            <w:pPr/>
            <w:r>
              <w:rPr>
                <w:i w:val="1"/>
                <w:iCs w:val="1"/>
              </w:rPr>
              <w:t xml:space="preserve">Acta fabula : Revue des parutions pour les études littéraires</w:t>
            </w:r>
            <w:r>
              <w:rPr/>
              <w:t xml:space="preserve">, 2020, 21 (6), </w:t>
            </w:r>
            <w:hyperlink r:id="rId40" w:history="1">
              <w:r>
                <w:rPr>
                  <w:color w:val="#410a8c"/>
                  <w:u w:val="single"/>
                </w:rPr>
                <w:t xml:space="preserve">⟨10.58282/acta.12989⟩</w:t>
              </w:r>
            </w:hyperlink>
          </w:p>
          <w:p>
            <w:pPr/>
            <w:r>
              <w:rPr/>
              <w:t xml:space="preserve">Article dans une revue</w:t>
            </w:r>
          </w:p>
          <w:p>
            <w:pPr/>
            <w:hyperlink r:id="rId39" w:history="1">
              <w:r>
                <w:rPr>
                  <w:color w:val="#410a8c"/>
                  <w:u w:val="single"/>
                </w:rPr>
                <w:t xml:space="preserve">hal-04893696v1</w:t>
              </w:r>
            </w:hyperlink>
          </w:p>
        </w:tc>
      </w:tr>
      <w:tr>
        <w:trPr/>
        <w:tc>
          <w:tcPr>
            <w:noWrap/>
          </w:tcPr>
          <w:p>
            <w:pPr>
              <w:spacing w:after="200"/>
            </w:pPr>
            <w:hyperlink r:id="rId41" w:history="1">
              <w:r>
                <w:rPr>
                  <w:color w:val="1e198e"/>
                  <w:b w:val="1"/>
                  <w:bCs w:val="1"/>
                  <w:u w:val="single"/>
                </w:rPr>
                <w:t xml:space="preserve">Slam entre les langues. De nouveaux chemins poétiques pour l’appropriation langagière et culturelle</w:t>
              </w:r>
            </w:hyperlink>
          </w:p>
          <w:p>
            <w:pPr/>
            <w:hyperlink r:id="rId13" w:history="1">
              <w:r>
                <w:rPr>
                  <w:color w:val="#410a8c"/>
                  <w:u w:val="single"/>
                </w:rPr>
                <w:t xml:space="preserve">Camille Vorger</w:t>
              </w:r>
            </w:hyperlink>
          </w:p>
          <w:p>
            <w:pPr/>
            <w:r>
              <w:rPr>
                <w:i w:val="1"/>
                <w:iCs w:val="1"/>
              </w:rPr>
              <w:t xml:space="preserve">Le Français dans le monde. Recherches et applications</w:t>
            </w:r>
            <w:r>
              <w:rPr/>
              <w:t xml:space="preserve">, 2019, 65</w:t>
            </w:r>
          </w:p>
          <w:p>
            <w:pPr/>
            <w:r>
              <w:rPr/>
              <w:t xml:space="preserve">Article dans une revue</w:t>
            </w:r>
          </w:p>
          <w:p>
            <w:pPr/>
            <w:hyperlink r:id="rId41" w:history="1">
              <w:r>
                <w:rPr>
                  <w:color w:val="#410a8c"/>
                  <w:u w:val="single"/>
                </w:rPr>
                <w:t xml:space="preserve">hal-04896878v1</w:t>
              </w:r>
            </w:hyperlink>
          </w:p>
        </w:tc>
      </w:tr>
      <w:tr>
        <w:trPr/>
        <w:tc>
          <w:tcPr>
            <w:noWrap/>
          </w:tcPr>
          <w:p>
            <w:pPr>
              <w:spacing w:after="200"/>
            </w:pPr>
            <w:hyperlink r:id="rId42" w:history="1">
              <w:r>
                <w:rPr>
                  <w:color w:val="1e198e"/>
                  <w:b w:val="1"/>
                  <w:bCs w:val="1"/>
                  <w:u w:val="single"/>
                </w:rPr>
                <w:t xml:space="preserve">Quand le slam se décline au féminin. Portraits et postures de slameuses</w:t>
              </w:r>
            </w:hyperlink>
          </w:p>
          <w:p>
            <w:pPr/>
            <w:hyperlink r:id="rId13" w:history="1">
              <w:r>
                <w:rPr>
                  <w:color w:val="#410a8c"/>
                  <w:u w:val="single"/>
                </w:rPr>
                <w:t xml:space="preserve">Camille Vorger</w:t>
              </w:r>
            </w:hyperlink>
          </w:p>
          <w:p>
            <w:pPr/>
            <w:r>
              <w:rPr>
                <w:i w:val="1"/>
                <w:iCs w:val="1"/>
              </w:rPr>
              <w:t xml:space="preserve">Forum lecture.ch. Littératie dans la recherche et la pratique</w:t>
            </w:r>
            <w:r>
              <w:rPr/>
              <w:t xml:space="preserve">, 2019, </w:t>
            </w:r>
            <w:hyperlink r:id="rId43" w:history="1">
              <w:r>
                <w:rPr>
                  <w:color w:val="#410a8c"/>
                  <w:u w:val="single"/>
                </w:rPr>
                <w:t xml:space="preserve">⟨10.58098/lffl/2019/1/657⟩</w:t>
              </w:r>
            </w:hyperlink>
          </w:p>
          <w:p>
            <w:pPr/>
            <w:r>
              <w:rPr/>
              <w:t xml:space="preserve">Article dans une revue</w:t>
            </w:r>
          </w:p>
          <w:p>
            <w:pPr/>
            <w:hyperlink r:id="rId42" w:history="1">
              <w:r>
                <w:rPr>
                  <w:color w:val="#410a8c"/>
                  <w:u w:val="single"/>
                </w:rPr>
                <w:t xml:space="preserve">hal-04896877v1</w:t>
              </w:r>
            </w:hyperlink>
          </w:p>
        </w:tc>
      </w:tr>
      <w:tr>
        <w:trPr/>
        <w:tc>
          <w:tcPr>
            <w:noWrap/>
          </w:tcPr>
          <w:p>
            <w:pPr>
              <w:spacing w:after="200"/>
            </w:pPr>
            <w:hyperlink r:id="rId44" w:history="1">
              <w:r>
                <w:rPr>
                  <w:color w:val="1e198e"/>
                  <w:b w:val="1"/>
                  <w:bCs w:val="1"/>
                  <w:u w:val="single"/>
                </w:rPr>
                <w:t xml:space="preserve">Françoise Berdal-Masuy (dir.), Émotissage. Les émotions dans l’apprentissage des langues</w:t>
              </w:r>
            </w:hyperlink>
          </w:p>
          <w:p>
            <w:pPr/>
            <w:hyperlink r:id="rId13" w:history="1">
              <w:r>
                <w:rPr>
                  <w:color w:val="#410a8c"/>
                  <w:u w:val="single"/>
                </w:rPr>
                <w:t xml:space="preserve">Camille Vorger</w:t>
              </w:r>
            </w:hyperlink>
          </w:p>
          <w:p>
            <w:pPr/>
            <w:r>
              <w:rPr>
                <w:i w:val="1"/>
                <w:iCs w:val="1"/>
              </w:rPr>
              <w:t xml:space="preserve">LIDIL - Revue de linguistique et de didactique des langues</w:t>
            </w:r>
            <w:r>
              <w:rPr/>
              <w:t xml:space="preserve">, 2019, 60, </w:t>
            </w:r>
            <w:hyperlink r:id="rId45" w:history="1">
              <w:r>
                <w:rPr>
                  <w:color w:val="#410a8c"/>
                  <w:u w:val="single"/>
                </w:rPr>
                <w:t xml:space="preserve">⟨10.4000/lidil.6689⟩</w:t>
              </w:r>
            </w:hyperlink>
          </w:p>
          <w:p>
            <w:pPr/>
            <w:r>
              <w:rPr/>
              <w:t xml:space="preserve">Article dans une revue</w:t>
            </w:r>
          </w:p>
          <w:p>
            <w:pPr/>
            <w:hyperlink r:id="rId44" w:history="1">
              <w:r>
                <w:rPr>
                  <w:color w:val="#410a8c"/>
                  <w:u w:val="single"/>
                </w:rPr>
                <w:t xml:space="preserve">hal-04901016v1</w:t>
              </w:r>
            </w:hyperlink>
          </w:p>
        </w:tc>
      </w:tr>
      <w:tr>
        <w:trPr/>
        <w:tc>
          <w:tcPr>
            <w:noWrap/>
          </w:tcPr>
          <w:p>
            <w:pPr>
              <w:spacing w:after="200"/>
            </w:pPr>
            <w:hyperlink r:id="rId46" w:history="1">
              <w:r>
                <w:rPr>
                  <w:color w:val="1e198e"/>
                  <w:b w:val="1"/>
                  <w:bCs w:val="1"/>
                  <w:u w:val="single"/>
                </w:rPr>
                <w:t xml:space="preserve">Métaphorisation et scénarisation de la rencontre amoureuse dans le slam</w:t>
              </w:r>
            </w:hyperlink>
          </w:p>
          <w:p>
            <w:pPr/>
            <w:hyperlink r:id="rId13" w:history="1">
              <w:r>
                <w:rPr>
                  <w:color w:val="#410a8c"/>
                  <w:u w:val="single"/>
                </w:rPr>
                <w:t xml:space="preserve">Camille Vorger</w:t>
              </w:r>
            </w:hyperlink>
          </w:p>
          <w:p>
            <w:pPr/>
            <w:r>
              <w:rPr>
                <w:i w:val="1"/>
                <w:iCs w:val="1"/>
              </w:rPr>
              <w:t xml:space="preserve">Publif@rum</w:t>
            </w:r>
            <w:r>
              <w:rPr/>
              <w:t xml:space="preserve">, 2015, 23</w:t>
            </w:r>
          </w:p>
          <w:p>
            <w:pPr/>
            <w:r>
              <w:rPr/>
              <w:t xml:space="preserve">Article dans une revue</w:t>
            </w:r>
          </w:p>
          <w:p>
            <w:pPr/>
            <w:hyperlink r:id="rId46" w:history="1">
              <w:r>
                <w:rPr>
                  <w:color w:val="#410a8c"/>
                  <w:u w:val="single"/>
                </w:rPr>
                <w:t xml:space="preserve">hal-04901353v1</w:t>
              </w:r>
            </w:hyperlink>
          </w:p>
        </w:tc>
      </w:tr>
      <w:tr>
        <w:trPr/>
        <w:tc>
          <w:tcPr>
            <w:noWrap/>
          </w:tcPr>
          <w:p>
            <w:pPr>
              <w:spacing w:after="200"/>
            </w:pPr>
            <w:hyperlink r:id="rId47" w:history="1">
              <w:r>
                <w:rPr>
                  <w:color w:val="1e198e"/>
                  <w:b w:val="1"/>
                  <w:bCs w:val="1"/>
                  <w:u w:val="single"/>
                </w:rPr>
                <w:t xml:space="preserve">Anne Godard (dir.), La littérature dans l’enseignement du FLE, Paris, Didier, coll. « Langue et didactique »</w:t>
              </w:r>
            </w:hyperlink>
          </w:p>
          <w:p>
            <w:pPr/>
            <w:hyperlink r:id="rId13" w:history="1">
              <w:r>
                <w:rPr>
                  <w:color w:val="#410a8c"/>
                  <w:u w:val="single"/>
                </w:rPr>
                <w:t xml:space="preserve">Camille Vorger</w:t>
              </w:r>
            </w:hyperlink>
          </w:p>
          <w:p>
            <w:pPr/>
            <w:r>
              <w:rPr>
                <w:i w:val="1"/>
                <w:iCs w:val="1"/>
              </w:rPr>
              <w:t xml:space="preserve">LIDIL - Revue de linguistique et de didactique des langues</w:t>
            </w:r>
            <w:r>
              <w:rPr/>
              <w:t xml:space="preserve">, 2015, 52, pp.201-203</w:t>
            </w:r>
          </w:p>
          <w:p>
            <w:pPr/>
            <w:r>
              <w:rPr/>
              <w:t xml:space="preserve">Article dans une revue</w:t>
            </w:r>
            <w:r>
              <w:rPr/>
              <w:t xml:space="preserve"> (compte-rendu de lecture)</w:t>
            </w:r>
          </w:p>
          <w:p>
            <w:pPr/>
            <w:hyperlink r:id="rId47" w:history="1">
              <w:r>
                <w:rPr>
                  <w:color w:val="#410a8c"/>
                  <w:u w:val="single"/>
                </w:rPr>
                <w:t xml:space="preserve">hal-04901386v1</w:t>
              </w:r>
            </w:hyperlink>
          </w:p>
        </w:tc>
      </w:tr>
      <w:tr>
        <w:trPr/>
        <w:tc>
          <w:tcPr>
            <w:noWrap/>
          </w:tcPr>
          <w:p>
            <w:pPr>
              <w:spacing w:after="200"/>
            </w:pPr>
            <w:hyperlink r:id="rId48" w:history="1">
              <w:r>
                <w:rPr>
                  <w:color w:val="1e198e"/>
                  <w:b w:val="1"/>
                  <w:bCs w:val="1"/>
                  <w:u w:val="single"/>
                </w:rPr>
                <w:t xml:space="preserve">Les pérégrinations du mot slam. Du slam américain au slam français</w:t>
              </w:r>
            </w:hyperlink>
          </w:p>
          <w:p>
            <w:pPr/>
            <w:hyperlink r:id="rId13" w:history="1">
              <w:r>
                <w:rPr>
                  <w:color w:val="#410a8c"/>
                  <w:u w:val="single"/>
                </w:rPr>
                <w:t xml:space="preserve">Camille Vorger</w:t>
              </w:r>
            </w:hyperlink>
            <w:r>
              <w:rPr/>
              <w:t xml:space="preserve">,</w:t>
            </w:r>
            <w:hyperlink r:id="rId49" w:history="1">
              <w:r>
                <w:rPr>
                  <w:color w:val="#410a8c"/>
                  <w:u w:val="single"/>
                </w:rPr>
                <w:t xml:space="preserve">Sean Reynolds</w:t>
              </w:r>
            </w:hyperlink>
          </w:p>
          <w:p>
            <w:pPr/>
            <w:r>
              <w:rPr>
                <w:i w:val="1"/>
                <w:iCs w:val="1"/>
              </w:rPr>
              <w:t xml:space="preserve">Cahiers de Lexicologie</w:t>
            </w:r>
            <w:r>
              <w:rPr/>
              <w:t xml:space="preserve">, 2014, 104, pp.2019-231</w:t>
            </w:r>
          </w:p>
          <w:p>
            <w:pPr/>
            <w:r>
              <w:rPr/>
              <w:t xml:space="preserve">Article dans une revue</w:t>
            </w:r>
          </w:p>
          <w:p>
            <w:pPr/>
            <w:hyperlink r:id="rId48" w:history="1">
              <w:r>
                <w:rPr>
                  <w:color w:val="#410a8c"/>
                  <w:u w:val="single"/>
                </w:rPr>
                <w:t xml:space="preserve">hal-04901355v1</w:t>
              </w:r>
            </w:hyperlink>
          </w:p>
        </w:tc>
      </w:tr>
      <w:tr>
        <w:trPr/>
        <w:tc>
          <w:tcPr>
            <w:noWrap/>
          </w:tcPr>
          <w:p>
            <w:pPr>
              <w:spacing w:after="200"/>
            </w:pPr>
            <w:hyperlink r:id="rId50" w:history="1">
              <w:r>
                <w:rPr>
                  <w:color w:val="1e198e"/>
                  <w:b w:val="1"/>
                  <w:bCs w:val="1"/>
                  <w:u w:val="single"/>
                </w:rPr>
                <w:t xml:space="preserve">“Dessine-moi ton plurilinguisme” : analyses de dessins entre symbolisation et réflexivité</w:t>
              </w:r>
            </w:hyperlink>
          </w:p>
          <w:p>
            <w:pPr/>
            <w:hyperlink r:id="rId51" w:history="1">
              <w:r>
                <w:rPr>
                  <w:color w:val="#410a8c"/>
                  <w:u w:val="single"/>
                </w:rPr>
                <w:t xml:space="preserve">C. Bemporad</w:t>
              </w:r>
            </w:hyperlink>
            <w:r>
              <w:rPr/>
              <w:t xml:space="preserve">,</w:t>
            </w:r>
            <w:hyperlink r:id="rId13" w:history="1">
              <w:r>
                <w:rPr>
                  <w:color w:val="#410a8c"/>
                  <w:u w:val="single"/>
                </w:rPr>
                <w:t xml:space="preserve">Camille Vorger</w:t>
              </w:r>
            </w:hyperlink>
          </w:p>
          <w:p>
            <w:pPr/>
            <w:r>
              <w:rPr>
                <w:i w:val="1"/>
                <w:iCs w:val="1"/>
              </w:rPr>
              <w:t xml:space="preserve">Glottopol : Revue de sociolinguistique en ligne</w:t>
            </w:r>
            <w:r>
              <w:rPr/>
              <w:t xml:space="preserve">, 2014, 24, pp.122-140</w:t>
            </w:r>
          </w:p>
          <w:p>
            <w:pPr/>
            <w:r>
              <w:rPr/>
              <w:t xml:space="preserve">Article dans une revue</w:t>
            </w:r>
          </w:p>
          <w:p>
            <w:pPr/>
            <w:hyperlink r:id="rId50" w:history="1">
              <w:r>
                <w:rPr>
                  <w:color w:val="#410a8c"/>
                  <w:u w:val="single"/>
                </w:rPr>
                <w:t xml:space="preserve">hal-04901354v1</w:t>
              </w:r>
            </w:hyperlink>
          </w:p>
        </w:tc>
      </w:tr>
      <w:tr>
        <w:trPr/>
        <w:tc>
          <w:tcPr>
            <w:noWrap/>
          </w:tcPr>
          <w:p>
            <w:pPr>
              <w:spacing w:after="200"/>
            </w:pPr>
            <w:hyperlink r:id="rId52" w:history="1">
              <w:r>
                <w:rPr>
                  <w:color w:val="1e198e"/>
                  <w:b w:val="1"/>
                  <w:bCs w:val="1"/>
                  <w:u w:val="single"/>
                </w:rPr>
                <w:t xml:space="preserve">Quand la voix de l’album touche aux marges de la langue. Le petit Roi de Rêvolie de Marie-Sabine Roger et Aline Bureau</w:t>
              </w:r>
            </w:hyperlink>
          </w:p>
          <w:p>
            <w:pPr/>
            <w:hyperlink r:id="rId53" w:history="1">
              <w:r>
                <w:rPr>
                  <w:color w:val="#410a8c"/>
                  <w:u w:val="single"/>
                </w:rPr>
                <w:t xml:space="preserve">Aurélie Clémenson</w:t>
              </w:r>
            </w:hyperlink>
            <w:r>
              <w:rPr/>
              <w:t xml:space="preserve">,</w:t>
            </w:r>
            <w:hyperlink r:id="rId13" w:history="1">
              <w:r>
                <w:rPr>
                  <w:color w:val="#410a8c"/>
                  <w:u w:val="single"/>
                </w:rPr>
                <w:t xml:space="preserve">Camille Vorger</w:t>
              </w:r>
            </w:hyperlink>
          </w:p>
          <w:p>
            <w:pPr/>
            <w:r>
              <w:rPr>
                <w:i w:val="1"/>
                <w:iCs w:val="1"/>
              </w:rPr>
              <w:t xml:space="preserve">Strenae - Recherches sur les livres et objets culturels de l’enfance</w:t>
            </w:r>
            <w:r>
              <w:rPr/>
              <w:t xml:space="preserve">, 2013, 5, </w:t>
            </w:r>
            <w:hyperlink r:id="rId54" w:history="1">
              <w:r>
                <w:rPr>
                  <w:color w:val="#410a8c"/>
                  <w:u w:val="single"/>
                </w:rPr>
                <w:t xml:space="preserve">⟨10.4000/strenae.964⟩</w:t>
              </w:r>
            </w:hyperlink>
          </w:p>
          <w:p>
            <w:pPr/>
            <w:r>
              <w:rPr/>
              <w:t xml:space="preserve">Article dans une revue</w:t>
            </w:r>
          </w:p>
          <w:p>
            <w:pPr/>
            <w:hyperlink r:id="rId52" w:history="1">
              <w:r>
                <w:rPr>
                  <w:color w:val="#410a8c"/>
                  <w:u w:val="single"/>
                </w:rPr>
                <w:t xml:space="preserve">hal-04901356v1</w:t>
              </w:r>
            </w:hyperlink>
          </w:p>
        </w:tc>
      </w:tr>
      <w:tr>
        <w:trPr/>
        <w:tc>
          <w:tcPr>
            <w:noWrap/>
          </w:tcPr>
          <w:p>
            <w:pPr>
              <w:spacing w:after="200"/>
            </w:pPr>
            <w:hyperlink r:id="rId55" w:history="1">
              <w:r>
                <w:rPr>
                  <w:color w:val="1e198e"/>
                  <w:b w:val="1"/>
                  <w:bCs w:val="1"/>
                  <w:u w:val="single"/>
                </w:rPr>
                <w:t xml:space="preserve">Vous récitiez ? Eh bien, slamez maintenant!</w:t>
              </w:r>
            </w:hyperlink>
          </w:p>
          <w:p>
            <w:pPr/>
            <w:hyperlink r:id="rId13" w:history="1">
              <w:r>
                <w:rPr>
                  <w:color w:val="#410a8c"/>
                  <w:u w:val="single"/>
                </w:rPr>
                <w:t xml:space="preserve">Camille Vorger</w:t>
              </w:r>
            </w:hyperlink>
          </w:p>
          <w:p>
            <w:pPr/>
            <w:r>
              <w:rPr>
                <w:i w:val="1"/>
                <w:iCs w:val="1"/>
              </w:rPr>
              <w:t xml:space="preserve">Recherches en Didactique des Langues et Cultures - Les Cahiers de l'Acedle</w:t>
            </w:r>
            <w:r>
              <w:rPr/>
              <w:t xml:space="preserve">, 2012, 2012 (9), </w:t>
            </w:r>
            <w:hyperlink r:id="rId56" w:history="1">
              <w:r>
                <w:rPr>
                  <w:color w:val="#410a8c"/>
                  <w:u w:val="single"/>
                </w:rPr>
                <w:t xml:space="preserve">⟨10.4000/rdlc.2489⟩</w:t>
              </w:r>
            </w:hyperlink>
          </w:p>
          <w:p>
            <w:pPr/>
            <w:r>
              <w:rPr/>
              <w:t xml:space="preserve">Article dans une revue</w:t>
            </w:r>
          </w:p>
          <w:p>
            <w:pPr/>
            <w:hyperlink r:id="rId55" w:history="1">
              <w:r>
                <w:rPr>
                  <w:color w:val="#410a8c"/>
                  <w:u w:val="single"/>
                </w:rPr>
                <w:t xml:space="preserve">hal-04901357v1</w:t>
              </w:r>
            </w:hyperlink>
          </w:p>
        </w:tc>
      </w:tr>
      <w:tr>
        <w:trPr/>
        <w:tc>
          <w:tcPr>
            <w:noWrap/>
          </w:tcPr>
          <w:p>
            <w:pPr>
              <w:spacing w:after="200"/>
            </w:pPr>
            <w:hyperlink r:id="rId57" w:history="1">
              <w:r>
                <w:rPr>
                  <w:color w:val="1e198e"/>
                  <w:b w:val="1"/>
                  <w:bCs w:val="1"/>
                  <w:u w:val="single"/>
                </w:rPr>
                <w:t xml:space="preserve">Le slam ou l’art d’ouvrir un horizon d’écoute en poésie</w:t>
              </w:r>
            </w:hyperlink>
          </w:p>
          <w:p>
            <w:pPr/>
            <w:hyperlink r:id="rId13" w:history="1">
              <w:r>
                <w:rPr>
                  <w:color w:val="#410a8c"/>
                  <w:u w:val="single"/>
                </w:rPr>
                <w:t xml:space="preserve">Camille Vorger</w:t>
              </w:r>
            </w:hyperlink>
          </w:p>
          <w:p>
            <w:pPr/>
            <w:r>
              <w:rPr>
                <w:i w:val="1"/>
                <w:iCs w:val="1"/>
              </w:rPr>
              <w:t xml:space="preserve">Lire au collège</w:t>
            </w:r>
            <w:r>
              <w:rPr/>
              <w:t xml:space="preserve">, 2012</w:t>
            </w:r>
          </w:p>
          <w:p>
            <w:pPr/>
            <w:r>
              <w:rPr/>
              <w:t xml:space="preserve">Article dans une revue</w:t>
            </w:r>
          </w:p>
          <w:p>
            <w:pPr/>
            <w:hyperlink r:id="rId57" w:history="1">
              <w:r>
                <w:rPr>
                  <w:color w:val="#410a8c"/>
                  <w:u w:val="single"/>
                </w:rPr>
                <w:t xml:space="preserve">hal-04901358v1</w:t>
              </w:r>
            </w:hyperlink>
          </w:p>
        </w:tc>
      </w:tr>
      <w:tr>
        <w:trPr/>
        <w:tc>
          <w:tcPr>
            <w:noWrap/>
          </w:tcPr>
          <w:p>
            <w:pPr>
              <w:spacing w:after="200"/>
            </w:pPr>
            <w:hyperlink r:id="rId58" w:history="1">
              <w:r>
                <w:rPr>
                  <w:color w:val="1e198e"/>
                  <w:b w:val="1"/>
                  <w:bCs w:val="1"/>
                  <w:u w:val="single"/>
                </w:rPr>
                <w:t xml:space="preserve">De la page au partage, du livre au live. Les blocs notes de slameurs ou la petite fabrique d’oralittérature</w:t>
              </w:r>
            </w:hyperlink>
          </w:p>
          <w:p>
            <w:pPr/>
            <w:hyperlink r:id="rId13" w:history="1">
              <w:r>
                <w:rPr>
                  <w:color w:val="#410a8c"/>
                  <w:u w:val="single"/>
                </w:rPr>
                <w:t xml:space="preserve">Camille Vorger</w:t>
              </w:r>
            </w:hyperlink>
          </w:p>
          <w:p>
            <w:pPr/>
            <w:r>
              <w:rPr>
                <w:i w:val="1"/>
                <w:iCs w:val="1"/>
              </w:rPr>
              <w:t xml:space="preserve">Genesis. Manuscrits - Recherche - Invention</w:t>
            </w:r>
            <w:r>
              <w:rPr/>
              <w:t xml:space="preserve">, 2012, 35, pp.235--246. </w:t>
            </w:r>
            <w:hyperlink r:id="rId59" w:history="1">
              <w:r>
                <w:rPr>
                  <w:color w:val="#410a8c"/>
                  <w:u w:val="single"/>
                </w:rPr>
                <w:t xml:space="preserve">⟨10.4000/genesis.1118⟩</w:t>
              </w:r>
            </w:hyperlink>
          </w:p>
          <w:p>
            <w:pPr/>
            <w:r>
              <w:rPr/>
              <w:t xml:space="preserve">Article dans une revue</w:t>
            </w:r>
          </w:p>
          <w:p>
            <w:pPr/>
            <w:hyperlink r:id="rId58" w:history="1">
              <w:r>
                <w:rPr>
                  <w:color w:val="#410a8c"/>
                  <w:u w:val="single"/>
                </w:rPr>
                <w:t xml:space="preserve">hal-04901359v1</w:t>
              </w:r>
            </w:hyperlink>
          </w:p>
        </w:tc>
      </w:tr>
      <w:tr>
        <w:trPr/>
        <w:tc>
          <w:tcPr>
            <w:noWrap/>
          </w:tcPr>
          <w:p>
            <w:pPr>
              <w:spacing w:after="200"/>
            </w:pPr>
            <w:hyperlink r:id="rId60" w:history="1">
              <w:r>
                <w:rPr>
                  <w:color w:val="1e198e"/>
                  <w:b w:val="1"/>
                  <w:bCs w:val="1"/>
                  <w:u w:val="single"/>
                </w:rPr>
                <w:t xml:space="preserve">Poésie slamoureuse : expression du désir et explosion néologique dans le slam français</w:t>
              </w:r>
            </w:hyperlink>
          </w:p>
          <w:p>
            <w:pPr/>
            <w:hyperlink r:id="rId13" w:history="1">
              <w:r>
                <w:rPr>
                  <w:color w:val="#410a8c"/>
                  <w:u w:val="single"/>
                </w:rPr>
                <w:t xml:space="preserve">Camille Vorger</w:t>
              </w:r>
            </w:hyperlink>
          </w:p>
          <w:p>
            <w:pPr/>
            <w:r>
              <w:rPr>
                <w:i w:val="1"/>
                <w:iCs w:val="1"/>
              </w:rPr>
              <w:t xml:space="preserve">Nouvelle Revue d'Esthétique</w:t>
            </w:r>
            <w:r>
              <w:rPr/>
              <w:t xml:space="preserve">, 2012, 10 (2), pp.83-94. </w:t>
            </w:r>
            <w:hyperlink r:id="rId61" w:history="1">
              <w:r>
                <w:rPr>
                  <w:color w:val="#410a8c"/>
                  <w:u w:val="single"/>
                </w:rPr>
                <w:t xml:space="preserve">⟨10.3917/nre.010.0083⟩</w:t>
              </w:r>
            </w:hyperlink>
          </w:p>
          <w:p>
            <w:pPr/>
            <w:r>
              <w:rPr/>
              <w:t xml:space="preserve">Article dans une revue</w:t>
            </w:r>
          </w:p>
          <w:p>
            <w:pPr/>
            <w:hyperlink r:id="rId60" w:history="1">
              <w:r>
                <w:rPr>
                  <w:color w:val="#410a8c"/>
                  <w:u w:val="single"/>
                </w:rPr>
                <w:t xml:space="preserve">hal-04901407v1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Quand les ateliers s’animent. Du slam à l’écridire</w:t>
              </w:r>
            </w:hyperlink>
          </w:p>
          <w:p>
            <w:pPr/>
            <w:hyperlink r:id="rId13" w:history="1">
              <w:r>
                <w:rPr>
                  <w:color w:val="#410a8c"/>
                  <w:u w:val="single"/>
                </w:rPr>
                <w:t xml:space="preserve">Camille Vorger</w:t>
              </w:r>
            </w:hyperlink>
          </w:p>
          <w:p>
            <w:pPr/>
            <w:r>
              <w:rPr/>
              <w:t xml:space="preserve">UGA éditions, 2024, 978-2-37747-456-1</w:t>
            </w:r>
          </w:p>
          <w:p>
            <w:pPr/>
            <w:r>
              <w:rPr/>
              <w:t xml:space="preserve">Ouvrages</w:t>
            </w:r>
          </w:p>
          <w:p>
            <w:pPr/>
            <w:hyperlink r:id="rId62" w:history="1">
              <w:r>
                <w:rPr>
                  <w:color w:val="#410a8c"/>
                  <w:u w:val="single"/>
                </w:rPr>
                <w:t xml:space="preserve">hal-04902615v1</w:t>
              </w:r>
            </w:hyperlink>
          </w:p>
        </w:tc>
      </w:tr>
      <w:tr>
        <w:trPr/>
        <w:tc>
          <w:tcPr>
            <w:noWrap/>
          </w:tcPr>
          <w:p>
            <w:pPr>
              <w:spacing w:after="200"/>
            </w:pPr>
            <w:hyperlink r:id="rId63" w:history="1">
              <w:r>
                <w:rPr>
                  <w:color w:val="1e198e"/>
                  <w:b w:val="1"/>
                  <w:bCs w:val="1"/>
                  <w:u w:val="single"/>
                </w:rPr>
                <w:t xml:space="preserve">Les voies contemporaines de l’oralité</w:t>
              </w:r>
            </w:hyperlink>
          </w:p>
          <w:p>
            <w:pPr/>
            <w:hyperlink r:id="rId13" w:history="1">
              <w:r>
                <w:rPr>
                  <w:color w:val="#410a8c"/>
                  <w:u w:val="single"/>
                </w:rPr>
                <w:t xml:space="preserve">Camille Vorger</w:t>
              </w:r>
            </w:hyperlink>
          </w:p>
          <w:p>
            <w:pPr/>
            <w:r>
              <w:rPr/>
              <w:t xml:space="preserve">Université de Lausanne, 2016, 978-2-940331-49-9</w:t>
            </w:r>
          </w:p>
          <w:p>
            <w:pPr/>
            <w:r>
              <w:rPr/>
              <w:t xml:space="preserve">Ouvrages</w:t>
            </w:r>
          </w:p>
          <w:p>
            <w:pPr/>
            <w:hyperlink r:id="rId63" w:history="1">
              <w:r>
                <w:rPr>
                  <w:color w:val="#410a8c"/>
                  <w:u w:val="single"/>
                </w:rPr>
                <w:t xml:space="preserve">hal-04902617v1</w:t>
              </w:r>
            </w:hyperlink>
          </w:p>
        </w:tc>
      </w:tr>
      <w:tr>
        <w:trPr/>
        <w:tc>
          <w:tcPr>
            <w:noWrap/>
          </w:tcPr>
          <w:p>
            <w:pPr>
              <w:spacing w:after="200"/>
            </w:pPr>
            <w:hyperlink r:id="rId64" w:history="1">
              <w:r>
                <w:rPr>
                  <w:color w:val="1e198e"/>
                  <w:b w:val="1"/>
                  <w:bCs w:val="1"/>
                  <w:u w:val="single"/>
                </w:rPr>
                <w:t xml:space="preserve">Jeux de slam. Ateliers de poésie orale</w:t>
              </w:r>
            </w:hyperlink>
          </w:p>
          <w:p>
            <w:pPr/>
            <w:hyperlink r:id="rId13" w:history="1">
              <w:r>
                <w:rPr>
                  <w:color w:val="#410a8c"/>
                  <w:u w:val="single"/>
                </w:rPr>
                <w:t xml:space="preserve">Camille Vorger</w:t>
              </w:r>
            </w:hyperlink>
            <w:r>
              <w:rPr/>
              <w:t xml:space="preserve">,</w:t>
            </w:r>
            <w:hyperlink r:id="rId65" w:history="1">
              <w:r>
                <w:rPr>
                  <w:color w:val="#410a8c"/>
                  <w:u w:val="single"/>
                </w:rPr>
                <w:t xml:space="preserve">Dominique Abry-Deffayet</w:t>
              </w:r>
            </w:hyperlink>
            <w:r>
              <w:rPr/>
              <w:t xml:space="preserve">,</w:t>
            </w:r>
            <w:hyperlink r:id="rId66" w:history="1">
              <w:r>
                <w:rPr>
                  <w:color w:val="#410a8c"/>
                  <w:u w:val="single"/>
                </w:rPr>
                <w:t xml:space="preserve">Katia Bouchoueva</w:t>
              </w:r>
            </w:hyperlink>
          </w:p>
          <w:p>
            <w:pPr/>
            <w:r>
              <w:rPr/>
              <w:t xml:space="preserve">Presses Universitaires de Grenoble, 2016, 978-2-7061-2281-1</w:t>
            </w:r>
          </w:p>
          <w:p>
            <w:pPr/>
            <w:r>
              <w:rPr/>
              <w:t xml:space="preserve">Ouvrages</w:t>
            </w:r>
          </w:p>
          <w:p>
            <w:pPr/>
            <w:hyperlink r:id="rId64" w:history="1">
              <w:r>
                <w:rPr>
                  <w:color w:val="#410a8c"/>
                  <w:u w:val="single"/>
                </w:rPr>
                <w:t xml:space="preserve">hal-04902618v1</w:t>
              </w:r>
            </w:hyperlink>
          </w:p>
        </w:tc>
      </w:tr>
      <w:tr>
        <w:trPr/>
        <w:tc>
          <w:tcPr>
            <w:noWrap/>
          </w:tcPr>
          <w:p>
            <w:pPr>
              <w:spacing w:after="200"/>
            </w:pPr>
            <w:hyperlink r:id="rId67" w:history="1">
              <w:r>
                <w:rPr>
                  <w:color w:val="1e198e"/>
                  <w:b w:val="1"/>
                  <w:bCs w:val="1"/>
                  <w:u w:val="single"/>
                </w:rPr>
                <w:t xml:space="preserve">Slam, une poétique. De Grand Corps Malade à Boutchou</w:t>
              </w:r>
            </w:hyperlink>
          </w:p>
          <w:p>
            <w:pPr/>
            <w:hyperlink r:id="rId13" w:history="1">
              <w:r>
                <w:rPr>
                  <w:color w:val="#410a8c"/>
                  <w:u w:val="single"/>
                </w:rPr>
                <w:t xml:space="preserve">Camille Vorger</w:t>
              </w:r>
            </w:hyperlink>
          </w:p>
          <w:p>
            <w:pPr/>
            <w:r>
              <w:rPr/>
              <w:t xml:space="preserve">Les Belles Lettres; Presses Universitaires de Valenciennes, 9, 2016, Cantologie, 978-2-251-44586-1</w:t>
            </w:r>
          </w:p>
          <w:p>
            <w:pPr/>
            <w:r>
              <w:rPr/>
              <w:t xml:space="preserve">Ouvrages</w:t>
            </w:r>
          </w:p>
          <w:p>
            <w:pPr/>
            <w:hyperlink r:id="rId67" w:history="1">
              <w:r>
                <w:rPr>
                  <w:color w:val="#410a8c"/>
                  <w:u w:val="single"/>
                </w:rPr>
                <w:t xml:space="preserve">hal-04902616v1</w:t>
              </w:r>
            </w:hyperlink>
          </w:p>
        </w:tc>
      </w:tr>
      <w:tr>
        <w:trPr/>
        <w:tc>
          <w:tcPr>
            <w:noWrap/>
          </w:tcPr>
          <w:p>
            <w:pPr>
              <w:spacing w:after="200"/>
            </w:pPr>
            <w:hyperlink r:id="rId68" w:history="1">
              <w:r>
                <w:rPr>
                  <w:color w:val="1e198e"/>
                  <w:b w:val="1"/>
                  <w:bCs w:val="1"/>
                  <w:u w:val="single"/>
                </w:rPr>
                <w:t xml:space="preserve">Slam. Des origines aux horizons</w:t>
              </w:r>
            </w:hyperlink>
          </w:p>
          <w:p>
            <w:pPr/>
            <w:hyperlink r:id="rId13" w:history="1">
              <w:r>
                <w:rPr>
                  <w:color w:val="#410a8c"/>
                  <w:u w:val="single"/>
                </w:rPr>
                <w:t xml:space="preserve">Camille Vorger</w:t>
              </w:r>
            </w:hyperlink>
          </w:p>
          <w:p>
            <w:pPr/>
            <w:r>
              <w:rPr/>
              <w:t xml:space="preserve">Editions d’en bas; La passe du vent, 2015, 978-2-8290-0492-6</w:t>
            </w:r>
          </w:p>
          <w:p>
            <w:pPr/>
            <w:r>
              <w:rPr/>
              <w:t xml:space="preserve">Ouvrages</w:t>
            </w:r>
          </w:p>
          <w:p>
            <w:pPr/>
            <w:hyperlink r:id="rId68" w:history="1">
              <w:r>
                <w:rPr>
                  <w:color w:val="#410a8c"/>
                  <w:u w:val="single"/>
                </w:rPr>
                <w:t xml:space="preserve">hal-04902619v1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Slam</w:t>
              </w:r>
            </w:hyperlink>
          </w:p>
          <w:p>
            <w:pPr/>
            <w:hyperlink r:id="rId13" w:history="1">
              <w:r>
                <w:rPr>
                  <w:color w:val="#410a8c"/>
                  <w:u w:val="single"/>
                </w:rPr>
                <w:t xml:space="preserve">Camille Vorger</w:t>
              </w:r>
            </w:hyperlink>
          </w:p>
          <w:p>
            <w:pPr/>
            <w:r>
              <w:rPr/>
              <w:t xml:space="preserve">Antonio Rodriguez (dir.). </w:t>
            </w:r>
            <w:r>
              <w:rPr>
                <w:i w:val="1"/>
                <w:iCs w:val="1"/>
              </w:rPr>
              <w:t xml:space="preserve">Dictionnaire du lyrique : poésie, arts, médias</w:t>
            </w:r>
            <w:r>
              <w:rPr/>
              <w:t xml:space="preserve">, Classiques Garnier, pp.334-336, 2024, 978-2-4061-5973-5</w:t>
            </w:r>
          </w:p>
          <w:p>
            <w:pPr/>
            <w:r>
              <w:rPr/>
              <w:t xml:space="preserve">Chapitre d'ouvrage</w:t>
            </w:r>
          </w:p>
          <w:p>
            <w:pPr/>
            <w:hyperlink r:id="rId69" w:history="1">
              <w:r>
                <w:rPr>
                  <w:color w:val="#410a8c"/>
                  <w:u w:val="single"/>
                </w:rPr>
                <w:t xml:space="preserve">hal-04901875v1</w:t>
              </w:r>
            </w:hyperlink>
          </w:p>
        </w:tc>
      </w:tr>
      <w:tr>
        <w:trPr/>
        <w:tc>
          <w:tcPr>
            <w:noWrap/>
          </w:tcPr>
          <w:p>
            <w:pPr>
              <w:spacing w:after="200"/>
            </w:pPr>
            <w:hyperlink r:id="rId70" w:history="1">
              <w:r>
                <w:rPr>
                  <w:color w:val="1e198e"/>
                  <w:b w:val="1"/>
                  <w:bCs w:val="1"/>
                  <w:u w:val="single"/>
                </w:rPr>
                <w:t xml:space="preserve">Slam et rap. Des poésies dites urbaines au poème chOral</w:t>
              </w:r>
            </w:hyperlink>
          </w:p>
          <w:p>
            <w:pPr/>
            <w:hyperlink r:id="rId13" w:history="1">
              <w:r>
                <w:rPr>
                  <w:color w:val="#410a8c"/>
                  <w:u w:val="single"/>
                </w:rPr>
                <w:t xml:space="preserve">Camille Vorger</w:t>
              </w:r>
            </w:hyperlink>
          </w:p>
          <w:p>
            <w:pPr/>
            <w:r>
              <w:rPr/>
              <w:t xml:space="preserve">Peureux, G. et Vaillant, A. (dir.). </w:t>
            </w:r>
            <w:r>
              <w:rPr>
                <w:i w:val="1"/>
                <w:iCs w:val="1"/>
              </w:rPr>
              <w:t xml:space="preserve">La poésie de circonstance (XVIe-XXIe siècle) : formes, pratiques, usages</w:t>
            </w:r>
            <w:r>
              <w:rPr/>
              <w:t xml:space="preserve">, Presses universitaires de Paris Nanterre, 2022, Orbis litterarum, 978-2-84016-499-9</w:t>
            </w:r>
          </w:p>
          <w:p>
            <w:pPr/>
            <w:r>
              <w:rPr/>
              <w:t xml:space="preserve">Chapitre d'ouvrage</w:t>
            </w:r>
          </w:p>
          <w:p>
            <w:pPr/>
            <w:hyperlink r:id="rId70" w:history="1">
              <w:r>
                <w:rPr>
                  <w:color w:val="#410a8c"/>
                  <w:u w:val="single"/>
                </w:rPr>
                <w:t xml:space="preserve">hal-04903507v1</w:t>
              </w:r>
            </w:hyperlink>
          </w:p>
        </w:tc>
      </w:tr>
      <w:tr>
        <w:trPr/>
        <w:tc>
          <w:tcPr>
            <w:noWrap/>
          </w:tcPr>
          <w:p>
            <w:pPr>
              <w:spacing w:after="200"/>
            </w:pPr>
            <w:hyperlink r:id="rId71" w:history="1">
              <w:r>
                <w:rPr>
                  <w:color w:val="1e198e"/>
                  <w:b w:val="1"/>
                  <w:bCs w:val="1"/>
                  <w:u w:val="single"/>
                </w:rPr>
                <w:t xml:space="preserve">Entre ludicité et lucidité. Rap, slam et fonction colludique</w:t>
              </w:r>
            </w:hyperlink>
          </w:p>
          <w:p>
            <w:pPr/>
            <w:hyperlink r:id="rId13" w:history="1">
              <w:r>
                <w:rPr>
                  <w:color w:val="#410a8c"/>
                  <w:u w:val="single"/>
                </w:rPr>
                <w:t xml:space="preserve">Camille Vorger</w:t>
              </w:r>
            </w:hyperlink>
          </w:p>
          <w:p>
            <w:pPr/>
            <w:r>
              <w:rPr>
                <w:i w:val="1"/>
                <w:iCs w:val="1"/>
              </w:rPr>
              <w:t xml:space="preserve">Du malentendu dans la chanson : actes de la deuxième Biennale internationale d'études sur la chanson, 1er-2-3 avril 2019, Aix Marseille Université, Maison de la recherche, 4-5 avril 2019, université Lumière Lyon 2, Département Musique et musicologie</w:t>
            </w:r>
            <w:r>
              <w:rPr/>
              <w:t xml:space="preserve">, Presses universitaires de Provence, 2021, Chants sons, 979-10-320-0302-2</w:t>
            </w:r>
          </w:p>
          <w:p>
            <w:pPr/>
            <w:r>
              <w:rPr/>
              <w:t xml:space="preserve">Chapitre d'ouvrage</w:t>
            </w:r>
          </w:p>
          <w:p>
            <w:pPr/>
            <w:hyperlink r:id="rId71" w:history="1">
              <w:r>
                <w:rPr>
                  <w:color w:val="#410a8c"/>
                  <w:u w:val="single"/>
                </w:rPr>
                <w:t xml:space="preserve">hal-04903508v1</w:t>
              </w:r>
            </w:hyperlink>
          </w:p>
        </w:tc>
      </w:tr>
      <w:tr>
        <w:trPr/>
        <w:tc>
          <w:tcPr>
            <w:noWrap/>
          </w:tcPr>
          <w:p>
            <w:pPr>
              <w:spacing w:after="200"/>
            </w:pPr>
            <w:hyperlink r:id="rId72" w:history="1">
              <w:r>
                <w:rPr>
                  <w:color w:val="1e198e"/>
                  <w:b w:val="1"/>
                  <w:bCs w:val="1"/>
                  <w:u w:val="single"/>
                </w:rPr>
                <w:t xml:space="preserve">Pour le meilleur et pour le pour. L’art de tourner autour du mot dans le slam francophone</w:t>
              </w:r>
            </w:hyperlink>
          </w:p>
          <w:p>
            <w:pPr/>
            <w:hyperlink r:id="rId13" w:history="1">
              <w:r>
                <w:rPr>
                  <w:color w:val="#410a8c"/>
                  <w:u w:val="single"/>
                </w:rPr>
                <w:t xml:space="preserve">Camille Vorger</w:t>
              </w:r>
            </w:hyperlink>
          </w:p>
          <w:p>
            <w:pPr/>
            <w:r>
              <w:rPr/>
              <w:t xml:space="preserve">Magri, V. et Wahl, Ph. (dir). </w:t>
            </w:r>
            <w:r>
              <w:rPr>
                <w:i w:val="1"/>
                <w:iCs w:val="1"/>
              </w:rPr>
              <w:t xml:space="preserve">Répétition et signifiance. L’invention poétique</w:t>
            </w:r>
            <w:r>
              <w:rPr/>
              <w:t xml:space="preserve">, Lambert-Lucas, 2020, 978-2-35935-283-2</w:t>
            </w:r>
          </w:p>
          <w:p>
            <w:pPr/>
            <w:r>
              <w:rPr/>
              <w:t xml:space="preserve">Chapitre d'ouvrage</w:t>
            </w:r>
          </w:p>
          <w:p>
            <w:pPr/>
            <w:hyperlink r:id="rId72" w:history="1">
              <w:r>
                <w:rPr>
                  <w:color w:val="#410a8c"/>
                  <w:u w:val="single"/>
                </w:rPr>
                <w:t xml:space="preserve">hal-04903509v1</w:t>
              </w:r>
            </w:hyperlink>
          </w:p>
        </w:tc>
      </w:tr>
      <w:tr>
        <w:trPr/>
        <w:tc>
          <w:tcPr>
            <w:noWrap/>
          </w:tcPr>
          <w:p>
            <w:pPr>
              <w:spacing w:after="200"/>
            </w:pPr>
            <w:hyperlink r:id="rId73" w:history="1">
              <w:r>
                <w:rPr>
                  <w:color w:val="1e198e"/>
                  <w:b w:val="1"/>
                  <w:bCs w:val="1"/>
                  <w:u w:val="single"/>
                </w:rPr>
                <w:t xml:space="preserve">Méli-mélodit des mots dans le slam. Une étude multilingue</w:t>
              </w:r>
            </w:hyperlink>
          </w:p>
          <w:p>
            <w:pPr/>
            <w:hyperlink r:id="rId13" w:history="1">
              <w:r>
                <w:rPr>
                  <w:color w:val="#410a8c"/>
                  <w:u w:val="single"/>
                </w:rPr>
                <w:t xml:space="preserve">Camille Vorger</w:t>
              </w:r>
            </w:hyperlink>
          </w:p>
          <w:p>
            <w:pPr/>
            <w:r>
              <w:rPr/>
              <w:t xml:space="preserve">Full, Bettina (dir.); Lecolle, Michelle (dir.). </w:t>
            </w:r>
            <w:r>
              <w:rPr>
                <w:i w:val="1"/>
                <w:iCs w:val="1"/>
              </w:rPr>
              <w:t xml:space="preserve">Jeux de mots et créativité : langue(s), discours et littérature</w:t>
            </w:r>
            <w:r>
              <w:rPr/>
              <w:t xml:space="preserve">, De Gruyter, pp.163--188, 2018, 978-3-11-051792-7. </w:t>
            </w:r>
            <w:hyperlink r:id="rId74" w:history="1">
              <w:r>
                <w:rPr>
                  <w:color w:val="#410a8c"/>
                  <w:u w:val="single"/>
                </w:rPr>
                <w:t xml:space="preserve">⟨10.1515/9783110519884-169⟩</w:t>
              </w:r>
            </w:hyperlink>
          </w:p>
          <w:p>
            <w:pPr/>
            <w:r>
              <w:rPr/>
              <w:t xml:space="preserve">Chapitre d'ouvrage</w:t>
            </w:r>
          </w:p>
          <w:p>
            <w:pPr/>
            <w:hyperlink r:id="rId73" w:history="1">
              <w:r>
                <w:rPr>
                  <w:color w:val="#410a8c"/>
                  <w:u w:val="single"/>
                </w:rPr>
                <w:t xml:space="preserve">hal-04901951v1</w:t>
              </w:r>
            </w:hyperlink>
          </w:p>
        </w:tc>
      </w:tr>
      <w:tr>
        <w:trPr/>
        <w:tc>
          <w:tcPr>
            <w:noWrap/>
          </w:tcPr>
          <w:p>
            <w:pPr>
              <w:spacing w:after="200"/>
            </w:pPr>
            <w:hyperlink r:id="rId75" w:history="1">
              <w:r>
                <w:rPr>
                  <w:color w:val="1e198e"/>
                  <w:b w:val="1"/>
                  <w:bCs w:val="1"/>
                  <w:u w:val="single"/>
                </w:rPr>
                <w:t xml:space="preserve">Le slam entre jeu et joute. Naissance d’une scénopoétique</w:t>
              </w:r>
            </w:hyperlink>
          </w:p>
          <w:p>
            <w:pPr/>
            <w:hyperlink r:id="rId13" w:history="1">
              <w:r>
                <w:rPr>
                  <w:color w:val="#410a8c"/>
                  <w:u w:val="single"/>
                </w:rPr>
                <w:t xml:space="preserve">Camille Vorger</w:t>
              </w:r>
            </w:hyperlink>
          </w:p>
          <w:p>
            <w:pPr/>
            <w:r>
              <w:rPr/>
              <w:t xml:space="preserve">Penot-Lacassagne, Olivier (dir.); Théval, Gaëlle (dir.). </w:t>
            </w:r>
            <w:r>
              <w:rPr>
                <w:i w:val="1"/>
                <w:iCs w:val="1"/>
              </w:rPr>
              <w:t xml:space="preserve">Poésie &amp; performance</w:t>
            </w:r>
            <w:r>
              <w:rPr/>
              <w:t xml:space="preserve">, Editions nouvelles Cécile Defaut, 2018, 978-2-35018-392-3</w:t>
            </w:r>
          </w:p>
          <w:p>
            <w:pPr/>
            <w:r>
              <w:rPr/>
              <w:t xml:space="preserve">Chapitre d'ouvrage</w:t>
            </w:r>
          </w:p>
          <w:p>
            <w:pPr/>
            <w:hyperlink r:id="rId75" w:history="1">
              <w:r>
                <w:rPr>
                  <w:color w:val="#410a8c"/>
                  <w:u w:val="single"/>
                </w:rPr>
                <w:t xml:space="preserve">hal-04901952v1</w:t>
              </w:r>
            </w:hyperlink>
          </w:p>
        </w:tc>
      </w:tr>
      <w:tr>
        <w:trPr/>
        <w:tc>
          <w:tcPr>
            <w:noWrap/>
          </w:tcPr>
          <w:p>
            <w:pPr>
              <w:spacing w:after="200"/>
            </w:pPr>
            <w:hyperlink r:id="rId76" w:history="1">
              <w:r>
                <w:rPr>
                  <w:color w:val="1e198e"/>
                  <w:b w:val="1"/>
                  <w:bCs w:val="1"/>
                  <w:u w:val="single"/>
                </w:rPr>
                <w:t xml:space="preserve">Des lettres et des voix. La lettre dans le slam et le spoken word</w:t>
              </w:r>
            </w:hyperlink>
          </w:p>
          <w:p>
            <w:pPr/>
            <w:hyperlink r:id="rId13" w:history="1">
              <w:r>
                <w:rPr>
                  <w:color w:val="#410a8c"/>
                  <w:u w:val="single"/>
                </w:rPr>
                <w:t xml:space="preserve">Camille Vorger</w:t>
              </w:r>
            </w:hyperlink>
          </w:p>
          <w:p>
            <w:pPr/>
            <w:r>
              <w:rPr/>
              <w:t xml:space="preserve">Jérome Cabot (dir.). </w:t>
            </w:r>
            <w:r>
              <w:rPr>
                <w:i w:val="1"/>
                <w:iCs w:val="1"/>
              </w:rPr>
              <w:t xml:space="preserve">Performances poétiques</w:t>
            </w:r>
            <w:r>
              <w:rPr/>
              <w:t xml:space="preserve">, Éditions nouvelles Cécile Defaut, 2017, 978-2-35018-389-3</w:t>
            </w:r>
          </w:p>
          <w:p>
            <w:pPr/>
            <w:r>
              <w:rPr/>
              <w:t xml:space="preserve">Chapitre d'ouvrage</w:t>
            </w:r>
          </w:p>
          <w:p>
            <w:pPr/>
            <w:hyperlink r:id="rId76" w:history="1">
              <w:r>
                <w:rPr>
                  <w:color w:val="#410a8c"/>
                  <w:u w:val="single"/>
                </w:rPr>
                <w:t xml:space="preserve">hal-04902688v1</w:t>
              </w:r>
            </w:hyperlink>
          </w:p>
        </w:tc>
      </w:tr>
      <w:tr>
        <w:trPr/>
        <w:tc>
          <w:tcPr>
            <w:noWrap/>
          </w:tcPr>
          <w:p>
            <w:pPr>
              <w:spacing w:after="200"/>
            </w:pPr>
            <w:hyperlink r:id="rId77" w:history="1">
              <w:r>
                <w:rPr>
                  <w:color w:val="1e198e"/>
                  <w:b w:val="1"/>
                  <w:bCs w:val="1"/>
                  <w:u w:val="single"/>
                </w:rPr>
                <w:t xml:space="preserve">Essai de slamologie. L’exemple de Grand Corps Malade</w:t>
              </w:r>
            </w:hyperlink>
          </w:p>
          <w:p>
            <w:pPr/>
            <w:hyperlink r:id="rId13" w:history="1">
              <w:r>
                <w:rPr>
                  <w:color w:val="#410a8c"/>
                  <w:u w:val="single"/>
                </w:rPr>
                <w:t xml:space="preserve">Camille Vorger</w:t>
              </w:r>
            </w:hyperlink>
          </w:p>
          <w:p>
            <w:pPr/>
            <w:r>
              <w:rPr>
                <w:i w:val="1"/>
                <w:iCs w:val="1"/>
              </w:rPr>
              <w:t xml:space="preserve">La poésie délivrée</w:t>
            </w:r>
            <w:r>
              <w:rPr/>
              <w:t xml:space="preserve">, Presses universitaires Paris Nanterre, 2017, Orbis litterarum, 978-2-84016-274-2</w:t>
            </w:r>
          </w:p>
          <w:p>
            <w:pPr/>
            <w:r>
              <w:rPr/>
              <w:t xml:space="preserve">Chapitre d'ouvrage</w:t>
            </w:r>
          </w:p>
          <w:p>
            <w:pPr/>
            <w:hyperlink r:id="rId77" w:history="1">
              <w:r>
                <w:rPr>
                  <w:color w:val="#410a8c"/>
                  <w:u w:val="single"/>
                </w:rPr>
                <w:t xml:space="preserve">hal-04901953v1</w:t>
              </w:r>
            </w:hyperlink>
          </w:p>
        </w:tc>
      </w:tr>
      <w:tr>
        <w:trPr/>
        <w:tc>
          <w:tcPr>
            <w:noWrap/>
          </w:tcPr>
          <w:p>
            <w:pPr>
              <w:spacing w:after="200"/>
            </w:pPr>
            <w:hyperlink r:id="rId78" w:history="1">
              <w:r>
                <w:rPr>
                  <w:color w:val="1e198e"/>
                  <w:b w:val="1"/>
                  <w:bCs w:val="1"/>
                  <w:u w:val="single"/>
                </w:rPr>
                <w:t xml:space="preserve">Fauve ou le déchantement d’une génération</w:t>
              </w:r>
            </w:hyperlink>
          </w:p>
          <w:p>
            <w:pPr/>
            <w:hyperlink r:id="rId13" w:history="1">
              <w:r>
                <w:rPr>
                  <w:color w:val="#410a8c"/>
                  <w:u w:val="single"/>
                </w:rPr>
                <w:t xml:space="preserve">Camille Vorger</w:t>
              </w:r>
            </w:hyperlink>
          </w:p>
          <w:p>
            <w:pPr/>
            <w:r>
              <w:rPr/>
              <w:t xml:space="preserve">Montserrat Planelles Ivàñez (dir.), Jean-Pierre Goudaillier (dir.). </w:t>
            </w:r>
            <w:r>
              <w:rPr>
                <w:i w:val="1"/>
                <w:iCs w:val="1"/>
              </w:rPr>
              <w:t xml:space="preserve">Argot et crises</w:t>
            </w:r>
            <w:r>
              <w:rPr/>
              <w:t xml:space="preserve">, Peter Lang, 2017, 978-3-631-67660-8</w:t>
            </w:r>
          </w:p>
          <w:p>
            <w:pPr/>
            <w:r>
              <w:rPr/>
              <w:t xml:space="preserve">Chapitre d'ouvrage</w:t>
            </w:r>
          </w:p>
          <w:p>
            <w:pPr/>
            <w:hyperlink r:id="rId78" w:history="1">
              <w:r>
                <w:rPr>
                  <w:color w:val="#410a8c"/>
                  <w:u w:val="single"/>
                </w:rPr>
                <w:t xml:space="preserve">hal-04902689v1</w:t>
              </w:r>
            </w:hyperlink>
          </w:p>
        </w:tc>
      </w:tr>
      <w:tr>
        <w:trPr/>
        <w:tc>
          <w:tcPr>
            <w:noWrap/>
          </w:tcPr>
          <w:p>
            <w:pPr>
              <w:spacing w:after="200"/>
            </w:pPr>
            <w:hyperlink r:id="rId79" w:history="1">
              <w:r>
                <w:rPr>
                  <w:color w:val="1e198e"/>
                  <w:b w:val="1"/>
                  <w:bCs w:val="1"/>
                  <w:u w:val="single"/>
                </w:rPr>
                <w:t xml:space="preserve">Lectures et écritures partagées sur la toile</w:t>
              </w:r>
            </w:hyperlink>
          </w:p>
          <w:p>
            <w:pPr/>
            <w:hyperlink r:id="rId80" w:history="1">
              <w:r>
                <w:rPr>
                  <w:color w:val="#410a8c"/>
                  <w:u w:val="single"/>
                </w:rPr>
                <w:t xml:space="preserve">Chiara Bemporad</w:t>
              </w:r>
            </w:hyperlink>
            <w:r>
              <w:rPr/>
              <w:t xml:space="preserve">,</w:t>
            </w:r>
            <w:hyperlink r:id="rId13" w:history="1">
              <w:r>
                <w:rPr>
                  <w:color w:val="#410a8c"/>
                  <w:u w:val="single"/>
                </w:rPr>
                <w:t xml:space="preserve">Camille Vorger</w:t>
              </w:r>
            </w:hyperlink>
          </w:p>
          <w:p>
            <w:pPr/>
            <w:r>
              <w:rPr/>
              <w:t xml:space="preserve">Mathieu Depeursinge (dir.), Sonya Florey (dir.), Noël Cordonier (dir.). </w:t>
            </w:r>
            <w:r>
              <w:rPr>
                <w:i w:val="1"/>
                <w:iCs w:val="1"/>
              </w:rPr>
              <w:t xml:space="preserve">Actes du 12e colloque de l’AIRDF, L’enseignement du français à l’ère informatique</w:t>
            </w:r>
            <w:r>
              <w:rPr/>
              <w:t xml:space="preserve">, Haute école pédagogique du canton de Vaud, 2016</w:t>
            </w:r>
          </w:p>
          <w:p>
            <w:pPr/>
            <w:r>
              <w:rPr/>
              <w:t xml:space="preserve">Chapitre d'ouvrage</w:t>
            </w:r>
          </w:p>
          <w:p>
            <w:pPr/>
            <w:hyperlink r:id="rId79" w:history="1">
              <w:r>
                <w:rPr>
                  <w:color w:val="#410a8c"/>
                  <w:u w:val="single"/>
                </w:rPr>
                <w:t xml:space="preserve">hal-04902690v1</w:t>
              </w:r>
            </w:hyperlink>
          </w:p>
        </w:tc>
      </w:tr>
      <w:tr>
        <w:trPr/>
        <w:tc>
          <w:tcPr>
            <w:noWrap/>
          </w:tcPr>
          <w:p>
            <w:pPr>
              <w:spacing w:after="200"/>
            </w:pPr>
            <w:hyperlink r:id="rId81" w:history="1">
              <w:r>
                <w:rPr>
                  <w:color w:val="1e198e"/>
                  <w:b w:val="1"/>
                  <w:bCs w:val="1"/>
                  <w:u w:val="single"/>
                </w:rPr>
                <w:t xml:space="preserve">La néologie en chantant. Quand la chanson ouvre la voie aux néologismes</w:t>
              </w:r>
            </w:hyperlink>
          </w:p>
          <w:p>
            <w:pPr/>
            <w:hyperlink r:id="rId13" w:history="1">
              <w:r>
                <w:rPr>
                  <w:color w:val="#410a8c"/>
                  <w:u w:val="single"/>
                </w:rPr>
                <w:t xml:space="preserve">Camille Vorger</w:t>
              </w:r>
            </w:hyperlink>
          </w:p>
          <w:p>
            <w:pPr/>
            <w:r>
              <w:rPr>
                <w:i w:val="1"/>
                <w:iCs w:val="1"/>
              </w:rPr>
              <w:t xml:space="preserve">La Fabrique des mots français</w:t>
            </w:r>
            <w:r>
              <w:rPr/>
              <w:t xml:space="preserve">, Lambert Lucas, pp.177-196, 2016, 978-2-35935-171-2</w:t>
            </w:r>
          </w:p>
          <w:p>
            <w:pPr/>
            <w:r>
              <w:rPr/>
              <w:t xml:space="preserve">Chapitre d'ouvrage</w:t>
            </w:r>
          </w:p>
          <w:p>
            <w:pPr/>
            <w:hyperlink r:id="rId81" w:history="1">
              <w:r>
                <w:rPr>
                  <w:color w:val="#410a8c"/>
                  <w:u w:val="single"/>
                </w:rPr>
                <w:t xml:space="preserve">hal-04901954v1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Slam</w:t>
              </w:r>
            </w:hyperlink>
          </w:p>
          <w:p>
            <w:pPr/>
            <w:hyperlink r:id="rId13" w:history="1">
              <w:r>
                <w:rPr>
                  <w:color w:val="#410a8c"/>
                  <w:u w:val="single"/>
                </w:rPr>
                <w:t xml:space="preserve">Camille Vorger</w:t>
              </w:r>
            </w:hyperlink>
          </w:p>
          <w:p>
            <w:pPr/>
            <w:r>
              <w:rPr>
                <w:i w:val="1"/>
                <w:iCs w:val="1"/>
              </w:rPr>
              <w:t xml:space="preserve">Publictionnaire. Dictionnaire encyclopédique et critique des publics</w:t>
            </w:r>
            <w:r>
              <w:rPr/>
              <w:t xml:space="preserve">, 2018</w:t>
            </w:r>
          </w:p>
          <w:p>
            <w:pPr/>
            <w:r>
              <w:rPr/>
              <w:t xml:space="preserve">Notice d’encyclopédie ou de dictionnaire</w:t>
            </w:r>
          </w:p>
          <w:p>
            <w:pPr/>
            <w:hyperlink r:id="rId82" w:history="1">
              <w:r>
                <w:rPr>
                  <w:color w:val="#410a8c"/>
                  <w:u w:val="single"/>
                </w:rPr>
                <w:t xml:space="preserve">hal-04900996v1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Poétique du slam : de la scène à l'école. : Néologie, néostyles et créativité lexicale</w:t>
              </w:r>
            </w:hyperlink>
          </w:p>
          <w:p>
            <w:pPr/>
            <w:hyperlink r:id="rId13" w:history="1">
              <w:r>
                <w:rPr>
                  <w:color w:val="#410a8c"/>
                  <w:u w:val="single"/>
                </w:rPr>
                <w:t xml:space="preserve">Camille Vorger</w:t>
              </w:r>
            </w:hyperlink>
          </w:p>
          <w:p>
            <w:pPr/>
            <w:r>
              <w:rPr/>
              <w:t xml:space="preserve">Littératures. Université de Grenoble, 2011. Français. </w:t>
            </w:r>
            <w:hyperlink r:id="rId84" w:history="1">
              <w:r>
                <w:rPr>
                  <w:color w:val="#410a8c"/>
                  <w:u w:val="single"/>
                </w:rPr>
                <w:t xml:space="preserve">⟨NNT : 2011GRENL017⟩</w:t>
              </w:r>
            </w:hyperlink>
          </w:p>
          <w:p>
            <w:pPr/>
            <w:r>
              <w:rPr/>
              <w:t xml:space="preserve">Thèse</w:t>
            </w:r>
          </w:p>
          <w:p>
            <w:pPr/>
            <w:hyperlink r:id="rId83" w:history="1">
              <w:r>
                <w:rPr>
                  <w:color w:val="#410a8c"/>
                  <w:u w:val="single"/>
                </w:rPr>
                <w:t xml:space="preserve">tel-00746972v1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Vers une didactique des Ateliers Du slam à l'écridire</w:t>
              </w:r>
            </w:hyperlink>
          </w:p>
          <w:p>
            <w:pPr/>
            <w:hyperlink r:id="rId13" w:history="1">
              <w:r>
                <w:rPr>
                  <w:color w:val="#410a8c"/>
                  <w:u w:val="single"/>
                </w:rPr>
                <w:t xml:space="preserve">Camille Vorger</w:t>
              </w:r>
            </w:hyperlink>
          </w:p>
          <w:p>
            <w:pPr/>
            <w:r>
              <w:rPr/>
              <w:t xml:space="preserve">Littératures. Université Grenoble Alpes, 2021</w:t>
            </w:r>
          </w:p>
          <w:p>
            <w:pPr/>
            <w:r>
              <w:rPr/>
              <w:t xml:space="preserve">HDR</w:t>
            </w:r>
          </w:p>
          <w:p>
            <w:pPr/>
            <w:hyperlink r:id="rId85" w:history="1">
              <w:r>
                <w:rPr>
                  <w:color w:val="#410a8c"/>
                  <w:u w:val="single"/>
                </w:rPr>
                <w:t xml:space="preserve">tel-04901557v1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Un atelier d’écriture en ligne pour rester en lien : ce que la distance fait à la créativité.</w:t>
              </w:r>
            </w:hyperlink>
          </w:p>
          <w:p>
            <w:pPr/>
            <w:hyperlink r:id="rId13" w:history="1">
              <w:r>
                <w:rPr>
                  <w:color w:val="#410a8c"/>
                  <w:u w:val="single"/>
                </w:rPr>
                <w:t xml:space="preserve">Camille Vorger</w:t>
              </w:r>
            </w:hyperlink>
            <w:r>
              <w:rPr/>
              <w:t xml:space="preserve">,</w:t>
            </w:r>
            <w:hyperlink r:id="rId87" w:history="1">
              <w:r>
                <w:rPr>
                  <w:color w:val="#410a8c"/>
                  <w:u w:val="single"/>
                </w:rPr>
                <w:t xml:space="preserve">Cristina Birsan</w:t>
              </w:r>
            </w:hyperlink>
            <w:r>
              <w:rPr/>
              <w:t xml:space="preserve">,</w:t>
            </w:r>
            <w:hyperlink r:id="rId88" w:history="1">
              <w:r>
                <w:rPr>
                  <w:color w:val="#410a8c"/>
                  <w:u w:val="single"/>
                </w:rPr>
                <w:t xml:space="preserve">Diana Lemay</w:t>
              </w:r>
            </w:hyperlink>
            <w:r>
              <w:rPr/>
              <w:t xml:space="preserve">,</w:t>
            </w:r>
            <w:hyperlink r:id="rId89" w:history="1">
              <w:r>
                <w:rPr>
                  <w:color w:val="#410a8c"/>
                  <w:u w:val="single"/>
                </w:rPr>
                <w:t xml:space="preserve">Louise Ouvrard</w:t>
              </w:r>
            </w:hyperlink>
            <w:r>
              <w:rPr/>
              <w:t xml:space="preserve">,</w:t>
            </w:r>
            <w:hyperlink r:id="rId90" w:history="1">
              <w:r>
                <w:rPr>
                  <w:color w:val="#410a8c"/>
                  <w:u w:val="single"/>
                </w:rPr>
                <w:t xml:space="preserve">Patrice Pognan</w:t>
              </w:r>
            </w:hyperlink>
            <w:r>
              <w:rPr/>
              <w:t xml:space="preserve">et al.</w:t>
            </w:r>
          </w:p>
          <w:p>
            <w:pPr/>
            <w:r>
              <w:rPr/>
              <w:t xml:space="preserve">2020</w:t>
            </w:r>
          </w:p>
          <w:p>
            <w:pPr/>
            <w:r>
              <w:rPr/>
              <w:t xml:space="preserve">Vidéo</w:t>
            </w:r>
          </w:p>
          <w:p>
            <w:pPr/>
            <w:hyperlink r:id="rId86" w:history="1">
              <w:r>
                <w:rPr>
                  <w:color w:val="#410a8c"/>
                  <w:u w:val="single"/>
                </w:rPr>
                <w:t xml:space="preserve">hal-03128618v1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00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vorger" TargetMode="External"/><Relationship Id="rId9" Type="http://schemas.openxmlformats.org/officeDocument/2006/relationships/hyperlink" Target="https://orcid.org/0000-0003-0887-8128" TargetMode="External"/><Relationship Id="rId10" Type="http://schemas.openxmlformats.org/officeDocument/2006/relationships/hyperlink" Target="https://www.uga-editions.com/menu-principal/collections-et-revues/collections/didaskein/quand-les-ateliers-s-animent-du-slam-a-l-ecridire-1320331.kjsp" TargetMode="External"/><Relationship Id="rId11" Type="http://schemas.openxmlformats.org/officeDocument/2006/relationships/hyperlink" Target="https://www.fabula.org/actualites/118558/am-slam-gram.html" TargetMode="External"/><Relationship Id="rId12" Type="http://schemas.openxmlformats.org/officeDocument/2006/relationships/hyperlink" Target="https://hal.science/hal-05308425v1" TargetMode="External"/><Relationship Id="rId13" Type="http://schemas.openxmlformats.org/officeDocument/2006/relationships/hyperlink" Target="https://hal.science/search/index/?q=*&amp;authFullName_s=Camille Vorger" TargetMode="External"/><Relationship Id="rId14" Type="http://schemas.openxmlformats.org/officeDocument/2006/relationships/hyperlink" Target="https://dx.doi.org/10.35562/partages.420" TargetMode="External"/><Relationship Id="rId15" Type="http://schemas.openxmlformats.org/officeDocument/2006/relationships/hyperlink" Target="https://hal.univ-grenoble-alpes.fr/hal-04901032v1" TargetMode="External"/><Relationship Id="rId16" Type="http://schemas.openxmlformats.org/officeDocument/2006/relationships/hyperlink" Target="https://hal.science/search/index/?q=*&amp;authFullName_s=Sinem Kilic" TargetMode="External"/><Relationship Id="rId17" Type="http://schemas.openxmlformats.org/officeDocument/2006/relationships/hyperlink" Target="https://dx.doi.org/10.4000/11qen" TargetMode="External"/><Relationship Id="rId18" Type="http://schemas.openxmlformats.org/officeDocument/2006/relationships/hyperlink" Target="https://hal.science/hal-04430377v1" TargetMode="External"/><Relationship Id="rId19" Type="http://schemas.openxmlformats.org/officeDocument/2006/relationships/hyperlink" Target="https://hal.science/search/index/?q=*&amp;authFullName_s=Bernard Jeannot-Guerin" TargetMode="External"/><Relationship Id="rId20" Type="http://schemas.openxmlformats.org/officeDocument/2006/relationships/hyperlink" Target="https://dx.doi.org/10.15203/ATeM_2024_1.05" TargetMode="External"/><Relationship Id="rId21" Type="http://schemas.openxmlformats.org/officeDocument/2006/relationships/hyperlink" Target="https://hal.science/hal-04893691v1" TargetMode="External"/><Relationship Id="rId22" Type="http://schemas.openxmlformats.org/officeDocument/2006/relationships/hyperlink" Target="https://hal.science/search/index/?q=*&amp;authFullName_s=St&#233;phanie Pahud" TargetMode="External"/><Relationship Id="rId23" Type="http://schemas.openxmlformats.org/officeDocument/2006/relationships/hyperlink" Target="https://dx.doi.org/10.4000/12fpy" TargetMode="External"/><Relationship Id="rId24" Type="http://schemas.openxmlformats.org/officeDocument/2006/relationships/hyperlink" Target="https://hal.univ-grenoble-alpes.fr/hal-04901054v1" TargetMode="External"/><Relationship Id="rId25" Type="http://schemas.openxmlformats.org/officeDocument/2006/relationships/hyperlink" Target="https://dx.doi.org/10.18778/1505-9065.18.13" TargetMode="External"/><Relationship Id="rId26" Type="http://schemas.openxmlformats.org/officeDocument/2006/relationships/hyperlink" Target="https://hal.science/hal-04893693v1" TargetMode="External"/><Relationship Id="rId27" Type="http://schemas.openxmlformats.org/officeDocument/2006/relationships/hyperlink" Target="https://hal.science/hal-04893692v1" TargetMode="External"/><Relationship Id="rId28" Type="http://schemas.openxmlformats.org/officeDocument/2006/relationships/hyperlink" Target="https://dx.doi.org/10.56078/carnets-poediles.136" TargetMode="External"/><Relationship Id="rId29" Type="http://schemas.openxmlformats.org/officeDocument/2006/relationships/hyperlink" Target="https://hal.univ-grenoble-alpes.fr/hal-04901070v1" TargetMode="External"/><Relationship Id="rId30" Type="http://schemas.openxmlformats.org/officeDocument/2006/relationships/hyperlink" Target="https://dx.doi.org/10.55393/babylonia.v3i.213" TargetMode="External"/><Relationship Id="rId31" Type="http://schemas.openxmlformats.org/officeDocument/2006/relationships/hyperlink" Target="https://hal.science/hal-04893695v1" TargetMode="External"/><Relationship Id="rId32" Type="http://schemas.openxmlformats.org/officeDocument/2006/relationships/hyperlink" Target="https://hal.science/search/index/?q=*&amp;authFullName_s=Aude Fabulet" TargetMode="External"/><Relationship Id="rId33" Type="http://schemas.openxmlformats.org/officeDocument/2006/relationships/hyperlink" Target="https://dx.doi.org/10.3917/lfa.212.0117" TargetMode="External"/><Relationship Id="rId34" Type="http://schemas.openxmlformats.org/officeDocument/2006/relationships/hyperlink" Target="https://hal.science/hal-04893694v1" TargetMode="External"/><Relationship Id="rId35" Type="http://schemas.openxmlformats.org/officeDocument/2006/relationships/hyperlink" Target="https://dx.doi.org/10.4000/rdlc.9995" TargetMode="External"/><Relationship Id="rId36" Type="http://schemas.openxmlformats.org/officeDocument/2006/relationships/hyperlink" Target="https://hal.science/hal-04901842v1" TargetMode="External"/><Relationship Id="rId37" Type="http://schemas.openxmlformats.org/officeDocument/2006/relationships/hyperlink" Target="https://hal.univ-grenoble-alpes.fr/hal-04901085v1" TargetMode="External"/><Relationship Id="rId38" Type="http://schemas.openxmlformats.org/officeDocument/2006/relationships/hyperlink" Target="https://dx.doi.org/10.4000/edl.2457" TargetMode="External"/><Relationship Id="rId39" Type="http://schemas.openxmlformats.org/officeDocument/2006/relationships/hyperlink" Target="https://hal.science/hal-04893696v1" TargetMode="External"/><Relationship Id="rId40" Type="http://schemas.openxmlformats.org/officeDocument/2006/relationships/hyperlink" Target="https://dx.doi.org/10.58282/acta.12989" TargetMode="External"/><Relationship Id="rId41" Type="http://schemas.openxmlformats.org/officeDocument/2006/relationships/hyperlink" Target="https://hal.science/hal-04896878v1" TargetMode="External"/><Relationship Id="rId42" Type="http://schemas.openxmlformats.org/officeDocument/2006/relationships/hyperlink" Target="https://hal.science/hal-04896877v1" TargetMode="External"/><Relationship Id="rId43" Type="http://schemas.openxmlformats.org/officeDocument/2006/relationships/hyperlink" Target="https://dx.doi.org/10.58098/lffl/2019/1/657" TargetMode="External"/><Relationship Id="rId44" Type="http://schemas.openxmlformats.org/officeDocument/2006/relationships/hyperlink" Target="https://hal.univ-grenoble-alpes.fr/hal-04901016v1" TargetMode="External"/><Relationship Id="rId45" Type="http://schemas.openxmlformats.org/officeDocument/2006/relationships/hyperlink" Target="https://dx.doi.org/10.4000/lidil.6689" TargetMode="External"/><Relationship Id="rId46" Type="http://schemas.openxmlformats.org/officeDocument/2006/relationships/hyperlink" Target="https://hal.science/hal-04901353v1" TargetMode="External"/><Relationship Id="rId47" Type="http://schemas.openxmlformats.org/officeDocument/2006/relationships/hyperlink" Target="https://hal.univ-grenoble-alpes.fr/hal-04901386v1" TargetMode="External"/><Relationship Id="rId48" Type="http://schemas.openxmlformats.org/officeDocument/2006/relationships/hyperlink" Target="https://hal.science/hal-04901355v1" TargetMode="External"/><Relationship Id="rId49" Type="http://schemas.openxmlformats.org/officeDocument/2006/relationships/hyperlink" Target="https://hal.science/search/index/?q=*&amp;authFullName_s=Sean Reynolds" TargetMode="External"/><Relationship Id="rId50" Type="http://schemas.openxmlformats.org/officeDocument/2006/relationships/hyperlink" Target="https://hal.science/hal-04901354v1" TargetMode="External"/><Relationship Id="rId51" Type="http://schemas.openxmlformats.org/officeDocument/2006/relationships/hyperlink" Target="https://hal.science/search/index/?q=*&amp;authFullName_s=C. Bemporad" TargetMode="External"/><Relationship Id="rId52" Type="http://schemas.openxmlformats.org/officeDocument/2006/relationships/hyperlink" Target="https://hal.science/hal-04901356v1" TargetMode="External"/><Relationship Id="rId53" Type="http://schemas.openxmlformats.org/officeDocument/2006/relationships/hyperlink" Target="https://hal.science/search/index/?q=*&amp;authFullName_s=Aur&#233;lie Cl&#233;menson" TargetMode="External"/><Relationship Id="rId54" Type="http://schemas.openxmlformats.org/officeDocument/2006/relationships/hyperlink" Target="https://dx.doi.org/10.4000/strenae.964" TargetMode="External"/><Relationship Id="rId55" Type="http://schemas.openxmlformats.org/officeDocument/2006/relationships/hyperlink" Target="https://hal.science/hal-04901357v1" TargetMode="External"/><Relationship Id="rId56" Type="http://schemas.openxmlformats.org/officeDocument/2006/relationships/hyperlink" Target="https://dx.doi.org/10.4000/rdlc.2489" TargetMode="External"/><Relationship Id="rId57" Type="http://schemas.openxmlformats.org/officeDocument/2006/relationships/hyperlink" Target="https://hal.science/hal-04901358v1" TargetMode="External"/><Relationship Id="rId58" Type="http://schemas.openxmlformats.org/officeDocument/2006/relationships/hyperlink" Target="https://hal.science/hal-04901359v1" TargetMode="External"/><Relationship Id="rId59" Type="http://schemas.openxmlformats.org/officeDocument/2006/relationships/hyperlink" Target="https://dx.doi.org/10.4000/genesis.1118" TargetMode="External"/><Relationship Id="rId60" Type="http://schemas.openxmlformats.org/officeDocument/2006/relationships/hyperlink" Target="https://hal.univ-grenoble-alpes.fr/hal-04901407v1" TargetMode="External"/><Relationship Id="rId61" Type="http://schemas.openxmlformats.org/officeDocument/2006/relationships/hyperlink" Target="https://dx.doi.org/10.3917/nre.010.0083" TargetMode="External"/><Relationship Id="rId62" Type="http://schemas.openxmlformats.org/officeDocument/2006/relationships/hyperlink" Target="https://hal.science/hal-04902615v1" TargetMode="External"/><Relationship Id="rId63" Type="http://schemas.openxmlformats.org/officeDocument/2006/relationships/hyperlink" Target="https://hal.science/hal-04902617v1" TargetMode="External"/><Relationship Id="rId64" Type="http://schemas.openxmlformats.org/officeDocument/2006/relationships/hyperlink" Target="https://hal.science/hal-04902618v1" TargetMode="External"/><Relationship Id="rId65" Type="http://schemas.openxmlformats.org/officeDocument/2006/relationships/hyperlink" Target="https://hal.science/search/index/?q=*&amp;authFullName_s=Dominique Abry-Deffayet" TargetMode="External"/><Relationship Id="rId66" Type="http://schemas.openxmlformats.org/officeDocument/2006/relationships/hyperlink" Target="https://hal.science/search/index/?q=*&amp;authFullName_s=Katia Bouchoueva" TargetMode="External"/><Relationship Id="rId67" Type="http://schemas.openxmlformats.org/officeDocument/2006/relationships/hyperlink" Target="https://hal.science/hal-04902616v1" TargetMode="External"/><Relationship Id="rId68" Type="http://schemas.openxmlformats.org/officeDocument/2006/relationships/hyperlink" Target="https://hal.science/hal-04902619v1" TargetMode="External"/><Relationship Id="rId69" Type="http://schemas.openxmlformats.org/officeDocument/2006/relationships/hyperlink" Target="https://hal.univ-grenoble-alpes.fr/hal-04901875v1" TargetMode="External"/><Relationship Id="rId70" Type="http://schemas.openxmlformats.org/officeDocument/2006/relationships/hyperlink" Target="https://hal.science/hal-04903507v1" TargetMode="External"/><Relationship Id="rId71" Type="http://schemas.openxmlformats.org/officeDocument/2006/relationships/hyperlink" Target="https://hal.science/hal-04903508v1" TargetMode="External"/><Relationship Id="rId72" Type="http://schemas.openxmlformats.org/officeDocument/2006/relationships/hyperlink" Target="https://hal.science/hal-04903509v1" TargetMode="External"/><Relationship Id="rId73" Type="http://schemas.openxmlformats.org/officeDocument/2006/relationships/hyperlink" Target="https://hal.science/hal-04901951v1" TargetMode="External"/><Relationship Id="rId74" Type="http://schemas.openxmlformats.org/officeDocument/2006/relationships/hyperlink" Target="https://dx.doi.org/10.1515/9783110519884-169" TargetMode="External"/><Relationship Id="rId75" Type="http://schemas.openxmlformats.org/officeDocument/2006/relationships/hyperlink" Target="https://hal.science/hal-04901952v1" TargetMode="External"/><Relationship Id="rId76" Type="http://schemas.openxmlformats.org/officeDocument/2006/relationships/hyperlink" Target="https://hal.science/hal-04902688v1" TargetMode="External"/><Relationship Id="rId77" Type="http://schemas.openxmlformats.org/officeDocument/2006/relationships/hyperlink" Target="https://hal.science/hal-04901953v1" TargetMode="External"/><Relationship Id="rId78" Type="http://schemas.openxmlformats.org/officeDocument/2006/relationships/hyperlink" Target="https://hal.science/hal-04902689v1" TargetMode="External"/><Relationship Id="rId79" Type="http://schemas.openxmlformats.org/officeDocument/2006/relationships/hyperlink" Target="https://hal.science/hal-04902690v1" TargetMode="External"/><Relationship Id="rId80" Type="http://schemas.openxmlformats.org/officeDocument/2006/relationships/hyperlink" Target="https://hal.science/search/index/?q=*&amp;authFullName_s=Chiara Bemporad" TargetMode="External"/><Relationship Id="rId81" Type="http://schemas.openxmlformats.org/officeDocument/2006/relationships/hyperlink" Target="https://hal.science/hal-04901954v1" TargetMode="External"/><Relationship Id="rId82" Type="http://schemas.openxmlformats.org/officeDocument/2006/relationships/hyperlink" Target="https://hal.univ-grenoble-alpes.fr/hal-04900996v1" TargetMode="External"/><Relationship Id="rId83" Type="http://schemas.openxmlformats.org/officeDocument/2006/relationships/hyperlink" Target="https://theses.hal.science/tel-00746972v1" TargetMode="External"/><Relationship Id="rId84" Type="http://schemas.openxmlformats.org/officeDocument/2006/relationships/hyperlink" Target="https://www.theses.fr/2011GRENL017" TargetMode="External"/><Relationship Id="rId85" Type="http://schemas.openxmlformats.org/officeDocument/2006/relationships/hyperlink" Target="https://hal.science/tel-04901557v1" TargetMode="External"/><Relationship Id="rId86" Type="http://schemas.openxmlformats.org/officeDocument/2006/relationships/hyperlink" Target="https://hal.campus-aar.fr/hal-03128618v1" TargetMode="External"/><Relationship Id="rId87" Type="http://schemas.openxmlformats.org/officeDocument/2006/relationships/hyperlink" Target="https://hal.science/search/index/?q=*&amp;authFullName_s=Cristina Birsan" TargetMode="External"/><Relationship Id="rId88" Type="http://schemas.openxmlformats.org/officeDocument/2006/relationships/hyperlink" Target="https://hal.science/search/index/?q=*&amp;authFullName_s=Diana Lemay" TargetMode="External"/><Relationship Id="rId89" Type="http://schemas.openxmlformats.org/officeDocument/2006/relationships/hyperlink" Target="https://hal.science/search/index/?q=*&amp;authFullName_s=Louise Ouvrard" TargetMode="External"/><Relationship Id="rId90" Type="http://schemas.openxmlformats.org/officeDocument/2006/relationships/hyperlink" Target="https://hal.science/search/index/?q=*&amp;authFullName_s=Patrice Pognan"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Vorger</dc:title>
  <dc:description>CV</dc:description>
  <dc:subject/>
  <cp:keywords/>
  <cp:category/>
  <cp:lastModifiedBy/>
  <dcterms:created xsi:type="dcterms:W3CDTF">2026-03-09T10:32:58+01:00</dcterms:created>
  <dcterms:modified xsi:type="dcterms:W3CDTF">2026-03-09T10:32:58+01:00</dcterms:modified>
</cp:coreProperties>
</file>

<file path=docProps/custom.xml><?xml version="1.0" encoding="utf-8"?>
<Properties xmlns="http://schemas.openxmlformats.org/officeDocument/2006/custom-properties" xmlns:vt="http://schemas.openxmlformats.org/officeDocument/2006/docPropsVTypes"/>
</file>