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Rocher </w:t>
      </w:r>
      <w:r>
        <w:rPr>
          <w:color w:val="641e6e"/>
        </w:rPr>
        <w:t xml:space="preserve">Doctorante contractuelle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camillerocher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1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roch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Rocher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